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96BD1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Câu 1: Tại sao trước khi bắt đầu một dự án, việc chọn kiến trúc lại là bước sống còn?</w:t>
      </w:r>
    </w:p>
    <w:p w14:paraId="17E9FEA1" w14:textId="77777777" w:rsidR="00404074" w:rsidRPr="00404074" w:rsidRDefault="00404074" w:rsidP="00404074">
      <w:r w:rsidRPr="00404074">
        <w:t xml:space="preserve">Kiến trúc phần mềm là </w:t>
      </w:r>
      <w:r w:rsidRPr="00404074">
        <w:rPr>
          <w:b/>
          <w:bCs/>
        </w:rPr>
        <w:t>"bộ khung xương"</w:t>
      </w:r>
      <w:r w:rsidRPr="00404074">
        <w:t xml:space="preserve"> quyết định toàn bộ vòng đời của sản phẩm. Với một startup, việc chọn sai kiến trúc ngay từ đầu có thể dẫn đến những hậu quả nghiêm trọng:</w:t>
      </w:r>
    </w:p>
    <w:p w14:paraId="06DA27D4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1.1. Kiến trúc quyết định khả năng mở rộng (Scalability)</w:t>
      </w:r>
    </w:p>
    <w:p w14:paraId="7A36B279" w14:textId="77777777" w:rsidR="00404074" w:rsidRPr="00404074" w:rsidRDefault="00404074" w:rsidP="00404074">
      <w:pPr>
        <w:numPr>
          <w:ilvl w:val="0"/>
          <w:numId w:val="1"/>
        </w:numPr>
      </w:pPr>
      <w:r w:rsidRPr="00404074">
        <w:t xml:space="preserve">Startup thường bắt đầu nhỏ nhưng có tham vọng lớn. Nếu chọn kiến trúc </w:t>
      </w:r>
      <w:r w:rsidRPr="00404074">
        <w:rPr>
          <w:b/>
          <w:bCs/>
        </w:rPr>
        <w:t>monolithic</w:t>
      </w:r>
      <w:r w:rsidRPr="00404074">
        <w:t xml:space="preserve"> cứng nhắc, khi lượng người dùng tăng vọt (từ 100 lên 100.000 user), hệ thống sẽ sụp đổ hoặc phải </w:t>
      </w:r>
      <w:r w:rsidRPr="00404074">
        <w:rPr>
          <w:b/>
          <w:bCs/>
        </w:rPr>
        <w:t>viết lại từ đầu</w:t>
      </w:r>
      <w:r w:rsidRPr="00404074">
        <w:t xml:space="preserve"> — tốn kém cả về thời gian, tiền bạc và cơ hội thị trường.</w:t>
      </w:r>
    </w:p>
    <w:p w14:paraId="1F69D095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1.2. Chi phí thay đổi kiến trúc về sau là cực kỳ lớn</w:t>
      </w:r>
    </w:p>
    <w:p w14:paraId="3973AB16" w14:textId="77777777" w:rsidR="00404074" w:rsidRPr="00404074" w:rsidRDefault="00404074" w:rsidP="00404074">
      <w:pPr>
        <w:numPr>
          <w:ilvl w:val="0"/>
          <w:numId w:val="2"/>
        </w:numPr>
      </w:pPr>
      <w:r w:rsidRPr="00404074">
        <w:t xml:space="preserve">Theo kinh nghiệm ngành, </w:t>
      </w:r>
      <w:r w:rsidRPr="00404074">
        <w:rPr>
          <w:b/>
          <w:bCs/>
        </w:rPr>
        <w:t>chi phí sửa một lỗi kiến trúc ở giai đoạn vận hành có thể gấp 100–1000 lần</w:t>
      </w:r>
      <w:r w:rsidRPr="00404074">
        <w:t xml:space="preserve"> so với sửa ở giai đoạn thiết kế (tương tự nguyên tắc "1 ounce prevention = 1 pound cure").</w:t>
      </w:r>
    </w:p>
    <w:p w14:paraId="2577455C" w14:textId="77777777" w:rsidR="00404074" w:rsidRPr="00404074" w:rsidRDefault="00404074" w:rsidP="00404074">
      <w:pPr>
        <w:numPr>
          <w:ilvl w:val="0"/>
          <w:numId w:val="2"/>
        </w:numPr>
      </w:pPr>
      <w:r w:rsidRPr="00404074">
        <w:t xml:space="preserve">Đây là </w:t>
      </w:r>
      <w:r w:rsidRPr="00404074">
        <w:rPr>
          <w:b/>
          <w:bCs/>
        </w:rPr>
        <w:t>quyết định khó đảo ngược</w:t>
      </w:r>
      <w:r w:rsidRPr="00404074">
        <w:t xml:space="preserve"> (irreversible decision) — khác với việc đổi framework hay thư viện.</w:t>
      </w:r>
    </w:p>
    <w:p w14:paraId="6BAC9025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1.3. Kiến trúc ảnh hưởng đến tốc độ phát triển (Time-to-market)</w:t>
      </w:r>
    </w:p>
    <w:p w14:paraId="5622BE59" w14:textId="77777777" w:rsidR="00404074" w:rsidRPr="00404074" w:rsidRDefault="00404074" w:rsidP="00404074">
      <w:pPr>
        <w:numPr>
          <w:ilvl w:val="0"/>
          <w:numId w:val="3"/>
        </w:numPr>
      </w:pPr>
      <w:r w:rsidRPr="00404074">
        <w:t xml:space="preserve">Một kiến trúc tốt cho phép các team </w:t>
      </w:r>
      <w:r w:rsidRPr="00404074">
        <w:rPr>
          <w:b/>
          <w:bCs/>
        </w:rPr>
        <w:t>phát triển song song</w:t>
      </w:r>
      <w:r w:rsidRPr="00404074">
        <w:t xml:space="preserve">, </w:t>
      </w:r>
      <w:r w:rsidRPr="00404074">
        <w:rPr>
          <w:b/>
          <w:bCs/>
        </w:rPr>
        <w:t>tích hợp liên tục</w:t>
      </w:r>
      <w:r w:rsidRPr="00404074">
        <w:t xml:space="preserve">, </w:t>
      </w:r>
      <w:r w:rsidRPr="00404074">
        <w:rPr>
          <w:b/>
          <w:bCs/>
        </w:rPr>
        <w:t>deploy độc lập</w:t>
      </w:r>
      <w:r w:rsidRPr="00404074">
        <w:t>.</w:t>
      </w:r>
    </w:p>
    <w:p w14:paraId="0DED2D2F" w14:textId="77777777" w:rsidR="00404074" w:rsidRPr="00404074" w:rsidRDefault="00404074" w:rsidP="00404074">
      <w:pPr>
        <w:numPr>
          <w:ilvl w:val="0"/>
          <w:numId w:val="3"/>
        </w:numPr>
      </w:pPr>
      <w:r w:rsidRPr="00404074">
        <w:t xml:space="preserve">Ngược lại, kiến trúc tồi tạo ra </w:t>
      </w:r>
      <w:r w:rsidRPr="00404074">
        <w:rPr>
          <w:b/>
          <w:bCs/>
        </w:rPr>
        <w:t>"big ball of mud"</w:t>
      </w:r>
      <w:r w:rsidRPr="00404074">
        <w:t xml:space="preserve"> — mọi thay đổi đều kéo theo rủi ro dây chuyền, làm chậm tốc độ release.</w:t>
      </w:r>
    </w:p>
    <w:p w14:paraId="5EEB172C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1.4. Kiến trúc gắn chặt với thuộc tính chất lượng (Quality Attributes)</w:t>
      </w:r>
    </w:p>
    <w:p w14:paraId="7BE4EE8A" w14:textId="77777777" w:rsidR="00404074" w:rsidRPr="00404074" w:rsidRDefault="00404074" w:rsidP="00404074">
      <w:pPr>
        <w:numPr>
          <w:ilvl w:val="0"/>
          <w:numId w:val="4"/>
        </w:numPr>
      </w:pPr>
      <w:r w:rsidRPr="00404074">
        <w:t xml:space="preserve">Các thuộc tính như </w:t>
      </w:r>
      <w:r w:rsidRPr="00404074">
        <w:rPr>
          <w:b/>
          <w:bCs/>
        </w:rPr>
        <w:t>hiệu năng, bảo mật, khả dụng, khả năng bảo trì</w:t>
      </w:r>
      <w:r w:rsidRPr="00404074">
        <w:t xml:space="preserve"> không thể "thêm vào sau" — chúng phải được </w:t>
      </w:r>
      <w:r w:rsidRPr="00404074">
        <w:rPr>
          <w:b/>
          <w:bCs/>
        </w:rPr>
        <w:t>thiết kế ngay từ kiến trúc</w:t>
      </w:r>
      <w:r w:rsidRPr="00404074">
        <w:t>.</w:t>
      </w:r>
    </w:p>
    <w:p w14:paraId="18A01221" w14:textId="77777777" w:rsidR="00404074" w:rsidRPr="00404074" w:rsidRDefault="00404074" w:rsidP="00404074">
      <w:pPr>
        <w:numPr>
          <w:ilvl w:val="0"/>
          <w:numId w:val="4"/>
        </w:numPr>
      </w:pPr>
      <w:r w:rsidRPr="00404074">
        <w:t xml:space="preserve">Ví dụ: Muốn có </w:t>
      </w:r>
      <w:r w:rsidRPr="00404074">
        <w:rPr>
          <w:b/>
          <w:bCs/>
        </w:rPr>
        <w:t>99.99% availability</w:t>
      </w:r>
      <w:r w:rsidRPr="00404074">
        <w:t xml:space="preserve"> thì cần kiến trúc có redundancy, failover — không thể patch sau.</w:t>
      </w:r>
    </w:p>
    <w:p w14:paraId="4FE44857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1.5. Kiến trúc định hình văn hóa và cấu trúc tổ chức</w:t>
      </w:r>
    </w:p>
    <w:p w14:paraId="03B80EF8" w14:textId="77777777" w:rsidR="00404074" w:rsidRPr="00404074" w:rsidRDefault="00404074" w:rsidP="00404074">
      <w:pPr>
        <w:numPr>
          <w:ilvl w:val="0"/>
          <w:numId w:val="5"/>
        </w:numPr>
      </w:pPr>
      <w:r w:rsidRPr="00404074">
        <w:t xml:space="preserve">Theo </w:t>
      </w:r>
      <w:r w:rsidRPr="00404074">
        <w:rPr>
          <w:b/>
          <w:bCs/>
        </w:rPr>
        <w:t>Định luật Conway</w:t>
      </w:r>
      <w:r w:rsidRPr="00404074">
        <w:t>: hệ thống phản ánh cấu trúc giao tiếp của tổ chức. Chọn microservices → cần team tự chủ; chọn monolith → cần team tập trung.</w:t>
      </w:r>
    </w:p>
    <w:p w14:paraId="47230002" w14:textId="77777777" w:rsidR="00404074" w:rsidRPr="00404074" w:rsidRDefault="00404074" w:rsidP="00404074">
      <w:pPr>
        <w:numPr>
          <w:ilvl w:val="0"/>
          <w:numId w:val="5"/>
        </w:numPr>
      </w:pPr>
      <w:r w:rsidRPr="00404074">
        <w:t xml:space="preserve">Với startup ít người, chọn kiến trúc </w:t>
      </w:r>
      <w:r w:rsidRPr="00404074">
        <w:rPr>
          <w:b/>
          <w:bCs/>
        </w:rPr>
        <w:t>quá phức tạp</w:t>
      </w:r>
      <w:r w:rsidRPr="00404074">
        <w:t xml:space="preserve"> sẽ làm cạn kiệt nguồn lực.</w:t>
      </w:r>
    </w:p>
    <w:p w14:paraId="24C4243F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1.6. Kiến trúc ảnh hưởng đến khả năng gọi vốn và niềm tin nhà đầu tư</w:t>
      </w:r>
    </w:p>
    <w:p w14:paraId="13AF3E5C" w14:textId="77777777" w:rsidR="00404074" w:rsidRPr="00404074" w:rsidRDefault="00404074" w:rsidP="00404074">
      <w:pPr>
        <w:numPr>
          <w:ilvl w:val="0"/>
          <w:numId w:val="6"/>
        </w:numPr>
      </w:pPr>
      <w:r w:rsidRPr="00404074">
        <w:t xml:space="preserve">Nhà đầu tư đánh giá cao một </w:t>
      </w:r>
      <w:r w:rsidRPr="00404074">
        <w:rPr>
          <w:b/>
          <w:bCs/>
        </w:rPr>
        <w:t>tech roadmap có kiến trúc rõ ràng</w:t>
      </w:r>
      <w:r w:rsidRPr="00404074">
        <w:t>, cho thấy startup có thể scale mà không "chết" ở giai đoạn tăng trưởng.</w:t>
      </w:r>
    </w:p>
    <w:p w14:paraId="1B0C8F6D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Câu 2: Các loại kiến trúc phần mềm phổ biến</w:t>
      </w:r>
    </w:p>
    <w:p w14:paraId="4BE71AA5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2.1. Kiến trúc Monolithic (Nguyên khối)</w:t>
      </w:r>
    </w:p>
    <w:p w14:paraId="7BF601CE" w14:textId="77777777" w:rsidR="00404074" w:rsidRPr="00404074" w:rsidRDefault="00404074" w:rsidP="00404074">
      <w:pPr>
        <w:numPr>
          <w:ilvl w:val="0"/>
          <w:numId w:val="7"/>
        </w:numPr>
      </w:pPr>
      <w:r w:rsidRPr="00404074">
        <w:rPr>
          <w:b/>
          <w:bCs/>
        </w:rPr>
        <w:t>Mô tả:</w:t>
      </w:r>
      <w:r w:rsidRPr="00404074">
        <w:t xml:space="preserve"> Toàn bộ ứng dụng (UI, business logic, data access) được đóng gói trong </w:t>
      </w:r>
      <w:r w:rsidRPr="00404074">
        <w:rPr>
          <w:b/>
          <w:bCs/>
        </w:rPr>
        <w:t>một khối duy nhất</w:t>
      </w:r>
      <w:r w:rsidRPr="00404074">
        <w:t>, deploy như một đơn vị.</w:t>
      </w:r>
    </w:p>
    <w:p w14:paraId="27B0422F" w14:textId="77777777" w:rsidR="00404074" w:rsidRPr="00404074" w:rsidRDefault="00404074" w:rsidP="00404074">
      <w:pPr>
        <w:numPr>
          <w:ilvl w:val="0"/>
          <w:numId w:val="7"/>
        </w:numPr>
      </w:pPr>
      <w:r w:rsidRPr="00404074">
        <w:rPr>
          <w:b/>
          <w:bCs/>
        </w:rPr>
        <w:t>Ưu điểm:</w:t>
      </w:r>
      <w:r w:rsidRPr="00404074">
        <w:t xml:space="preserve"> Đơn giản, dễ phát triển ban đầu, dễ debug, chi phí hạ tầng thấp.</w:t>
      </w:r>
    </w:p>
    <w:p w14:paraId="2FE7D2C7" w14:textId="77777777" w:rsidR="00404074" w:rsidRPr="00404074" w:rsidRDefault="00404074" w:rsidP="00404074">
      <w:pPr>
        <w:numPr>
          <w:ilvl w:val="0"/>
          <w:numId w:val="7"/>
        </w:numPr>
      </w:pPr>
      <w:r w:rsidRPr="00404074">
        <w:rPr>
          <w:b/>
          <w:bCs/>
        </w:rPr>
        <w:t>Nhược điểm:</w:t>
      </w:r>
      <w:r w:rsidRPr="00404074">
        <w:t xml:space="preserve"> Khó scale theo chiều ngang, khó bảo trì khi lớn, một lỗi có thể sập toàn hệ thống.</w:t>
      </w:r>
    </w:p>
    <w:p w14:paraId="6B8DDDA1" w14:textId="77777777" w:rsidR="00404074" w:rsidRPr="00404074" w:rsidRDefault="00404074" w:rsidP="00404074">
      <w:pPr>
        <w:numPr>
          <w:ilvl w:val="0"/>
          <w:numId w:val="7"/>
        </w:numPr>
      </w:pPr>
      <w:r w:rsidRPr="00404074">
        <w:rPr>
          <w:b/>
          <w:bCs/>
        </w:rPr>
        <w:t>Phù hợp:</w:t>
      </w:r>
      <w:r w:rsidRPr="00404074">
        <w:t xml:space="preserve"> Startup giai đoạn MVP, đội ngũ nhỏ.</w:t>
      </w:r>
    </w:p>
    <w:p w14:paraId="3C7C5250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2.2. Kiến trúc Layered (Phân lớp)</w:t>
      </w:r>
    </w:p>
    <w:p w14:paraId="086EA567" w14:textId="77777777" w:rsidR="00404074" w:rsidRPr="00404074" w:rsidRDefault="00404074" w:rsidP="00404074">
      <w:pPr>
        <w:numPr>
          <w:ilvl w:val="0"/>
          <w:numId w:val="8"/>
        </w:numPr>
      </w:pPr>
      <w:r w:rsidRPr="00404074">
        <w:rPr>
          <w:b/>
          <w:bCs/>
        </w:rPr>
        <w:t>Mô tả:</w:t>
      </w:r>
      <w:r w:rsidRPr="00404074">
        <w:t xml:space="preserve"> Chia hệ thống thành các lớp: </w:t>
      </w:r>
      <w:r w:rsidRPr="00404074">
        <w:rPr>
          <w:b/>
          <w:bCs/>
        </w:rPr>
        <w:t>Presentation → Business → Persistence → Database</w:t>
      </w:r>
      <w:r w:rsidRPr="00404074">
        <w:t>. Mỗi lớp chỉ giao tiếp với lớp liền kề.</w:t>
      </w:r>
    </w:p>
    <w:p w14:paraId="17CC07D5" w14:textId="77777777" w:rsidR="00404074" w:rsidRPr="00404074" w:rsidRDefault="00404074" w:rsidP="00404074">
      <w:pPr>
        <w:numPr>
          <w:ilvl w:val="0"/>
          <w:numId w:val="8"/>
        </w:numPr>
      </w:pPr>
      <w:r w:rsidRPr="00404074">
        <w:rPr>
          <w:b/>
          <w:bCs/>
        </w:rPr>
        <w:t>Ưu điểm:</w:t>
      </w:r>
      <w:r w:rsidRPr="00404074">
        <w:t xml:space="preserve"> Tách biệt mối quan tâm (separation of concerns), dễ hiểu, dễ test từng lớp.</w:t>
      </w:r>
    </w:p>
    <w:p w14:paraId="09553EB0" w14:textId="77777777" w:rsidR="00404074" w:rsidRPr="00404074" w:rsidRDefault="00404074" w:rsidP="00404074">
      <w:pPr>
        <w:numPr>
          <w:ilvl w:val="0"/>
          <w:numId w:val="8"/>
        </w:numPr>
      </w:pPr>
      <w:r w:rsidRPr="00404074">
        <w:rPr>
          <w:b/>
          <w:bCs/>
        </w:rPr>
        <w:t>Nhược điểm:</w:t>
      </w:r>
      <w:r w:rsidRPr="00404074">
        <w:t xml:space="preserve"> Có thể tạo ra </w:t>
      </w:r>
      <w:r w:rsidRPr="00404074">
        <w:rPr>
          <w:b/>
          <w:bCs/>
        </w:rPr>
        <w:t>"sinkhole anti-pattern"</w:t>
      </w:r>
      <w:r w:rsidRPr="00404074">
        <w:t xml:space="preserve"> (request đi xuyên qua nhiều lớp mà không xử lý gì), hiệu năng giảm.</w:t>
      </w:r>
    </w:p>
    <w:p w14:paraId="2652A448" w14:textId="77777777" w:rsidR="00404074" w:rsidRPr="00404074" w:rsidRDefault="00404074" w:rsidP="00404074">
      <w:pPr>
        <w:numPr>
          <w:ilvl w:val="0"/>
          <w:numId w:val="8"/>
        </w:numPr>
      </w:pPr>
      <w:r w:rsidRPr="00404074">
        <w:rPr>
          <w:b/>
          <w:bCs/>
        </w:rPr>
        <w:t>Phù hợp:</w:t>
      </w:r>
      <w:r w:rsidRPr="00404074">
        <w:t xml:space="preserve"> Ứng dụng doanh nghiệp truyền thống.</w:t>
      </w:r>
    </w:p>
    <w:p w14:paraId="4B75166D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2.3. Kiến trúc Microservices (Vi dịch vụ)</w:t>
      </w:r>
    </w:p>
    <w:p w14:paraId="65EA3D3F" w14:textId="77777777" w:rsidR="00404074" w:rsidRPr="00404074" w:rsidRDefault="00404074" w:rsidP="00404074">
      <w:pPr>
        <w:numPr>
          <w:ilvl w:val="0"/>
          <w:numId w:val="9"/>
        </w:numPr>
      </w:pPr>
      <w:r w:rsidRPr="00404074">
        <w:rPr>
          <w:b/>
          <w:bCs/>
        </w:rPr>
        <w:t>Mô tả:</w:t>
      </w:r>
      <w:r w:rsidRPr="00404074">
        <w:t xml:space="preserve"> Chia hệ thống thành nhiều </w:t>
      </w:r>
      <w:r w:rsidRPr="00404074">
        <w:rPr>
          <w:b/>
          <w:bCs/>
        </w:rPr>
        <w:t>dịch vụ độc lập</w:t>
      </w:r>
      <w:r w:rsidRPr="00404074">
        <w:t xml:space="preserve">, mỗi dịch vụ đảm nhận một </w:t>
      </w:r>
      <w:r w:rsidRPr="00404074">
        <w:rPr>
          <w:b/>
          <w:bCs/>
        </w:rPr>
        <w:t>business capability</w:t>
      </w:r>
      <w:r w:rsidRPr="00404074">
        <w:t>, giao tiếp qua API/message queue, có database riêng.</w:t>
      </w:r>
    </w:p>
    <w:p w14:paraId="663C7812" w14:textId="77777777" w:rsidR="00404074" w:rsidRPr="00404074" w:rsidRDefault="00404074" w:rsidP="00404074">
      <w:pPr>
        <w:numPr>
          <w:ilvl w:val="0"/>
          <w:numId w:val="9"/>
        </w:numPr>
      </w:pPr>
      <w:r w:rsidRPr="00404074">
        <w:rPr>
          <w:b/>
          <w:bCs/>
        </w:rPr>
        <w:t>Ưu điểm:</w:t>
      </w:r>
      <w:r w:rsidRPr="00404074">
        <w:t xml:space="preserve"> Scale độc lập, deploy độc lập, công nghệ đa dạng (polyglot), team tự chủ.</w:t>
      </w:r>
    </w:p>
    <w:p w14:paraId="38D730BE" w14:textId="77777777" w:rsidR="00404074" w:rsidRPr="00404074" w:rsidRDefault="00404074" w:rsidP="00404074">
      <w:pPr>
        <w:numPr>
          <w:ilvl w:val="0"/>
          <w:numId w:val="9"/>
        </w:numPr>
      </w:pPr>
      <w:r w:rsidRPr="00404074">
        <w:rPr>
          <w:b/>
          <w:bCs/>
        </w:rPr>
        <w:t>Nhược điểm:</w:t>
      </w:r>
      <w:r w:rsidRPr="00404074">
        <w:t xml:space="preserve"> Phức tạp vận hành, khó đảm bảo </w:t>
      </w:r>
      <w:r w:rsidRPr="00404074">
        <w:rPr>
          <w:b/>
          <w:bCs/>
        </w:rPr>
        <w:t>data consistency</w:t>
      </w:r>
      <w:r w:rsidRPr="00404074">
        <w:t xml:space="preserve"> (cần Saga pattern), chi phí hạ tầng cao, cần DevOps mạnh.</w:t>
      </w:r>
    </w:p>
    <w:p w14:paraId="3275B993" w14:textId="77777777" w:rsidR="00404074" w:rsidRPr="00404074" w:rsidRDefault="00404074" w:rsidP="00404074">
      <w:pPr>
        <w:numPr>
          <w:ilvl w:val="0"/>
          <w:numId w:val="9"/>
        </w:numPr>
      </w:pPr>
      <w:r w:rsidRPr="00404074">
        <w:rPr>
          <w:b/>
          <w:bCs/>
        </w:rPr>
        <w:t>Phù hợp:</w:t>
      </w:r>
      <w:r w:rsidRPr="00404074">
        <w:t xml:space="preserve"> Hệ thống lớn, nhiều team, cần scale linh hoạt.</w:t>
      </w:r>
    </w:p>
    <w:p w14:paraId="695CF9FE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2.4. Kiến trúc Event-Driven (Hướng sự kiện)</w:t>
      </w:r>
    </w:p>
    <w:p w14:paraId="2EEF6AF4" w14:textId="77777777" w:rsidR="00404074" w:rsidRPr="00404074" w:rsidRDefault="00404074" w:rsidP="00404074">
      <w:pPr>
        <w:numPr>
          <w:ilvl w:val="0"/>
          <w:numId w:val="10"/>
        </w:numPr>
      </w:pPr>
      <w:r w:rsidRPr="00404074">
        <w:rPr>
          <w:b/>
          <w:bCs/>
        </w:rPr>
        <w:t>Mô tả:</w:t>
      </w:r>
      <w:r w:rsidRPr="00404074">
        <w:t xml:space="preserve"> Các thành phần giao tiếp qua </w:t>
      </w:r>
      <w:r w:rsidRPr="00404074">
        <w:rPr>
          <w:b/>
          <w:bCs/>
        </w:rPr>
        <w:t>sự kiện (events)</w:t>
      </w:r>
      <w:r w:rsidRPr="00404074">
        <w:t xml:space="preserve"> thông qua message broker (Kafka, RabbitMQ). Producer phát event, Consumer xử lý bất đồng bộ.</w:t>
      </w:r>
    </w:p>
    <w:p w14:paraId="31E6D8C6" w14:textId="77777777" w:rsidR="00404074" w:rsidRPr="00404074" w:rsidRDefault="00404074" w:rsidP="00404074">
      <w:pPr>
        <w:numPr>
          <w:ilvl w:val="0"/>
          <w:numId w:val="10"/>
        </w:numPr>
      </w:pPr>
      <w:r w:rsidRPr="00404074">
        <w:rPr>
          <w:b/>
          <w:bCs/>
        </w:rPr>
        <w:lastRenderedPageBreak/>
        <w:t>Ưu điểm:</w:t>
      </w:r>
      <w:r w:rsidRPr="00404074">
        <w:t xml:space="preserve"> Loose coupling, khả năng mở rộng cao, xử lý real-time, resilient.</w:t>
      </w:r>
    </w:p>
    <w:p w14:paraId="0016FE5F" w14:textId="77777777" w:rsidR="00404074" w:rsidRPr="00404074" w:rsidRDefault="00404074" w:rsidP="00404074">
      <w:pPr>
        <w:numPr>
          <w:ilvl w:val="0"/>
          <w:numId w:val="10"/>
        </w:numPr>
      </w:pPr>
      <w:r w:rsidRPr="00404074">
        <w:rPr>
          <w:b/>
          <w:bCs/>
        </w:rPr>
        <w:t>Nhược điểm:</w:t>
      </w:r>
      <w:r w:rsidRPr="00404074">
        <w:t xml:space="preserve"> Khó debug (luồng bất đồng bộ), khó đảm bảo thứ tự, phức tạp trong testing.</w:t>
      </w:r>
    </w:p>
    <w:p w14:paraId="0D293F35" w14:textId="77777777" w:rsidR="00404074" w:rsidRPr="00404074" w:rsidRDefault="00404074" w:rsidP="00404074">
      <w:pPr>
        <w:numPr>
          <w:ilvl w:val="0"/>
          <w:numId w:val="10"/>
        </w:numPr>
      </w:pPr>
      <w:r w:rsidRPr="00404074">
        <w:rPr>
          <w:b/>
          <w:bCs/>
        </w:rPr>
        <w:t>Phù hợp:</w:t>
      </w:r>
      <w:r w:rsidRPr="00404074">
        <w:t xml:space="preserve"> Hệ thống IoT, fintech, e-commerce, real-time analytics.</w:t>
      </w:r>
    </w:p>
    <w:p w14:paraId="026A8CAE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2.5. Kiến trúc Serverless (Phi máy chủ)</w:t>
      </w:r>
    </w:p>
    <w:p w14:paraId="4CA3A7BA" w14:textId="77777777" w:rsidR="00404074" w:rsidRPr="00404074" w:rsidRDefault="00404074" w:rsidP="00404074">
      <w:pPr>
        <w:numPr>
          <w:ilvl w:val="0"/>
          <w:numId w:val="11"/>
        </w:numPr>
      </w:pPr>
      <w:r w:rsidRPr="00404074">
        <w:rPr>
          <w:b/>
          <w:bCs/>
        </w:rPr>
        <w:t>Mô tả:</w:t>
      </w:r>
      <w:r w:rsidRPr="00404074">
        <w:t xml:space="preserve"> Không quản lý server, code chạy dưới dạng </w:t>
      </w:r>
      <w:r w:rsidRPr="00404074">
        <w:rPr>
          <w:b/>
          <w:bCs/>
        </w:rPr>
        <w:t>function</w:t>
      </w:r>
      <w:r w:rsidRPr="00404074">
        <w:t xml:space="preserve"> (AWS Lambda, Azure Functions), trả tiền theo lượt gọi.</w:t>
      </w:r>
    </w:p>
    <w:p w14:paraId="3D665AEA" w14:textId="77777777" w:rsidR="00404074" w:rsidRPr="00404074" w:rsidRDefault="00404074" w:rsidP="00404074">
      <w:pPr>
        <w:numPr>
          <w:ilvl w:val="0"/>
          <w:numId w:val="11"/>
        </w:numPr>
      </w:pPr>
      <w:r w:rsidRPr="00404074">
        <w:rPr>
          <w:b/>
          <w:bCs/>
        </w:rPr>
        <w:t>Ưu điểm:</w:t>
      </w:r>
      <w:r w:rsidRPr="00404074">
        <w:t xml:space="preserve"> Không cần quản lý hạ tầng, auto-scale, chi phí thấp khi ít traffic.</w:t>
      </w:r>
    </w:p>
    <w:p w14:paraId="1ABAA132" w14:textId="77777777" w:rsidR="00404074" w:rsidRPr="00404074" w:rsidRDefault="00404074" w:rsidP="00404074">
      <w:pPr>
        <w:numPr>
          <w:ilvl w:val="0"/>
          <w:numId w:val="11"/>
        </w:numPr>
      </w:pPr>
      <w:r w:rsidRPr="00404074">
        <w:rPr>
          <w:b/>
          <w:bCs/>
        </w:rPr>
        <w:t>Nhược điểm:</w:t>
      </w:r>
      <w:r w:rsidRPr="00404074">
        <w:t xml:space="preserve"> Cold start, vendor lock-in, khó debug, giới hạn thời gian chạy.</w:t>
      </w:r>
    </w:p>
    <w:p w14:paraId="04C6BB02" w14:textId="77777777" w:rsidR="00404074" w:rsidRPr="00404074" w:rsidRDefault="00404074" w:rsidP="00404074">
      <w:pPr>
        <w:numPr>
          <w:ilvl w:val="0"/>
          <w:numId w:val="11"/>
        </w:numPr>
      </w:pPr>
      <w:r w:rsidRPr="00404074">
        <w:rPr>
          <w:b/>
          <w:bCs/>
        </w:rPr>
        <w:t>Phù hợp:</w:t>
      </w:r>
      <w:r w:rsidRPr="00404074">
        <w:t xml:space="preserve"> Ứng dụng ít traffic, event processing, API đơn giản.</w:t>
      </w:r>
    </w:p>
    <w:p w14:paraId="5700E5E9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2.6. Kiến trúc Hexagonal (Ports &amp; Adapters)</w:t>
      </w:r>
    </w:p>
    <w:p w14:paraId="5880FF99" w14:textId="77777777" w:rsidR="00404074" w:rsidRPr="00404074" w:rsidRDefault="00404074" w:rsidP="00404074">
      <w:pPr>
        <w:numPr>
          <w:ilvl w:val="0"/>
          <w:numId w:val="12"/>
        </w:numPr>
      </w:pPr>
      <w:r w:rsidRPr="00404074">
        <w:rPr>
          <w:b/>
          <w:bCs/>
        </w:rPr>
        <w:t>Mô tả:</w:t>
      </w:r>
      <w:r w:rsidRPr="00404074">
        <w:t xml:space="preserve"> Business logic ở </w:t>
      </w:r>
      <w:r w:rsidRPr="00404074">
        <w:rPr>
          <w:b/>
          <w:bCs/>
        </w:rPr>
        <w:t>trung tâm</w:t>
      </w:r>
      <w:r w:rsidRPr="00404074">
        <w:t xml:space="preserve">, giao tiếp với bên ngoài qua </w:t>
      </w:r>
      <w:r w:rsidRPr="00404074">
        <w:rPr>
          <w:b/>
          <w:bCs/>
        </w:rPr>
        <w:t>ports</w:t>
      </w:r>
      <w:r w:rsidRPr="00404074">
        <w:t xml:space="preserve"> (interface) và </w:t>
      </w:r>
      <w:r w:rsidRPr="00404074">
        <w:rPr>
          <w:b/>
          <w:bCs/>
        </w:rPr>
        <w:t>adapters</w:t>
      </w:r>
      <w:r w:rsidRPr="00404074">
        <w:t xml:space="preserve"> (implementation). Tách biệt hoàn toàn core logic khỏi hạ tầng.</w:t>
      </w:r>
    </w:p>
    <w:p w14:paraId="67DA7642" w14:textId="77777777" w:rsidR="00404074" w:rsidRPr="00404074" w:rsidRDefault="00404074" w:rsidP="00404074">
      <w:pPr>
        <w:numPr>
          <w:ilvl w:val="0"/>
          <w:numId w:val="12"/>
        </w:numPr>
      </w:pPr>
      <w:r w:rsidRPr="00404074">
        <w:rPr>
          <w:b/>
          <w:bCs/>
        </w:rPr>
        <w:t>Ưu điểm:</w:t>
      </w:r>
      <w:r w:rsidRPr="00404074">
        <w:t xml:space="preserve"> Dễ test, dễ thay đổi công nghệ, business logic thuần khiết.</w:t>
      </w:r>
    </w:p>
    <w:p w14:paraId="42F7AE79" w14:textId="77777777" w:rsidR="00404074" w:rsidRPr="00404074" w:rsidRDefault="00404074" w:rsidP="00404074">
      <w:pPr>
        <w:numPr>
          <w:ilvl w:val="0"/>
          <w:numId w:val="12"/>
        </w:numPr>
      </w:pPr>
      <w:r w:rsidRPr="00404074">
        <w:rPr>
          <w:b/>
          <w:bCs/>
        </w:rPr>
        <w:t>Nhược điểm:</w:t>
      </w:r>
      <w:r w:rsidRPr="00404074">
        <w:t xml:space="preserve"> Nhiều abstraction, có thể over-engineering với dự án nhỏ.</w:t>
      </w:r>
    </w:p>
    <w:p w14:paraId="32ED3266" w14:textId="77777777" w:rsidR="00404074" w:rsidRPr="00404074" w:rsidRDefault="00404074" w:rsidP="00404074">
      <w:pPr>
        <w:numPr>
          <w:ilvl w:val="0"/>
          <w:numId w:val="12"/>
        </w:numPr>
      </w:pPr>
      <w:r w:rsidRPr="00404074">
        <w:rPr>
          <w:b/>
          <w:bCs/>
        </w:rPr>
        <w:t>Phù hợp:</w:t>
      </w:r>
      <w:r w:rsidRPr="00404074">
        <w:t xml:space="preserve"> Hệ thống cần linh hoạt cao, DDD.</w:t>
      </w:r>
    </w:p>
    <w:p w14:paraId="50B32FBF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2.7. Kiến trúc Microkernel (Plugin)</w:t>
      </w:r>
    </w:p>
    <w:p w14:paraId="053B912D" w14:textId="77777777" w:rsidR="00404074" w:rsidRPr="00404074" w:rsidRDefault="00404074" w:rsidP="00404074">
      <w:pPr>
        <w:numPr>
          <w:ilvl w:val="0"/>
          <w:numId w:val="13"/>
        </w:numPr>
      </w:pPr>
      <w:r w:rsidRPr="00404074">
        <w:rPr>
          <w:b/>
          <w:bCs/>
        </w:rPr>
        <w:t>Mô tả:</w:t>
      </w:r>
      <w:r w:rsidRPr="00404074">
        <w:t xml:space="preserve"> </w:t>
      </w:r>
      <w:r w:rsidRPr="00404074">
        <w:rPr>
          <w:b/>
          <w:bCs/>
        </w:rPr>
        <w:t>Core system</w:t>
      </w:r>
      <w:r w:rsidRPr="00404074">
        <w:t xml:space="preserve"> tối giản + </w:t>
      </w:r>
      <w:r w:rsidRPr="00404074">
        <w:rPr>
          <w:b/>
          <w:bCs/>
        </w:rPr>
        <w:t>plugins</w:t>
      </w:r>
      <w:r w:rsidRPr="00404074">
        <w:t xml:space="preserve"> mở rộng. Ví dụ: Eclipse, Chrome, VS Code.</w:t>
      </w:r>
    </w:p>
    <w:p w14:paraId="593D1635" w14:textId="77777777" w:rsidR="00404074" w:rsidRPr="00404074" w:rsidRDefault="00404074" w:rsidP="00404074">
      <w:pPr>
        <w:numPr>
          <w:ilvl w:val="0"/>
          <w:numId w:val="13"/>
        </w:numPr>
      </w:pPr>
      <w:r w:rsidRPr="00404074">
        <w:rPr>
          <w:b/>
          <w:bCs/>
        </w:rPr>
        <w:t>Ưu điểm:</w:t>
      </w:r>
      <w:r w:rsidRPr="00404074">
        <w:t xml:space="preserve"> Mở rộng linh hoạt, cộng đồng đóng góp.</w:t>
      </w:r>
    </w:p>
    <w:p w14:paraId="1789C533" w14:textId="77777777" w:rsidR="00404074" w:rsidRPr="00404074" w:rsidRDefault="00404074" w:rsidP="00404074">
      <w:pPr>
        <w:numPr>
          <w:ilvl w:val="0"/>
          <w:numId w:val="13"/>
        </w:numPr>
      </w:pPr>
      <w:r w:rsidRPr="00404074">
        <w:rPr>
          <w:b/>
          <w:bCs/>
        </w:rPr>
        <w:t>Nhược điểm:</w:t>
      </w:r>
      <w:r w:rsidRPr="00404074">
        <w:t xml:space="preserve"> Khó quản lý version plugin, bảo mật phức tạp.</w:t>
      </w:r>
    </w:p>
    <w:p w14:paraId="1B5EF61E" w14:textId="77777777" w:rsidR="00404074" w:rsidRPr="00404074" w:rsidRDefault="00404074" w:rsidP="00404074">
      <w:pPr>
        <w:numPr>
          <w:ilvl w:val="0"/>
          <w:numId w:val="13"/>
        </w:numPr>
      </w:pPr>
      <w:r w:rsidRPr="00404074">
        <w:rPr>
          <w:b/>
          <w:bCs/>
        </w:rPr>
        <w:t>Phù hợp:</w:t>
      </w:r>
      <w:r w:rsidRPr="00404074">
        <w:t xml:space="preserve"> Nền tảng, IDE, trình duyệt.</w:t>
      </w:r>
    </w:p>
    <w:p w14:paraId="2514A668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2.8. Kiến trúc Space-Based (Cloud Architecture)</w:t>
      </w:r>
    </w:p>
    <w:p w14:paraId="24409E87" w14:textId="77777777" w:rsidR="00404074" w:rsidRPr="00404074" w:rsidRDefault="00404074" w:rsidP="00404074">
      <w:pPr>
        <w:numPr>
          <w:ilvl w:val="0"/>
          <w:numId w:val="14"/>
        </w:numPr>
      </w:pPr>
      <w:r w:rsidRPr="00404074">
        <w:rPr>
          <w:b/>
          <w:bCs/>
        </w:rPr>
        <w:t>Mô tả:</w:t>
      </w:r>
      <w:r w:rsidRPr="00404074">
        <w:t xml:space="preserve"> Dùng </w:t>
      </w:r>
      <w:r w:rsidRPr="00404074">
        <w:rPr>
          <w:b/>
          <w:bCs/>
        </w:rPr>
        <w:t>in-memory data grid</w:t>
      </w:r>
      <w:r w:rsidRPr="00404074">
        <w:t xml:space="preserve"> để giảm tải database, xử lý scale cực cao.</w:t>
      </w:r>
    </w:p>
    <w:p w14:paraId="5E0E641A" w14:textId="77777777" w:rsidR="00404074" w:rsidRPr="00404074" w:rsidRDefault="00404074" w:rsidP="00404074">
      <w:pPr>
        <w:numPr>
          <w:ilvl w:val="0"/>
          <w:numId w:val="14"/>
        </w:numPr>
      </w:pPr>
      <w:r w:rsidRPr="00404074">
        <w:rPr>
          <w:b/>
          <w:bCs/>
        </w:rPr>
        <w:t>Ưu điểm:</w:t>
      </w:r>
      <w:r w:rsidRPr="00404074">
        <w:t xml:space="preserve"> Hiệu năng cực cao, elastic.</w:t>
      </w:r>
    </w:p>
    <w:p w14:paraId="69232916" w14:textId="77777777" w:rsidR="00404074" w:rsidRPr="00404074" w:rsidRDefault="00404074" w:rsidP="00404074">
      <w:pPr>
        <w:numPr>
          <w:ilvl w:val="0"/>
          <w:numId w:val="14"/>
        </w:numPr>
      </w:pPr>
      <w:r w:rsidRPr="00404074">
        <w:rPr>
          <w:b/>
          <w:bCs/>
        </w:rPr>
        <w:t>Nhược điểm:</w:t>
      </w:r>
      <w:r w:rsidRPr="00404074">
        <w:t xml:space="preserve"> Phức tạp, chi phí cao.</w:t>
      </w:r>
    </w:p>
    <w:p w14:paraId="04EC2390" w14:textId="77777777" w:rsidR="00404074" w:rsidRPr="00404074" w:rsidRDefault="00404074" w:rsidP="00404074">
      <w:pPr>
        <w:numPr>
          <w:ilvl w:val="0"/>
          <w:numId w:val="14"/>
        </w:numPr>
      </w:pPr>
      <w:r w:rsidRPr="00404074">
        <w:rPr>
          <w:b/>
          <w:bCs/>
        </w:rPr>
        <w:t>Phù hợp:</w:t>
      </w:r>
      <w:r w:rsidRPr="00404074">
        <w:t xml:space="preserve"> Hệ thống cần xử lý hàng triệu request/giây.</w:t>
      </w:r>
    </w:p>
    <w:p w14:paraId="721CF45F" w14:textId="77777777" w:rsidR="00404074" w:rsidRPr="00404074" w:rsidRDefault="00404074" w:rsidP="00404074">
      <w:pPr>
        <w:rPr>
          <w:b/>
          <w:bCs/>
        </w:rPr>
      </w:pPr>
      <w:r w:rsidRPr="00404074">
        <w:rPr>
          <w:b/>
          <w:bCs/>
        </w:rPr>
        <w:t>2.9. Kiến trúc Pipeline (Ống dẫn)</w:t>
      </w:r>
    </w:p>
    <w:p w14:paraId="5BD7CF08" w14:textId="77777777" w:rsidR="00404074" w:rsidRPr="00404074" w:rsidRDefault="00404074" w:rsidP="00404074">
      <w:pPr>
        <w:numPr>
          <w:ilvl w:val="0"/>
          <w:numId w:val="15"/>
        </w:numPr>
      </w:pPr>
      <w:r w:rsidRPr="00404074">
        <w:rPr>
          <w:b/>
          <w:bCs/>
        </w:rPr>
        <w:t>Mô tả:</w:t>
      </w:r>
      <w:r w:rsidRPr="00404074">
        <w:t xml:space="preserve"> Dữ liệu chảy qua chuỗi </w:t>
      </w:r>
      <w:r w:rsidRPr="00404074">
        <w:rPr>
          <w:b/>
          <w:bCs/>
        </w:rPr>
        <w:t>filter</w:t>
      </w:r>
      <w:r w:rsidRPr="00404074">
        <w:t xml:space="preserve"> xử lý tuần tự. Ví dụ: compiler, ETL.</w:t>
      </w:r>
    </w:p>
    <w:p w14:paraId="012E3CC1" w14:textId="77777777" w:rsidR="00404074" w:rsidRPr="00404074" w:rsidRDefault="00404074" w:rsidP="00404074">
      <w:pPr>
        <w:numPr>
          <w:ilvl w:val="0"/>
          <w:numId w:val="15"/>
        </w:numPr>
      </w:pPr>
      <w:r w:rsidRPr="00404074">
        <w:rPr>
          <w:b/>
          <w:bCs/>
        </w:rPr>
        <w:t>Ưu điểm:</w:t>
      </w:r>
      <w:r w:rsidRPr="00404074">
        <w:t xml:space="preserve"> Đơn giản, dễ hiểu, dễ test từng filter.</w:t>
      </w:r>
    </w:p>
    <w:p w14:paraId="65DD593B" w14:textId="77777777" w:rsidR="00404074" w:rsidRPr="00404074" w:rsidRDefault="00404074" w:rsidP="00404074">
      <w:pPr>
        <w:numPr>
          <w:ilvl w:val="0"/>
          <w:numId w:val="15"/>
        </w:numPr>
      </w:pPr>
      <w:r w:rsidRPr="00404074">
        <w:rPr>
          <w:b/>
          <w:bCs/>
        </w:rPr>
        <w:t>Nhược điểm:</w:t>
      </w:r>
      <w:r w:rsidRPr="00404074">
        <w:t xml:space="preserve"> Khó xử lý branching, không phù hợp UI.</w:t>
      </w:r>
    </w:p>
    <w:p w14:paraId="77B51136" w14:textId="77777777" w:rsidR="00404074" w:rsidRPr="00404074" w:rsidRDefault="00404074" w:rsidP="00404074">
      <w:pPr>
        <w:numPr>
          <w:ilvl w:val="0"/>
          <w:numId w:val="15"/>
        </w:numPr>
      </w:pPr>
      <w:r w:rsidRPr="00404074">
        <w:rPr>
          <w:b/>
          <w:bCs/>
        </w:rPr>
        <w:t>Phù hợp:</w:t>
      </w:r>
      <w:r w:rsidRPr="00404074">
        <w:t xml:space="preserve"> Xử lý dữ liệu, biên dịch.</w:t>
      </w:r>
    </w:p>
    <w:p w14:paraId="77FF8B41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vi-VN"/>
          <w14:ligatures w14:val="none"/>
        </w:rPr>
        <w:t>Câu 3: Các thuộc tính chất lượng (Quality Attributes) của phần mềm</w:t>
      </w:r>
    </w:p>
    <w:p w14:paraId="218E39D2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color w:val="F9FAFB"/>
          <w:kern w:val="0"/>
          <w:lang w:eastAsia="vi-VN"/>
          <w14:ligatures w14:val="none"/>
        </w:rPr>
        <w:t xml:space="preserve">Thuộc tính chất lượng là </w:t>
      </w:r>
      <w:r w:rsidRPr="00404074">
        <w:rPr>
          <w:rFonts w:ascii="Segoe UI" w:eastAsia="Times New Roman" w:hAnsi="Segoe UI" w:cs="Segoe UI"/>
          <w:b/>
          <w:bCs/>
          <w:color w:val="F9FAFB"/>
          <w:kern w:val="0"/>
          <w:lang w:eastAsia="vi-VN"/>
          <w14:ligatures w14:val="none"/>
        </w:rPr>
        <w:t>các tiêu chí phi chức năng</w:t>
      </w:r>
      <w:r w:rsidRPr="00404074">
        <w:rPr>
          <w:rFonts w:ascii="Segoe UI" w:eastAsia="Times New Roman" w:hAnsi="Segoe UI" w:cs="Segoe UI"/>
          <w:color w:val="F9FAFB"/>
          <w:kern w:val="0"/>
          <w:lang w:eastAsia="vi-VN"/>
          <w14:ligatures w14:val="none"/>
        </w:rPr>
        <w:t xml:space="preserve"> quyết định "hệ thống tốt đến mức nào", khác với </w:t>
      </w:r>
      <w:r w:rsidRPr="00404074">
        <w:rPr>
          <w:rFonts w:ascii="Segoe UI" w:eastAsia="Times New Roman" w:hAnsi="Segoe UI" w:cs="Segoe UI"/>
          <w:b/>
          <w:bCs/>
          <w:color w:val="F9FAFB"/>
          <w:kern w:val="0"/>
          <w:lang w:eastAsia="vi-VN"/>
          <w14:ligatures w14:val="none"/>
        </w:rPr>
        <w:t>functional requirements</w:t>
      </w:r>
      <w:r w:rsidRPr="00404074">
        <w:rPr>
          <w:rFonts w:ascii="Segoe UI" w:eastAsia="Times New Roman" w:hAnsi="Segoe UI" w:cs="Segoe UI"/>
          <w:color w:val="F9FAFB"/>
          <w:kern w:val="0"/>
          <w:lang w:eastAsia="vi-VN"/>
          <w14:ligatures w14:val="none"/>
        </w:rPr>
        <w:t xml:space="preserve"> (hệ thống làm gì). Dưới đây là các nhóm chính:</w:t>
      </w:r>
    </w:p>
    <w:p w14:paraId="684CF4D8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  <w:t>3.1. Nhóm hiệu năng &amp; khả năng mở rộng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4944"/>
        <w:gridCol w:w="2821"/>
      </w:tblGrid>
      <w:tr w:rsidR="00404074" w:rsidRPr="00404074" w14:paraId="006B01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9EE37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Thuộc tính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9576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Giải thích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6B5D8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Ví dụ</w:t>
            </w:r>
          </w:p>
        </w:tc>
      </w:tr>
      <w:tr w:rsidR="00404074" w:rsidRPr="00404074" w14:paraId="162E6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74F26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Performance (Hiệu năng)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41EE1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Thời gian phản hồi, throughput của hệ thống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153F4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API trả về &lt; 200ms</w:t>
            </w:r>
          </w:p>
        </w:tc>
      </w:tr>
      <w:tr w:rsidR="00404074" w:rsidRPr="00404074" w14:paraId="125F1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6051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Scalability (Khả năng mở rộng)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D3913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Khả năng tăng tải mà không giảm chất lượng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37291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Từ 1.000 → 1.000.000 user</w:t>
            </w:r>
          </w:p>
        </w:tc>
      </w:tr>
      <w:tr w:rsidR="00404074" w:rsidRPr="00404074" w14:paraId="5C4EE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79C51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Elasticity (Tính đàn hồi)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C2AA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Tự động scale theo tải thực tế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CDB88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Auto-scale theo CPU</w:t>
            </w:r>
          </w:p>
        </w:tc>
      </w:tr>
      <w:tr w:rsidR="00404074" w:rsidRPr="00404074" w14:paraId="1C1E1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EBE89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Capacity (Dung lượng)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0773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Lượng dữ liệu/tải tối đa hệ thống chịu được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9827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10TB dữ liệu</w:t>
            </w:r>
          </w:p>
        </w:tc>
      </w:tr>
    </w:tbl>
    <w:p w14:paraId="4A164BD2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  <w:lastRenderedPageBreak/>
        <w:t>3.2. Nhóm khả dụng &amp; độ tin cậy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4612"/>
        <w:gridCol w:w="3127"/>
      </w:tblGrid>
      <w:tr w:rsidR="00404074" w:rsidRPr="00404074" w14:paraId="1E0E51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7A5CF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Thuộc tính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0CCF8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Giải thích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069B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Ví dụ</w:t>
            </w:r>
          </w:p>
        </w:tc>
      </w:tr>
      <w:tr w:rsidR="00404074" w:rsidRPr="00404074" w14:paraId="029EB2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E437C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Availability (Khả dụng)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AEBC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Tỷ lệ thời gian hệ thống hoạt động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F2F18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99.99% uptime</w:t>
            </w:r>
          </w:p>
        </w:tc>
      </w:tr>
      <w:tr w:rsidR="00404074" w:rsidRPr="00404074" w14:paraId="1A6B5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A26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Reliability (Độ tin cậy)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F3D00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Hệ thống hoạt động đúng trong khoảng thời 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4311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MTBF cao</w:t>
            </w:r>
          </w:p>
        </w:tc>
      </w:tr>
      <w:tr w:rsidR="00404074" w:rsidRPr="00404074" w14:paraId="7A51BB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1B939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Fault Tolerance (Chịu lỗi)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B8EE7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Tiếp tục hoạt động khi có lỗi thành phần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633E6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Một node chết, hệ thống vẫn chạy</w:t>
            </w:r>
          </w:p>
        </w:tc>
      </w:tr>
      <w:tr w:rsidR="00404074" w:rsidRPr="00404074" w14:paraId="6CEBE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C1E8B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Recoverability (Khả năng phục hồi)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C9324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Khôi phục sau sự cố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57AFC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RTO &lt; 15 phút</w:t>
            </w:r>
          </w:p>
        </w:tc>
      </w:tr>
      <w:tr w:rsidR="00404074" w:rsidRPr="00404074" w14:paraId="7DE56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C4E09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Resilience (Tính bền bỉ)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A8D00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Chống chịu và phục hồi linh hoạt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0421E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Circuit breaker</w:t>
            </w:r>
          </w:p>
        </w:tc>
      </w:tr>
    </w:tbl>
    <w:p w14:paraId="63F9D36E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  <w:t>3.3. Nhóm bảo mật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1"/>
        <w:gridCol w:w="5929"/>
      </w:tblGrid>
      <w:tr w:rsidR="00404074" w:rsidRPr="00404074" w14:paraId="5A32B6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115AE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Thuộc tính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6B36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Giải thích</w:t>
            </w:r>
          </w:p>
        </w:tc>
      </w:tr>
      <w:tr w:rsidR="00404074" w:rsidRPr="00404074" w14:paraId="61C24C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6DEC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Security (Bảo mật)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2F3DD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Chống truy cập trái phép, mã hóa dữ liệu</w:t>
            </w:r>
          </w:p>
        </w:tc>
      </w:tr>
      <w:tr w:rsidR="00404074" w:rsidRPr="00404074" w14:paraId="33CE6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0A9DE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Authentication (Xác thực)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195D9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Xác minh danh tính người dùng</w:t>
            </w:r>
          </w:p>
        </w:tc>
      </w:tr>
      <w:tr w:rsidR="00404074" w:rsidRPr="00404074" w14:paraId="47361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E6A3C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Authorization (Phân quyền)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E36B8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Kiểm soát quyền truy cập tài nguyên</w:t>
            </w:r>
          </w:p>
        </w:tc>
      </w:tr>
      <w:tr w:rsidR="00404074" w:rsidRPr="00404074" w14:paraId="65940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683CF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Confidentiality (Bảo mật thông tin)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B554B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Dữ liệu chỉ người có quyền mới xem được</w:t>
            </w:r>
          </w:p>
        </w:tc>
      </w:tr>
      <w:tr w:rsidR="00404074" w:rsidRPr="00404074" w14:paraId="76F3C0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E837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Integrity (Toàn vẹn)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57985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Dữ liệu không bị sửa đổi trái phép</w:t>
            </w:r>
          </w:p>
        </w:tc>
      </w:tr>
      <w:tr w:rsidR="00404074" w:rsidRPr="00404074" w14:paraId="7B03F6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67300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Auditability (Kiểm toán)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6742F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Ghi log mọi hành động quan trọng</w:t>
            </w:r>
          </w:p>
        </w:tc>
      </w:tr>
    </w:tbl>
    <w:p w14:paraId="6222183B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  <w:t>3.4. Nhóm bảo trì &amp; tiến hóa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4"/>
        <w:gridCol w:w="4736"/>
      </w:tblGrid>
      <w:tr w:rsidR="00404074" w:rsidRPr="00404074" w14:paraId="5A8D8C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8863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Thuộc tính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1022E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Giải thích</w:t>
            </w:r>
          </w:p>
        </w:tc>
      </w:tr>
      <w:tr w:rsidR="00404074" w:rsidRPr="00404074" w14:paraId="0D39B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8E83D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Maintainability (Khả năng bảo trì)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22748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Dễ sửa lỗi, nâng cấp</w:t>
            </w:r>
          </w:p>
        </w:tc>
      </w:tr>
      <w:tr w:rsidR="00404074" w:rsidRPr="00404074" w14:paraId="4C9087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5EBB3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Modifiability (Khả năng chỉnh sửa)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02678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Dễ thay đổi chức năng</w:t>
            </w:r>
          </w:p>
        </w:tc>
      </w:tr>
      <w:tr w:rsidR="00404074" w:rsidRPr="00404074" w14:paraId="72479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D5B1B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Testability (Khả năng kiểm thử)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CF2B4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Dễ viết test, độ phủ cao</w:t>
            </w:r>
          </w:p>
        </w:tc>
      </w:tr>
      <w:tr w:rsidR="00404074" w:rsidRPr="00404074" w14:paraId="2D43D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700E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Extensibility (Khả năng mở rộng)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8DA6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Dễ thêm tính năng mới</w:t>
            </w:r>
          </w:p>
        </w:tc>
      </w:tr>
      <w:tr w:rsidR="00404074" w:rsidRPr="00404074" w14:paraId="2D08C0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BF903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Reusability (Khả năng tái sử dụng)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C98A4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Component dùng lại được</w:t>
            </w:r>
          </w:p>
        </w:tc>
      </w:tr>
      <w:tr w:rsidR="00404074" w:rsidRPr="00404074" w14:paraId="655C41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99D10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Portability (Khả năng di chuyển)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B3566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Chạy được nhiều nền tảng</w:t>
            </w:r>
          </w:p>
        </w:tc>
      </w:tr>
      <w:tr w:rsidR="00404074" w:rsidRPr="00404074" w14:paraId="2A3D9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C9519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Deployability (Khả năng triển khai)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09AC0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Deploy nhanh, an toàn</w:t>
            </w:r>
          </w:p>
        </w:tc>
      </w:tr>
    </w:tbl>
    <w:p w14:paraId="1851B0A8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  <w:t>3.5. Nhóm trải nghiệm &amp; vận hành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1"/>
        <w:gridCol w:w="5059"/>
      </w:tblGrid>
      <w:tr w:rsidR="00404074" w:rsidRPr="00404074" w14:paraId="02CCAB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2E8DD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Thuộc tính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C12DE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Giải thích</w:t>
            </w:r>
          </w:p>
        </w:tc>
      </w:tr>
      <w:tr w:rsidR="00404074" w:rsidRPr="00404074" w14:paraId="03757C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8B00B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Usability (Khả năng sử dụng)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641C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Dễ dùng, thân thiện</w:t>
            </w:r>
          </w:p>
        </w:tc>
      </w:tr>
      <w:tr w:rsidR="00404074" w:rsidRPr="00404074" w14:paraId="13CAA4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35F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lastRenderedPageBreak/>
              <w:t>Accessibility (Khả năng tiếp cận)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D75BD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Hỗ trợ người khuyết tật (WCAG)</w:t>
            </w:r>
          </w:p>
        </w:tc>
      </w:tr>
      <w:tr w:rsidR="00404074" w:rsidRPr="00404074" w14:paraId="74EB75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78956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Observability (Khả năng quan sát)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C920B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Logging, metrics, tracing</w:t>
            </w:r>
          </w:p>
        </w:tc>
      </w:tr>
      <w:tr w:rsidR="00404074" w:rsidRPr="00404074" w14:paraId="51F9E6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14B14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Monitorability (Khả năng giám sát)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9E95A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Theo dõi sức khỏe hệ thống</w:t>
            </w:r>
          </w:p>
        </w:tc>
      </w:tr>
      <w:tr w:rsidR="00404074" w:rsidRPr="00404074" w14:paraId="4E87E3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04D4C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Interoperability (Khả năng tương tác)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24D9A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Kết nối hệ thống khác</w:t>
            </w:r>
          </w:p>
        </w:tc>
      </w:tr>
      <w:tr w:rsidR="00404074" w:rsidRPr="00404074" w14:paraId="1DAEF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F046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Compatibility (Tương thích)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7F27F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Chạy trên nhiều môi trường</w:t>
            </w:r>
          </w:p>
        </w:tc>
      </w:tr>
    </w:tbl>
    <w:p w14:paraId="5D1D938F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  <w:t>3.6. Nhóm chi phí &amp; thời gian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4"/>
        <w:gridCol w:w="4956"/>
      </w:tblGrid>
      <w:tr w:rsidR="00404074" w:rsidRPr="00404074" w14:paraId="6A1C6A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2B934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Thuộc tính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7DB14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Giải thích</w:t>
            </w:r>
          </w:p>
        </w:tc>
      </w:tr>
      <w:tr w:rsidR="00404074" w:rsidRPr="00404074" w14:paraId="0BF67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601BA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Cost (Chi phí)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D37E7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Chi phí vận hành, phát triển</w:t>
            </w:r>
          </w:p>
        </w:tc>
      </w:tr>
      <w:tr w:rsidR="00404074" w:rsidRPr="00404074" w14:paraId="288FE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08F72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Time-to-market (Thời gian ra mắt)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BBE4A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Tốc độ đưa sản phẩm ra thị trường</w:t>
            </w:r>
          </w:p>
        </w:tc>
      </w:tr>
      <w:tr w:rsidR="00404074" w:rsidRPr="00404074" w14:paraId="7C1C5B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BA364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vi-VN"/>
                <w14:ligatures w14:val="none"/>
              </w:rPr>
              <w:t>Resource Utilization (Hiệu quả tài nguyên)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0D8A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Tận dụng CPU/RAM/network</w:t>
            </w:r>
          </w:p>
        </w:tc>
      </w:tr>
    </w:tbl>
    <w:p w14:paraId="66F4B416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vi-VN"/>
          <w14:ligatures w14:val="none"/>
        </w:rPr>
        <w:t>3.7. Ma trận đánh đổi (Trade-off)</w:t>
      </w:r>
    </w:p>
    <w:p w14:paraId="54ADA69A" w14:textId="77777777" w:rsidR="00404074" w:rsidRPr="00404074" w:rsidRDefault="00404074" w:rsidP="00404074">
      <w:pPr>
        <w:pStyle w:val="ListParagraph"/>
        <w:numPr>
          <w:ilvl w:val="0"/>
          <w:numId w:val="15"/>
        </w:num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vi-VN"/>
          <w14:ligatures w14:val="none"/>
        </w:rPr>
      </w:pPr>
      <w:r w:rsidRPr="00404074">
        <w:rPr>
          <w:rFonts w:ascii="Segoe UI" w:eastAsia="Times New Roman" w:hAnsi="Segoe UI" w:cs="Segoe UI"/>
          <w:color w:val="F9FAFB"/>
          <w:kern w:val="0"/>
          <w:lang w:eastAsia="vi-VN"/>
          <w14:ligatures w14:val="none"/>
        </w:rPr>
        <w:t xml:space="preserve">Các thuộc tính chất lượng thường </w:t>
      </w:r>
      <w:r w:rsidRPr="00404074">
        <w:rPr>
          <w:rFonts w:ascii="Segoe UI" w:eastAsia="Times New Roman" w:hAnsi="Segoe UI" w:cs="Segoe UI"/>
          <w:b/>
          <w:bCs/>
          <w:color w:val="F9FAFB"/>
          <w:kern w:val="0"/>
          <w:lang w:eastAsia="vi-VN"/>
          <w14:ligatures w14:val="none"/>
        </w:rPr>
        <w:t>xung đột nhau</w:t>
      </w:r>
      <w:r w:rsidRPr="00404074">
        <w:rPr>
          <w:rFonts w:ascii="Segoe UI" w:eastAsia="Times New Roman" w:hAnsi="Segoe UI" w:cs="Segoe UI"/>
          <w:color w:val="F9FAFB"/>
          <w:kern w:val="0"/>
          <w:lang w:eastAsia="vi-VN"/>
          <w14:ligatures w14:val="none"/>
        </w:rPr>
        <w:t xml:space="preserve"> — không thể tối ưu tất cả: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2"/>
        <w:gridCol w:w="4968"/>
      </w:tblGrid>
      <w:tr w:rsidR="00404074" w:rsidRPr="00404074" w14:paraId="1A46A2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D5064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Cặp đối lập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1DC20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Đánh đổi</w:t>
            </w:r>
          </w:p>
        </w:tc>
      </w:tr>
      <w:tr w:rsidR="00404074" w:rsidRPr="00404074" w14:paraId="678BC9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9964A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Performance ↔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5746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Mã hóa làm chậm request</w:t>
            </w:r>
          </w:p>
        </w:tc>
      </w:tr>
      <w:tr w:rsidR="00404074" w:rsidRPr="00404074" w14:paraId="134AD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89959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Availability ↔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FDDBF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Định lý CAP</w:t>
            </w:r>
          </w:p>
        </w:tc>
      </w:tr>
      <w:tr w:rsidR="00404074" w:rsidRPr="00404074" w14:paraId="58393C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6646E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Time-to-market ↔ 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A1DC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Làm nhanh → nợ kỹ thuật</w:t>
            </w:r>
          </w:p>
        </w:tc>
      </w:tr>
      <w:tr w:rsidR="00404074" w:rsidRPr="00404074" w14:paraId="4F4E3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05F6C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Scalability ↔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97F1D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Scale tốt → chi phí cao</w:t>
            </w:r>
          </w:p>
        </w:tc>
      </w:tr>
      <w:tr w:rsidR="00404074" w:rsidRPr="00404074" w14:paraId="4059C4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4FFB6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Security ↔ 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29CE5" w14:textId="77777777" w:rsidR="00404074" w:rsidRPr="00404074" w:rsidRDefault="00404074" w:rsidP="0040407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</w:pPr>
            <w:r w:rsidRPr="0040407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vi-VN"/>
                <w14:ligatures w14:val="none"/>
              </w:rPr>
              <w:t>Bảo mật cao → khó dùng</w:t>
            </w:r>
          </w:p>
        </w:tc>
      </w:tr>
    </w:tbl>
    <w:p w14:paraId="4807AB95" w14:textId="77777777" w:rsidR="00404074" w:rsidRDefault="00404074"/>
    <w:sectPr w:rsidR="00404074" w:rsidSect="00404074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73"/>
    <w:multiLevelType w:val="multilevel"/>
    <w:tmpl w:val="BBB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6177"/>
    <w:multiLevelType w:val="multilevel"/>
    <w:tmpl w:val="DEF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09F6"/>
    <w:multiLevelType w:val="multilevel"/>
    <w:tmpl w:val="AE1C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1E8C"/>
    <w:multiLevelType w:val="multilevel"/>
    <w:tmpl w:val="4EE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7790"/>
    <w:multiLevelType w:val="multilevel"/>
    <w:tmpl w:val="422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667ED"/>
    <w:multiLevelType w:val="multilevel"/>
    <w:tmpl w:val="75E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95DF6"/>
    <w:multiLevelType w:val="multilevel"/>
    <w:tmpl w:val="D41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929EE"/>
    <w:multiLevelType w:val="multilevel"/>
    <w:tmpl w:val="97F4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61BB5"/>
    <w:multiLevelType w:val="multilevel"/>
    <w:tmpl w:val="2C9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0033F"/>
    <w:multiLevelType w:val="multilevel"/>
    <w:tmpl w:val="914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31076"/>
    <w:multiLevelType w:val="multilevel"/>
    <w:tmpl w:val="48C4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26068"/>
    <w:multiLevelType w:val="multilevel"/>
    <w:tmpl w:val="5FB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62451"/>
    <w:multiLevelType w:val="multilevel"/>
    <w:tmpl w:val="EAE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C7A90"/>
    <w:multiLevelType w:val="multilevel"/>
    <w:tmpl w:val="684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31D42"/>
    <w:multiLevelType w:val="multilevel"/>
    <w:tmpl w:val="60C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207493">
    <w:abstractNumId w:val="9"/>
  </w:num>
  <w:num w:numId="2" w16cid:durableId="1728995015">
    <w:abstractNumId w:val="7"/>
  </w:num>
  <w:num w:numId="3" w16cid:durableId="406927906">
    <w:abstractNumId w:val="10"/>
  </w:num>
  <w:num w:numId="4" w16cid:durableId="1079910692">
    <w:abstractNumId w:val="12"/>
  </w:num>
  <w:num w:numId="5" w16cid:durableId="1376655410">
    <w:abstractNumId w:val="5"/>
  </w:num>
  <w:num w:numId="6" w16cid:durableId="421492769">
    <w:abstractNumId w:val="13"/>
  </w:num>
  <w:num w:numId="7" w16cid:durableId="1421099001">
    <w:abstractNumId w:val="4"/>
  </w:num>
  <w:num w:numId="8" w16cid:durableId="1864518018">
    <w:abstractNumId w:val="14"/>
  </w:num>
  <w:num w:numId="9" w16cid:durableId="1780759770">
    <w:abstractNumId w:val="11"/>
  </w:num>
  <w:num w:numId="10" w16cid:durableId="689257322">
    <w:abstractNumId w:val="8"/>
  </w:num>
  <w:num w:numId="11" w16cid:durableId="1816873652">
    <w:abstractNumId w:val="1"/>
  </w:num>
  <w:num w:numId="12" w16cid:durableId="596718671">
    <w:abstractNumId w:val="6"/>
  </w:num>
  <w:num w:numId="13" w16cid:durableId="454563410">
    <w:abstractNumId w:val="0"/>
  </w:num>
  <w:num w:numId="14" w16cid:durableId="2045908946">
    <w:abstractNumId w:val="2"/>
  </w:num>
  <w:num w:numId="15" w16cid:durableId="38743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74"/>
    <w:rsid w:val="00404074"/>
    <w:rsid w:val="00A9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B6D85"/>
  <w15:chartTrackingRefBased/>
  <w15:docId w15:val="{1AAEBB22-8E3F-47BF-874A-B1FF9D53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07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404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4040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Hùng</dc:creator>
  <cp:keywords/>
  <dc:description/>
  <cp:lastModifiedBy>Quang Hùng</cp:lastModifiedBy>
  <cp:revision>1</cp:revision>
  <dcterms:created xsi:type="dcterms:W3CDTF">2026-10-06T18:40:00Z</dcterms:created>
  <dcterms:modified xsi:type="dcterms:W3CDTF">2026-10-06T18:43:00Z</dcterms:modified>
</cp:coreProperties>
</file>