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BE8E21">
      <w:pPr>
        <w:pStyle w:val="4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</w:rPr>
        <w:t>Dockerfile</w:t>
      </w:r>
    </w:p>
    <w:p w14:paraId="67A8BA21">
      <w:pPr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图43</w:t>
      </w:r>
    </w:p>
    <w:p w14:paraId="4CAF945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7813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464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Dockerfile 是一个文本文件，其中包含了一系列指令（Instructions），这些指令定义了如何构建一个 Docker 镜像。通过 Dockerfile 可以自动化地创建自定义的 Docker 镜像。</w:t>
      </w:r>
    </w:p>
    <w:p w14:paraId="349F4275">
      <w:pPr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图44</w:t>
      </w:r>
    </w:p>
    <w:p w14:paraId="14EB6E2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3935095" cy="4637405"/>
            <wp:effectExtent l="0" t="0" r="8255" b="127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5593" cy="46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572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的基本结构</w:t>
      </w:r>
    </w:p>
    <w:p w14:paraId="1391633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以下是一个简单的 Dockerfile 示例及其说明：</w:t>
      </w:r>
    </w:p>
    <w:p w14:paraId="3B22318E">
      <w:pPr>
        <w:rPr>
          <w:rFonts w:hint="default" w:ascii="Times New Roman" w:hAnsi="Times New Roman" w:cs="Times New Roman"/>
        </w:rPr>
      </w:pPr>
    </w:p>
    <w:p w14:paraId="168F5789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选择基础镜像</w:t>
      </w:r>
    </w:p>
    <w:p w14:paraId="0D3798E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FROM node:14</w:t>
      </w:r>
    </w:p>
    <w:p w14:paraId="10240D86">
      <w:pPr>
        <w:rPr>
          <w:rFonts w:hint="default" w:ascii="Times New Roman" w:hAnsi="Times New Roman" w:cs="Times New Roman"/>
          <w:color w:val="3C78D8"/>
        </w:rPr>
      </w:pPr>
    </w:p>
    <w:p w14:paraId="3659AE35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创建并设置工作目录</w:t>
      </w:r>
    </w:p>
    <w:p w14:paraId="6861D64B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WORKDIR /app</w:t>
      </w:r>
    </w:p>
    <w:p w14:paraId="75975BD1">
      <w:pPr>
        <w:rPr>
          <w:rFonts w:hint="default" w:ascii="Times New Roman" w:hAnsi="Times New Roman" w:cs="Times New Roman"/>
          <w:color w:val="3C78D8"/>
        </w:rPr>
      </w:pPr>
    </w:p>
    <w:p w14:paraId="061D3F9F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将当前目录下的所有文件复制到工作目录</w:t>
      </w:r>
    </w:p>
    <w:p w14:paraId="3F8262B8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COPY . .</w:t>
      </w:r>
    </w:p>
    <w:p w14:paraId="118C9BED">
      <w:pPr>
        <w:rPr>
          <w:rFonts w:hint="default" w:ascii="Times New Roman" w:hAnsi="Times New Roman" w:cs="Times New Roman"/>
          <w:color w:val="3C78D8"/>
        </w:rPr>
      </w:pPr>
    </w:p>
    <w:p w14:paraId="3423776D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安装依赖</w:t>
      </w:r>
    </w:p>
    <w:p w14:paraId="35799AD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RUN npm install</w:t>
      </w:r>
    </w:p>
    <w:p w14:paraId="4FF4D06E">
      <w:pPr>
        <w:rPr>
          <w:rFonts w:hint="default" w:ascii="Times New Roman" w:hAnsi="Times New Roman" w:cs="Times New Roman"/>
          <w:color w:val="3C78D8"/>
        </w:rPr>
      </w:pPr>
    </w:p>
    <w:p w14:paraId="4F54B9EB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暴露应用运行的端口</w:t>
      </w:r>
    </w:p>
    <w:p w14:paraId="13D5111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EXPOSE 3000</w:t>
      </w:r>
    </w:p>
    <w:p w14:paraId="2641CA85">
      <w:pPr>
        <w:rPr>
          <w:rFonts w:hint="default" w:ascii="Times New Roman" w:hAnsi="Times New Roman" w:cs="Times New Roman"/>
          <w:color w:val="3C78D8"/>
        </w:rPr>
      </w:pPr>
    </w:p>
    <w:p w14:paraId="2B2B1B0E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eastAsia="Arial Unicode MS" w:cs="Times New Roman"/>
          <w:color w:val="3C78D8"/>
          <w:rtl w:val="0"/>
        </w:rPr>
        <w:t># 运行应用</w:t>
      </w:r>
    </w:p>
    <w:p w14:paraId="70B5F6A8">
      <w:pPr>
        <w:rPr>
          <w:rFonts w:hint="default" w:ascii="Times New Roman" w:hAnsi="Times New Roman" w:cs="Times New Roman"/>
          <w:color w:val="3C78D8"/>
        </w:rPr>
      </w:pPr>
      <w:r>
        <w:rPr>
          <w:rFonts w:hint="default" w:ascii="Times New Roman" w:hAnsi="Times New Roman" w:cs="Times New Roman"/>
          <w:color w:val="3C78D8"/>
          <w:rtl w:val="0"/>
        </w:rPr>
        <w:t>CMD ["node", "app.js"]</w:t>
      </w:r>
    </w:p>
    <w:p w14:paraId="13841BA7">
      <w:pPr>
        <w:rPr>
          <w:rFonts w:hint="default" w:ascii="Times New Roman" w:hAnsi="Times New Roman" w:cs="Times New Roman"/>
        </w:rPr>
      </w:pPr>
    </w:p>
    <w:p w14:paraId="1EAC3B7C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指令说明</w:t>
      </w:r>
    </w:p>
    <w:p w14:paraId="175259C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FROM:指定构建镜像所基于的基础镜像。示例：FROM node:14 表示使用官方的 Node.js 14 版本镜像作为基础镜像。</w:t>
      </w:r>
    </w:p>
    <w:p w14:paraId="491E5330">
      <w:pPr>
        <w:rPr>
          <w:rFonts w:hint="default" w:ascii="Times New Roman" w:hAnsi="Times New Roman" w:cs="Times New Roman"/>
        </w:rPr>
      </w:pPr>
    </w:p>
    <w:p w14:paraId="5A67100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WORKDIR:设置工作目录。所有后续的命令（如 RUN、CMD、COPY 等）都将相对于这个目录进行。示例：WORKDIR /app 表示设置 /app 目录为工作目录。</w:t>
      </w:r>
    </w:p>
    <w:p w14:paraId="53465D14">
      <w:pPr>
        <w:rPr>
          <w:rFonts w:hint="default" w:ascii="Times New Roman" w:hAnsi="Times New Roman" w:cs="Times New Roman"/>
        </w:rPr>
      </w:pPr>
    </w:p>
    <w:p w14:paraId="0EFF453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COPY: 将文件从主机复制到镜像中。示例：COPY . . 将当前目录下的所有文件复制到镜像的工作目录 /app 中。</w:t>
      </w:r>
    </w:p>
    <w:p w14:paraId="5F6C3BD2">
      <w:pPr>
        <w:rPr>
          <w:rFonts w:hint="default" w:ascii="Times New Roman" w:hAnsi="Times New Roman" w:cs="Times New Roman"/>
        </w:rPr>
      </w:pPr>
    </w:p>
    <w:p w14:paraId="321968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RUN:在镜像构建过程中运行指定的命令。</w:t>
      </w:r>
    </w:p>
    <w:p w14:paraId="3E9AA1B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示例：RUN npm install 在镜像中运行 npm install 命令来安装依赖。</w:t>
      </w:r>
    </w:p>
    <w:p w14:paraId="471CC0EB">
      <w:pPr>
        <w:rPr>
          <w:rFonts w:hint="default" w:ascii="Times New Roman" w:hAnsi="Times New Roman" w:cs="Times New Roman"/>
        </w:rPr>
      </w:pPr>
    </w:p>
    <w:p w14:paraId="1328B4F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EXPOSE: 声明容器在运行时监听的端口。示例：EXPOSE 3000 表示容器将监听 3000 端口。</w:t>
      </w:r>
    </w:p>
    <w:p w14:paraId="1973CD5E">
      <w:pPr>
        <w:rPr>
          <w:rFonts w:hint="default" w:ascii="Times New Roman" w:hAnsi="Times New Roman" w:cs="Times New Roman"/>
        </w:rPr>
      </w:pPr>
    </w:p>
    <w:p w14:paraId="4350C14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CMD: 指定容器启动时要运行的命令。每个 Dockerfile 只能有一个 CMD 指令，如果指定了多个，则只有最后一个生效。示例：CMD ["node", "app.js"] 指定容器启动时运行 node app.js。</w:t>
      </w:r>
    </w:p>
    <w:p w14:paraId="11F6ACCE">
      <w:pPr>
        <w:rPr>
          <w:rFonts w:hint="default" w:ascii="Times New Roman" w:hAnsi="Times New Roman" w:cs="Times New Roman"/>
        </w:rPr>
      </w:pPr>
    </w:p>
    <w:p w14:paraId="7EE592F2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创建和使用 Dockerfile</w:t>
      </w:r>
    </w:p>
    <w:p w14:paraId="15EF692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1. 创建 Dockerfile: 在项目目录下创建一个名为 Dockerfile 的文件，并将上述内容粘贴进去。</w:t>
      </w:r>
    </w:p>
    <w:p w14:paraId="4596777E">
      <w:pPr>
        <w:rPr>
          <w:rFonts w:hint="default" w:ascii="Times New Roman" w:hAnsi="Times New Roman" w:cs="Times New Roman"/>
        </w:rPr>
      </w:pPr>
    </w:p>
    <w:p w14:paraId="4417549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2. 构建 Docker 镜像: 使用 docker build 命令构建 Docker 镜像。</w:t>
      </w:r>
    </w:p>
    <w:p w14:paraId="1158E9A0">
      <w:pPr>
        <w:rPr>
          <w:rFonts w:hint="default" w:ascii="Times New Roman" w:hAnsi="Times New Roman" w:cs="Times New Roman"/>
        </w:rPr>
      </w:pPr>
    </w:p>
    <w:p w14:paraId="37729B9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docker build -t my-node-app .</w:t>
      </w:r>
    </w:p>
    <w:p w14:paraId="4DB947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-t 标志用于指定镜像的名称和标签。my-node-app 是镜像的名称，. 表示 Dockerfile 所在的当前目录。</w:t>
      </w:r>
    </w:p>
    <w:p w14:paraId="25CCF439">
      <w:pPr>
        <w:rPr>
          <w:rFonts w:hint="default" w:ascii="Times New Roman" w:hAnsi="Times New Roman" w:cs="Times New Roman"/>
        </w:rPr>
      </w:pPr>
    </w:p>
    <w:p w14:paraId="30F8E9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3. 运行 Docker 容器</w:t>
      </w:r>
    </w:p>
    <w:p w14:paraId="7A34725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使用 docker run 命令运行构建的镜像。</w:t>
      </w:r>
    </w:p>
    <w:p w14:paraId="367FD8EC">
      <w:pPr>
        <w:rPr>
          <w:rFonts w:hint="default" w:ascii="Times New Roman" w:hAnsi="Times New Roman" w:cs="Times New Roman"/>
        </w:rPr>
      </w:pPr>
    </w:p>
    <w:p w14:paraId="01ECB27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docker run -p 3000:3000 my-node-app</w:t>
      </w:r>
    </w:p>
    <w:p w14:paraId="7948950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-p 标志用于端口映射，将主机的 3000 端口映射到容器的 3000 端口。</w:t>
      </w:r>
    </w:p>
    <w:p w14:paraId="04A482E1">
      <w:pPr>
        <w:rPr>
          <w:rFonts w:hint="default" w:ascii="Times New Roman" w:hAnsi="Times New Roman" w:cs="Times New Roman"/>
        </w:rPr>
      </w:pPr>
    </w:p>
    <w:p w14:paraId="5F47682E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eastAsia="Arial Unicode MS" w:cs="Times New Roman"/>
          <w:b/>
          <w:rtl w:val="0"/>
        </w:rPr>
        <w:t>Dockerfile 的更多指令</w:t>
      </w:r>
    </w:p>
    <w:p w14:paraId="7EB7177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除了上述常用指令，Dockerfile 还支持其他多种指令，例如：</w:t>
      </w:r>
    </w:p>
    <w:p w14:paraId="134F6A20">
      <w:pPr>
        <w:rPr>
          <w:rFonts w:hint="default" w:ascii="Times New Roman" w:hAnsi="Times New Roman" w:cs="Times New Roman"/>
        </w:rPr>
      </w:pPr>
    </w:p>
    <w:p w14:paraId="3882D6F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ENV: 设置环境变量。</w:t>
      </w:r>
    </w:p>
    <w:p w14:paraId="2893969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示例：ENV NODE_ENV production</w:t>
      </w:r>
    </w:p>
    <w:p w14:paraId="0045458D">
      <w:pPr>
        <w:rPr>
          <w:rFonts w:hint="default" w:ascii="Times New Roman" w:hAnsi="Times New Roman" w:cs="Times New Roman"/>
        </w:rPr>
      </w:pPr>
    </w:p>
    <w:p w14:paraId="169204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ADD: 类似于 COPY，但可以自动解压 tar 文件，并支持从 URL 下载文件。</w:t>
      </w:r>
    </w:p>
    <w:p w14:paraId="7C66BD6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示例：ADD https://example.com/file.tar.gz /app/</w:t>
      </w:r>
    </w:p>
    <w:p w14:paraId="379A5971">
      <w:pPr>
        <w:rPr>
          <w:rFonts w:hint="default" w:ascii="Times New Roman" w:hAnsi="Times New Roman" w:cs="Times New Roman"/>
        </w:rPr>
      </w:pPr>
    </w:p>
    <w:p w14:paraId="78DDECA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ENTRYPOINT: 配置一个容器启动时执行的命令，可以与 CMD 配合使用。</w:t>
      </w:r>
    </w:p>
    <w:p w14:paraId="2B9BFE4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示例：ENTRYPOINT ["npm", "start"]</w:t>
      </w:r>
    </w:p>
    <w:p w14:paraId="4D2D0823">
      <w:pPr>
        <w:rPr>
          <w:rFonts w:hint="default" w:ascii="Times New Roman" w:hAnsi="Times New Roman" w:cs="Times New Roman"/>
        </w:rPr>
      </w:pPr>
    </w:p>
    <w:p w14:paraId="53626B7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VOLUME: 创建一个挂载点，用于挂载主机目录或其他容器的数据卷。</w:t>
      </w:r>
    </w:p>
    <w:p w14:paraId="7CE91E7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示例：VOLUME /app/data</w:t>
      </w:r>
    </w:p>
    <w:p w14:paraId="5AC95CEA">
      <w:pPr>
        <w:rPr>
          <w:rFonts w:hint="default" w:ascii="Times New Roman" w:hAnsi="Times New Roman" w:cs="Times New Roman"/>
        </w:rPr>
      </w:pPr>
    </w:p>
    <w:p w14:paraId="32B5C54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USER: 指定运行后续指令的用户。</w:t>
      </w:r>
    </w:p>
    <w:p w14:paraId="52A0392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示例：USER node</w:t>
      </w:r>
    </w:p>
    <w:p w14:paraId="3EEA6B6B">
      <w:pPr>
        <w:rPr>
          <w:rFonts w:hint="default" w:ascii="Times New Roman" w:hAnsi="Times New Roman" w:cs="Times New Roman"/>
        </w:rPr>
      </w:pPr>
    </w:p>
    <w:p w14:paraId="13761BC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Arial Unicode MS" w:cs="Times New Roman"/>
          <w:rtl w:val="0"/>
        </w:rPr>
        <w:t>通过 Dockerfile，你可以定义并自动化创建 Docker 镜像的过程，使得应用程序可以在任何支持 Docker 的环境中一致地构建和运行。</w:t>
      </w:r>
    </w:p>
    <w:p w14:paraId="32D9DCBF">
      <w:pPr>
        <w:rPr>
          <w:rFonts w:hint="default" w:ascii="Times New Roman" w:hAnsi="Times New Roman" w:cs="Times New Roman"/>
        </w:rPr>
      </w:pPr>
    </w:p>
    <w:p w14:paraId="6B341F96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使用 rz 命令上传一个 jar 包(我们的软件)</w:t>
      </w:r>
    </w:p>
    <w:p w14:paraId="73018455">
      <w:pPr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图45</w:t>
      </w:r>
    </w:p>
    <w:p w14:paraId="55CCACA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3867150" cy="8382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AE32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图46</w:t>
      </w:r>
    </w:p>
    <w:p w14:paraId="139D615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3022600"/>
            <wp:effectExtent l="0" t="0" r="0" b="6350"/>
            <wp:docPr id="3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C6CC">
      <w:pPr>
        <w:rPr>
          <w:rFonts w:hint="default" w:ascii="Times New Roman" w:hAnsi="Times New Roman" w:cs="Times New Roman"/>
        </w:rPr>
      </w:pPr>
    </w:p>
    <w:p w14:paraId="641A1442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创建dockerfile，输入i进入插入模式</w:t>
      </w:r>
    </w:p>
    <w:p w14:paraId="3AF14C19">
      <w:pPr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图47</w:t>
      </w:r>
    </w:p>
    <w:p w14:paraId="6EDC22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546100"/>
            <wp:effectExtent l="0" t="0" r="0" b="635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0920">
      <w:pPr>
        <w:rPr>
          <w:rFonts w:hint="default" w:ascii="Times New Roman" w:hAnsi="Times New Roman" w:cs="Times New Roman"/>
        </w:rPr>
      </w:pPr>
    </w:p>
    <w:p w14:paraId="36F6C187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插入模式下编写dockerfile，完成后再INSERT位置输入:wq 完成保存</w:t>
      </w:r>
    </w:p>
    <w:p w14:paraId="7E9AE8F6"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图48</w:t>
      </w:r>
      <w:r>
        <w:rPr>
          <w:rFonts w:hint="default" w:ascii="Times New Roman" w:hAnsi="Times New Roman" w:eastAsia="Arial Unicode MS" w:cs="Times New Roman"/>
          <w:rtl w:val="0"/>
        </w:rPr>
        <w:br w:type="textWrapping"/>
      </w: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4114800"/>
            <wp:effectExtent l="0" t="0" r="0" b="0"/>
            <wp:docPr id="4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3024">
      <w:pPr>
        <w:rPr>
          <w:rFonts w:hint="default" w:ascii="Times New Roman" w:hAnsi="Times New Roman" w:cs="Times New Roman"/>
        </w:rPr>
      </w:pPr>
    </w:p>
    <w:p w14:paraId="2CA5736F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检查dockerfile</w:t>
      </w:r>
    </w:p>
    <w:p w14:paraId="7378B0C7">
      <w:pPr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图49</w:t>
      </w:r>
    </w:p>
    <w:p w14:paraId="1FAC103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9431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BF7">
      <w:pPr>
        <w:rPr>
          <w:rFonts w:hint="default" w:ascii="Times New Roman" w:hAnsi="Times New Roman" w:eastAsia="Arial Unicode MS" w:cs="Times New Roman"/>
          <w:rtl w:val="0"/>
        </w:rPr>
      </w:pPr>
      <w:r>
        <w:rPr>
          <w:rFonts w:hint="default" w:ascii="Times New Roman" w:hAnsi="Times New Roman" w:eastAsia="Arial Unicode MS" w:cs="Times New Roman"/>
          <w:rtl w:val="0"/>
        </w:rPr>
        <w:t>构建镜像，复制 jar 包到容器内部</w:t>
      </w:r>
    </w:p>
    <w:p w14:paraId="3FBAADF6">
      <w:pPr>
        <w:rPr>
          <w:rFonts w:hint="default" w:ascii="Times New Roman" w:hAnsi="Times New Roman" w:eastAsia="宋体" w:cs="Times New Roman"/>
          <w:rtl w:val="0"/>
          <w:lang w:val="en-US" w:eastAsia="zh-CN"/>
        </w:rPr>
      </w:pPr>
      <w:r>
        <w:rPr>
          <w:rFonts w:hint="eastAsia" w:ascii="Times New Roman" w:hAnsi="Times New Roman" w:eastAsia="宋体" w:cs="Times New Roman"/>
          <w:rtl w:val="0"/>
          <w:lang w:val="en-US" w:eastAsia="zh-CN"/>
        </w:rPr>
        <w:t>图50</w:t>
      </w:r>
    </w:p>
    <w:p w14:paraId="456F3C0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1524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2A4A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图51</w:t>
      </w:r>
    </w:p>
    <w:p w14:paraId="7965D17C">
      <w:pPr>
        <w:rPr>
          <w:rFonts w:hint="default" w:ascii="Times New Roman" w:hAnsi="Times New Roman" w:cs="Times New Roman"/>
        </w:rPr>
      </w:pPr>
      <w:bookmarkStart w:id="0" w:name="_GoBack"/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4752975" cy="2413000"/>
            <wp:effectExtent l="0" t="0" r="0" b="635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2ABB56A">
      <w:pPr>
        <w:jc w:val="both"/>
        <w:rPr>
          <w:rFonts w:hint="default" w:ascii="Times New Roman" w:hAnsi="Times New Roman" w:cs="Times New Roman"/>
        </w:rPr>
      </w:pPr>
    </w:p>
    <w:sectPr>
      <w:pgSz w:w="11906" w:h="16838"/>
      <w:pgMar w:top="566" w:right="566" w:bottom="566" w:left="566" w:header="720" w:footer="720" w:gutter="0"/>
      <w:pgNumType w:start="1"/>
      <w:cols w:space="425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430F2"/>
    <w:rsid w:val="4D23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2024-06-26T02:11:00Z</dcterms:created>
  <dc:creator>26433</dc:creator>
  <cp:lastModifiedBy>bohan qiao</cp:lastModifiedBy>
  <dcterms:modified xsi:type="dcterms:W3CDTF">2024-06-26T03:44:56Z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978534CD23FF410EBF59A21DACB7FBFB_12</vt:lpwstr>
  </property>
</Properties>
</file>