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68662C" w14:textId="65C0F706" w:rsidR="00EB0390" w:rsidRDefault="007365FF">
      <w:r>
        <w:rPr>
          <w:noProof/>
        </w:rPr>
        <w:drawing>
          <wp:inline distT="0" distB="0" distL="0" distR="0" wp14:anchorId="49A42632" wp14:editId="7E11D515">
            <wp:extent cx="5274310" cy="1666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7D0B" w14:textId="62128143" w:rsidR="007365FF" w:rsidRDefault="007365FF">
      <w:r>
        <w:rPr>
          <w:noProof/>
        </w:rPr>
        <w:drawing>
          <wp:inline distT="0" distB="0" distL="0" distR="0" wp14:anchorId="70B6E20D" wp14:editId="084B24C2">
            <wp:extent cx="5274310" cy="3856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CD9D" w14:textId="50D18F0E" w:rsidR="007549EA" w:rsidRDefault="007549EA">
      <w:r>
        <w:rPr>
          <w:noProof/>
        </w:rPr>
        <w:drawing>
          <wp:inline distT="0" distB="0" distL="0" distR="0" wp14:anchorId="1269E7BA" wp14:editId="4F7F910B">
            <wp:extent cx="5274310" cy="11722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EBF" w14:textId="3D06706C" w:rsidR="007365FF" w:rsidRDefault="007365FF">
      <w:r>
        <w:rPr>
          <w:rFonts w:hint="eastAsia"/>
        </w:rPr>
        <w:t>将网络接口层又叫链路层</w:t>
      </w:r>
    </w:p>
    <w:p w14:paraId="3B13A5AB" w14:textId="7AAE4839" w:rsidR="007365FF" w:rsidRDefault="007365FF">
      <w:r>
        <w:rPr>
          <w:rFonts w:hint="eastAsia"/>
        </w:rPr>
        <w:t>将网际层又叫网络层</w:t>
      </w:r>
    </w:p>
    <w:p w14:paraId="0B15A80C" w14:textId="58DC9938" w:rsidR="007365FF" w:rsidRDefault="007365FF"/>
    <w:p w14:paraId="21EED06A" w14:textId="2A7F232A" w:rsidR="007365FF" w:rsidRDefault="007365FF">
      <w:r>
        <w:rPr>
          <w:rFonts w:hint="eastAsia"/>
        </w:rPr>
        <w:t>应用层就自己写的程序自己规定的协议</w:t>
      </w:r>
    </w:p>
    <w:p w14:paraId="54393DB8" w14:textId="3301ABB6" w:rsidR="007365FF" w:rsidRDefault="007365FF"/>
    <w:p w14:paraId="62254639" w14:textId="65E8FF72" w:rsidR="007365FF" w:rsidRDefault="007365FF">
      <w:r>
        <w:rPr>
          <w:rFonts w:hint="eastAsia"/>
        </w:rPr>
        <w:t>注意：HTTP协议属于应用层</w:t>
      </w:r>
    </w:p>
    <w:p w14:paraId="369CA833" w14:textId="32ED7762" w:rsidR="008B4922" w:rsidRDefault="008B4922"/>
    <w:p w14:paraId="5B09AFAF" w14:textId="58116B2A" w:rsidR="008B4922" w:rsidRDefault="008B4922">
      <w:r>
        <w:rPr>
          <w:rFonts w:hint="eastAsia"/>
        </w:rPr>
        <w:t>绝大部分应用程序都是通过T</w:t>
      </w:r>
      <w:r>
        <w:t>CP</w:t>
      </w:r>
      <w:r>
        <w:rPr>
          <w:rFonts w:hint="eastAsia"/>
        </w:rPr>
        <w:t>或者</w:t>
      </w:r>
      <w:r>
        <w:t>UDP</w:t>
      </w:r>
      <w:r>
        <w:rPr>
          <w:rFonts w:hint="eastAsia"/>
        </w:rPr>
        <w:t>，而直接到I</w:t>
      </w:r>
      <w:r>
        <w:t>CMP</w:t>
      </w:r>
      <w:r>
        <w:rPr>
          <w:rFonts w:hint="eastAsia"/>
        </w:rPr>
        <w:t>的程序有ping等，而直接到I</w:t>
      </w:r>
      <w:r>
        <w:t>P</w:t>
      </w:r>
      <w:r>
        <w:rPr>
          <w:rFonts w:hint="eastAsia"/>
        </w:rPr>
        <w:t>的有外挂、病毒等，原始套接字可以直接实现应用层到IP的功能</w:t>
      </w:r>
    </w:p>
    <w:p w14:paraId="0DE73A25" w14:textId="6E67A002" w:rsidR="007365FF" w:rsidRDefault="007365FF"/>
    <w:p w14:paraId="18725FF8" w14:textId="746D1E57" w:rsidR="008B4922" w:rsidRDefault="008B4922">
      <w:r>
        <w:rPr>
          <w:rFonts w:hint="eastAsia"/>
        </w:rPr>
        <w:t>一个程序既可以走TCP也可以走</w:t>
      </w:r>
      <w:r>
        <w:t>UDP</w:t>
      </w:r>
      <w:r>
        <w:rPr>
          <w:rFonts w:hint="eastAsia"/>
        </w:rPr>
        <w:t>，</w:t>
      </w:r>
      <w:r>
        <w:t>TCP</w:t>
      </w:r>
      <w:r>
        <w:rPr>
          <w:rFonts w:hint="eastAsia"/>
        </w:rPr>
        <w:t>的同一个端口不允许多个应用程序同时占用（U</w:t>
      </w:r>
      <w:r>
        <w:t>DP</w:t>
      </w:r>
      <w:r>
        <w:rPr>
          <w:rFonts w:hint="eastAsia"/>
        </w:rPr>
        <w:t>一样），但是可以两种不同协议使用同一端口</w:t>
      </w:r>
    </w:p>
    <w:p w14:paraId="1931F175" w14:textId="2C08E71A" w:rsidR="008B4922" w:rsidRDefault="008B4922"/>
    <w:p w14:paraId="6C96A2DD" w14:textId="0EC69173" w:rsidR="008B4922" w:rsidRDefault="008B4922">
      <w:r>
        <w:rPr>
          <w:rFonts w:hint="eastAsia"/>
        </w:rPr>
        <w:t>以上举例：以8080端口为例，tcp的8080端口不可以同时给多个应用程序使用，但是一个程序可以同时使用tcp的8080端口和udp的8080端口</w:t>
      </w:r>
    </w:p>
    <w:p w14:paraId="72C6B3DA" w14:textId="77777777" w:rsidR="007549EA" w:rsidRDefault="007549EA"/>
    <w:p w14:paraId="5D0E1018" w14:textId="4BEEB28C" w:rsidR="007549EA" w:rsidRDefault="007549EA">
      <w:r>
        <w:rPr>
          <w:noProof/>
        </w:rPr>
        <w:drawing>
          <wp:inline distT="0" distB="0" distL="0" distR="0" wp14:anchorId="3D8A890C" wp14:editId="46A3A38F">
            <wp:extent cx="5274310" cy="3134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848C" w14:textId="0FA3C8C4" w:rsidR="007549EA" w:rsidRDefault="007549EA">
      <w:r>
        <w:rPr>
          <w:noProof/>
        </w:rPr>
        <w:drawing>
          <wp:inline distT="0" distB="0" distL="0" distR="0" wp14:anchorId="34FA63CB" wp14:editId="5BB1D25D">
            <wp:extent cx="5274310" cy="39712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1A26" w14:textId="02DE84BD" w:rsidR="00270800" w:rsidRDefault="00270800">
      <w:r>
        <w:rPr>
          <w:rFonts w:hint="eastAsia"/>
        </w:rPr>
        <w:lastRenderedPageBreak/>
        <w:t>网络掩码的作用：</w:t>
      </w:r>
    </w:p>
    <w:p w14:paraId="2D97041A" w14:textId="13012440" w:rsidR="00270800" w:rsidRDefault="00270800">
      <w:r>
        <w:rPr>
          <w:rFonts w:hint="eastAsia"/>
        </w:rPr>
        <w:t>网络掩码和IP地址进行按照二进制的按位与操作得到的值就确定了网络号是</w:t>
      </w:r>
      <w:r w:rsidR="00B91D80">
        <w:rPr>
          <w:rFonts w:hint="eastAsia"/>
        </w:rPr>
        <w:t>什么</w:t>
      </w:r>
    </w:p>
    <w:p w14:paraId="2DD867F1" w14:textId="19764E14" w:rsidR="00060C5B" w:rsidRDefault="00060C5B">
      <w:r>
        <w:rPr>
          <w:noProof/>
        </w:rPr>
        <w:drawing>
          <wp:inline distT="0" distB="0" distL="0" distR="0" wp14:anchorId="6A9E1A6C" wp14:editId="4E68942C">
            <wp:extent cx="2972058" cy="65537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279A" w14:textId="2D076F00" w:rsidR="00B91D80" w:rsidRDefault="00B91D80">
      <w:r>
        <w:rPr>
          <w:noProof/>
        </w:rPr>
        <w:drawing>
          <wp:inline distT="0" distB="0" distL="0" distR="0" wp14:anchorId="113A1FE1" wp14:editId="4C8BE077">
            <wp:extent cx="5274310" cy="3545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9F70" w14:textId="21AB142D" w:rsidR="00B91D80" w:rsidRDefault="00B91D80">
      <w:r>
        <w:rPr>
          <w:noProof/>
        </w:rPr>
        <w:drawing>
          <wp:inline distT="0" distB="0" distL="0" distR="0" wp14:anchorId="1B6F1A85" wp14:editId="12468E17">
            <wp:extent cx="5274310" cy="14681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D359" w14:textId="0185BE60" w:rsidR="00060C5B" w:rsidRDefault="00060C5B"/>
    <w:p w14:paraId="02E50F78" w14:textId="288F109D" w:rsidR="00060C5B" w:rsidRDefault="00060C5B"/>
    <w:p w14:paraId="137D27D9" w14:textId="436E5BA1" w:rsidR="00060C5B" w:rsidRDefault="00060C5B"/>
    <w:p w14:paraId="7BBDFCA0" w14:textId="42917312" w:rsidR="00060C5B" w:rsidRDefault="00060C5B"/>
    <w:p w14:paraId="60F85793" w14:textId="32447AAB" w:rsidR="00060C5B" w:rsidRDefault="00060C5B"/>
    <w:p w14:paraId="0822CAEA" w14:textId="39CF2FDA" w:rsidR="00060C5B" w:rsidRDefault="00060C5B"/>
    <w:p w14:paraId="5C6B848D" w14:textId="23C90491" w:rsidR="00060C5B" w:rsidRDefault="00060C5B"/>
    <w:p w14:paraId="71C1055D" w14:textId="14F7C70F" w:rsidR="00060C5B" w:rsidRDefault="00060C5B"/>
    <w:p w14:paraId="009C511C" w14:textId="07E05DAA" w:rsidR="00060C5B" w:rsidRDefault="00060C5B"/>
    <w:p w14:paraId="457608F7" w14:textId="5C42D8A3" w:rsidR="00060C5B" w:rsidRDefault="00060C5B"/>
    <w:p w14:paraId="0B7DD2C3" w14:textId="750B4BBE" w:rsidR="00060C5B" w:rsidRDefault="00060C5B"/>
    <w:p w14:paraId="27A721F0" w14:textId="51CDB899" w:rsidR="00060C5B" w:rsidRDefault="00060C5B"/>
    <w:p w14:paraId="2CAB1FBF" w14:textId="67C7E294" w:rsidR="00060C5B" w:rsidRDefault="00060C5B">
      <w:r>
        <w:rPr>
          <w:noProof/>
        </w:rPr>
        <w:lastRenderedPageBreak/>
        <w:drawing>
          <wp:inline distT="0" distB="0" distL="0" distR="0" wp14:anchorId="33BEB35E" wp14:editId="35F3DF3C">
            <wp:extent cx="3520745" cy="670618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0AE9" w14:textId="7A4C232D" w:rsidR="00060C5B" w:rsidRDefault="00060C5B">
      <w:r>
        <w:rPr>
          <w:noProof/>
        </w:rPr>
        <w:drawing>
          <wp:inline distT="0" distB="0" distL="0" distR="0" wp14:anchorId="11F7AFFE" wp14:editId="58E699E7">
            <wp:extent cx="5274310" cy="35223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6643" w14:textId="1D094E41" w:rsidR="00060C5B" w:rsidRDefault="00060C5B">
      <w:r>
        <w:rPr>
          <w:noProof/>
        </w:rPr>
        <w:drawing>
          <wp:inline distT="0" distB="0" distL="0" distR="0" wp14:anchorId="4C001303" wp14:editId="2C71561B">
            <wp:extent cx="5274310" cy="13385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C72B" w14:textId="2EFE304B" w:rsidR="00060C5B" w:rsidRDefault="000A46A9">
      <w:r>
        <w:rPr>
          <w:noProof/>
        </w:rPr>
        <w:drawing>
          <wp:inline distT="0" distB="0" distL="0" distR="0" wp14:anchorId="4ABD5C56" wp14:editId="25F8AB56">
            <wp:extent cx="5274310" cy="23647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7EB1" w14:textId="6FCE4F9A" w:rsidR="008778E5" w:rsidRDefault="008778E5">
      <w:r>
        <w:t>M</w:t>
      </w:r>
      <w:r>
        <w:rPr>
          <w:rFonts w:hint="eastAsia"/>
        </w:rPr>
        <w:t>ac地址仅仅用来收发双方之间的约定</w:t>
      </w:r>
    </w:p>
    <w:p w14:paraId="58D0B3BD" w14:textId="598C4FF8" w:rsidR="00355C82" w:rsidRDefault="00355C82"/>
    <w:p w14:paraId="76E4D606" w14:textId="43F3AAD3" w:rsidR="00355C82" w:rsidRDefault="00355C82"/>
    <w:p w14:paraId="75ED4A39" w14:textId="659C86C0" w:rsidR="00355C82" w:rsidRDefault="00355C82">
      <w:r>
        <w:rPr>
          <w:noProof/>
        </w:rPr>
        <w:lastRenderedPageBreak/>
        <w:drawing>
          <wp:inline distT="0" distB="0" distL="0" distR="0" wp14:anchorId="5FD0F643" wp14:editId="0597E5CD">
            <wp:extent cx="5274310" cy="34436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5BC0" w14:textId="62AFBFEB" w:rsidR="00355C82" w:rsidRDefault="00355C82">
      <w:r>
        <w:rPr>
          <w:rFonts w:hint="eastAsia"/>
        </w:rPr>
        <w:t>第一步：解析域名</w:t>
      </w:r>
    </w:p>
    <w:p w14:paraId="0B628479" w14:textId="63261B10" w:rsidR="00355C82" w:rsidRDefault="00355C82">
      <w:r>
        <w:rPr>
          <w:rFonts w:hint="eastAsia"/>
        </w:rPr>
        <w:t>第二步：向服务器发送TCP的3次握手</w:t>
      </w:r>
    </w:p>
    <w:p w14:paraId="47E926BE" w14:textId="345B5B47" w:rsidR="00355C82" w:rsidRDefault="00355C82">
      <w:r>
        <w:rPr>
          <w:rFonts w:hint="eastAsia"/>
        </w:rPr>
        <w:t>第三步：发送HTTP请求数据和等待服务器应答</w:t>
      </w:r>
    </w:p>
    <w:p w14:paraId="2FC97D6C" w14:textId="49F041EF" w:rsidR="00355C82" w:rsidRDefault="00355C82">
      <w:pPr>
        <w:rPr>
          <w:rFonts w:hint="eastAsia"/>
        </w:rPr>
      </w:pPr>
      <w:r>
        <w:rPr>
          <w:rFonts w:hint="eastAsia"/>
        </w:rPr>
        <w:t>第四步：发送TCP的四次挥手</w:t>
      </w:r>
    </w:p>
    <w:p w14:paraId="50E1D44A" w14:textId="14C16F14" w:rsidR="00355C82" w:rsidRDefault="00355C82"/>
    <w:p w14:paraId="5BCF0597" w14:textId="083030DF" w:rsidR="002A2EEA" w:rsidRDefault="002A2EEA">
      <w:pPr>
        <w:rPr>
          <w:rFonts w:hint="eastAsia"/>
        </w:rPr>
      </w:pPr>
      <w:r>
        <w:rPr>
          <w:noProof/>
        </w:rPr>
        <w:drawing>
          <wp:inline distT="0" distB="0" distL="0" distR="0" wp14:anchorId="3BCF90A9" wp14:editId="7D745372">
            <wp:extent cx="5274310" cy="1740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2E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A7D"/>
    <w:rsid w:val="00060C5B"/>
    <w:rsid w:val="000A46A9"/>
    <w:rsid w:val="00245A7D"/>
    <w:rsid w:val="00270800"/>
    <w:rsid w:val="002A2EEA"/>
    <w:rsid w:val="00355C82"/>
    <w:rsid w:val="00380911"/>
    <w:rsid w:val="007365FF"/>
    <w:rsid w:val="007549EA"/>
    <w:rsid w:val="008778E5"/>
    <w:rsid w:val="008B4922"/>
    <w:rsid w:val="00B91D80"/>
    <w:rsid w:val="00BE16B4"/>
    <w:rsid w:val="00EB0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87FF1"/>
  <w15:chartTrackingRefBased/>
  <w15:docId w15:val="{4BFA33BF-8C44-4A1A-A190-928F08520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荣臻</dc:creator>
  <cp:keywords/>
  <dc:description/>
  <cp:lastModifiedBy>谢 荣臻</cp:lastModifiedBy>
  <cp:revision>4</cp:revision>
  <dcterms:created xsi:type="dcterms:W3CDTF">2020-03-07T08:33:00Z</dcterms:created>
  <dcterms:modified xsi:type="dcterms:W3CDTF">2020-03-08T07:07:00Z</dcterms:modified>
</cp:coreProperties>
</file>