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17A55E" w14:textId="30E45AF1" w:rsidR="00D73799" w:rsidRDefault="0011408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381A9B1" wp14:editId="7B5ECFB7">
            <wp:extent cx="3984171" cy="3503538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3621" cy="351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5BE0" w14:textId="075D811C" w:rsidR="0011408E" w:rsidRDefault="0011408E">
      <w:pPr>
        <w:rPr>
          <w:sz w:val="30"/>
          <w:szCs w:val="30"/>
        </w:rPr>
      </w:pPr>
    </w:p>
    <w:p w14:paraId="292ED5C2" w14:textId="3EBBD8DC" w:rsidR="0011408E" w:rsidRDefault="00425C4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77B3F7F" wp14:editId="6C75BA58">
            <wp:extent cx="5274310" cy="8299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6955" w14:textId="49F9F8F4" w:rsidR="0011408E" w:rsidRDefault="001F077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注意：如果多个元素都设置了获得焦点，那么只有最后一个会获取焦点，因为只能有一个获得焦点，代码由上往下执行，一次获得焦点，最后获得的就是我们所看到的</w:t>
      </w:r>
    </w:p>
    <w:p w14:paraId="61C88951" w14:textId="6548C154" w:rsidR="0011408E" w:rsidRDefault="0011408E">
      <w:pPr>
        <w:rPr>
          <w:sz w:val="30"/>
          <w:szCs w:val="30"/>
        </w:rPr>
      </w:pPr>
    </w:p>
    <w:p w14:paraId="332D8E08" w14:textId="44EC5C09" w:rsidR="0011408E" w:rsidRDefault="009448D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A93AF38" wp14:editId="586D56DD">
            <wp:extent cx="3494439" cy="14532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816" cy="150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7157" w14:textId="470F9284" w:rsidR="0011408E" w:rsidRDefault="00EF0F2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可以通过val方法来获取输入框内的内容</w:t>
      </w:r>
    </w:p>
    <w:p w14:paraId="58F1A50D" w14:textId="4955D431" w:rsidR="0011408E" w:rsidRDefault="0011408E">
      <w:pPr>
        <w:rPr>
          <w:sz w:val="30"/>
          <w:szCs w:val="30"/>
        </w:rPr>
      </w:pPr>
    </w:p>
    <w:p w14:paraId="7CBA27ED" w14:textId="73F70F19" w:rsidR="0011408E" w:rsidRDefault="009448D0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80B2CE3" wp14:editId="0FC5F595">
            <wp:extent cx="4618120" cy="586791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0CBA" w14:textId="5AE3B43A" w:rsidR="0011408E" w:rsidRDefault="009448D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使用hover可以同时实现</w:t>
      </w:r>
      <w:r w:rsidR="00B92C59">
        <w:rPr>
          <w:rFonts w:hint="eastAsia"/>
          <w:sz w:val="30"/>
          <w:szCs w:val="30"/>
        </w:rPr>
        <w:t>mouseenter</w:t>
      </w:r>
      <w:r>
        <w:rPr>
          <w:rFonts w:hint="eastAsia"/>
          <w:sz w:val="30"/>
          <w:szCs w:val="30"/>
        </w:rPr>
        <w:t>和mouseleave的功能，然后在里面写上两个匿名函数</w:t>
      </w:r>
      <w:r w:rsidR="00B92C59">
        <w:rPr>
          <w:rFonts w:hint="eastAsia"/>
          <w:sz w:val="30"/>
          <w:szCs w:val="30"/>
        </w:rPr>
        <w:t>，前面那个匿名函数写mouseenter的功能，后面那个匿名函数写mouseleave的功能</w:t>
      </w:r>
    </w:p>
    <w:p w14:paraId="77BB8AF3" w14:textId="70CE8A27" w:rsidR="0011408E" w:rsidRDefault="0011408E">
      <w:pPr>
        <w:rPr>
          <w:sz w:val="30"/>
          <w:szCs w:val="30"/>
        </w:rPr>
      </w:pPr>
    </w:p>
    <w:p w14:paraId="3E97005D" w14:textId="2710859D" w:rsidR="0011408E" w:rsidRDefault="003908F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FE29421" wp14:editId="72598363">
            <wp:extent cx="4183743" cy="2034716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3B97" w14:textId="77B43240" w:rsidR="0011408E" w:rsidRDefault="003908F9">
      <w:pPr>
        <w:rPr>
          <w:sz w:val="30"/>
          <w:szCs w:val="30"/>
        </w:rPr>
      </w:pPr>
      <w:r>
        <w:rPr>
          <w:sz w:val="30"/>
          <w:szCs w:val="30"/>
        </w:rPr>
        <w:t>R</w:t>
      </w:r>
      <w:r>
        <w:rPr>
          <w:rFonts w:hint="eastAsia"/>
          <w:sz w:val="30"/>
          <w:szCs w:val="30"/>
        </w:rPr>
        <w:t>eturn的一个功能：阻止默认行为</w:t>
      </w:r>
    </w:p>
    <w:p w14:paraId="56F8AAF9" w14:textId="3575DC7B" w:rsidR="004A3A23" w:rsidRDefault="004A3A2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以上的代码就阻止了默认的提交行为</w:t>
      </w:r>
    </w:p>
    <w:p w14:paraId="71428CFA" w14:textId="212742D7" w:rsidR="0011408E" w:rsidRDefault="0011408E">
      <w:pPr>
        <w:rPr>
          <w:sz w:val="30"/>
          <w:szCs w:val="30"/>
        </w:rPr>
      </w:pPr>
    </w:p>
    <w:p w14:paraId="7A3BFADC" w14:textId="24A2836C" w:rsidR="0011408E" w:rsidRDefault="00F84B6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注意：在设置提交submit方法的时候，需要在表单form标签上设置，而不是在submit按钮上设置</w:t>
      </w:r>
    </w:p>
    <w:p w14:paraId="09988B8C" w14:textId="360C620A" w:rsidR="00306D62" w:rsidRDefault="00306D62">
      <w:pPr>
        <w:rPr>
          <w:sz w:val="30"/>
          <w:szCs w:val="30"/>
        </w:rPr>
      </w:pPr>
    </w:p>
    <w:p w14:paraId="1419E58A" w14:textId="77777777" w:rsidR="00306D62" w:rsidRDefault="00306D62">
      <w:pPr>
        <w:rPr>
          <w:rFonts w:hint="eastAsia"/>
          <w:sz w:val="30"/>
          <w:szCs w:val="30"/>
        </w:rPr>
      </w:pPr>
    </w:p>
    <w:p w14:paraId="52A7ECC0" w14:textId="194461F3" w:rsidR="00306D62" w:rsidRDefault="00306D62">
      <w:pPr>
        <w:rPr>
          <w:rFonts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F6E72BA" wp14:editId="762CF6FE">
            <wp:extent cx="5274310" cy="1913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48F7" w14:textId="6332D8D6" w:rsidR="0011408E" w:rsidRDefault="0011408E">
      <w:pPr>
        <w:rPr>
          <w:sz w:val="30"/>
          <w:szCs w:val="30"/>
        </w:rPr>
      </w:pPr>
    </w:p>
    <w:p w14:paraId="30B570EB" w14:textId="623B55B3" w:rsidR="0011408E" w:rsidRDefault="00306D6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9539A3B" wp14:editId="2C0A42D3">
            <wp:extent cx="5274310" cy="2826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5E66" w14:textId="5A63599A" w:rsidR="0011408E" w:rsidRDefault="0011408E">
      <w:pPr>
        <w:rPr>
          <w:sz w:val="30"/>
          <w:szCs w:val="30"/>
        </w:rPr>
      </w:pPr>
    </w:p>
    <w:p w14:paraId="30714E06" w14:textId="621A5729" w:rsidR="0011408E" w:rsidRDefault="00306D6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78EBC47" wp14:editId="70BE4A49">
            <wp:extent cx="5274310" cy="25514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6D4A" w14:textId="7CE33E93" w:rsidR="0011408E" w:rsidRDefault="0050245C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4E47CBF" wp14:editId="06F8B15B">
            <wp:extent cx="1909275" cy="2737757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2770" cy="277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E525" w14:textId="1307A50D" w:rsidR="0011408E" w:rsidRDefault="0050245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注意：在</w:t>
      </w:r>
      <w:r w:rsidR="00A1470E">
        <w:rPr>
          <w:rFonts w:hint="eastAsia"/>
          <w:sz w:val="30"/>
          <w:szCs w:val="30"/>
        </w:rPr>
        <w:t>写事件的时候，第一个传入的参数就是事件的对象</w:t>
      </w:r>
    </w:p>
    <w:p w14:paraId="69BB750A" w14:textId="6BBD0C1A" w:rsidR="0011408E" w:rsidRDefault="00EE45C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E8622ED" wp14:editId="3DCD1423">
            <wp:extent cx="5274310" cy="14033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0282" w14:textId="4E401822" w:rsidR="0011408E" w:rsidRDefault="0011408E">
      <w:pPr>
        <w:rPr>
          <w:sz w:val="30"/>
          <w:szCs w:val="30"/>
        </w:rPr>
      </w:pPr>
    </w:p>
    <w:p w14:paraId="0BEAA134" w14:textId="355BA0FB" w:rsidR="0011408E" w:rsidRDefault="002E4ADB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注意：document是所有标签的顶级，而不是body</w:t>
      </w:r>
    </w:p>
    <w:p w14:paraId="2F47B778" w14:textId="6D563E39" w:rsidR="0011408E" w:rsidRDefault="0011408E">
      <w:pPr>
        <w:rPr>
          <w:sz w:val="30"/>
          <w:szCs w:val="30"/>
        </w:rPr>
      </w:pPr>
    </w:p>
    <w:p w14:paraId="209E036D" w14:textId="1E858BEE" w:rsidR="0011408E" w:rsidRDefault="002E4AD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455DA78" wp14:editId="001D8F7C">
            <wp:extent cx="4047178" cy="271598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2937" cy="27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445E" w14:textId="3B48BB4E" w:rsidR="0011408E" w:rsidRDefault="005F221F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0466F82" wp14:editId="2FF83ABA">
            <wp:extent cx="5274310" cy="921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BDB5" w14:textId="6A3484EB" w:rsidR="0011408E" w:rsidRDefault="0011408E">
      <w:pPr>
        <w:rPr>
          <w:sz w:val="30"/>
          <w:szCs w:val="30"/>
        </w:rPr>
      </w:pPr>
    </w:p>
    <w:p w14:paraId="1177185A" w14:textId="4405F98F" w:rsidR="0011408E" w:rsidRDefault="005F221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443AA22" wp14:editId="7D0B1314">
            <wp:extent cx="2944586" cy="3203232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3371" cy="321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06A9" w14:textId="073D7C22" w:rsidR="0011408E" w:rsidRDefault="0011408E">
      <w:pPr>
        <w:rPr>
          <w:sz w:val="30"/>
          <w:szCs w:val="30"/>
        </w:rPr>
      </w:pPr>
    </w:p>
    <w:p w14:paraId="5CCFC5B1" w14:textId="29E010FC" w:rsidR="0011408E" w:rsidRDefault="0011408E">
      <w:pPr>
        <w:rPr>
          <w:sz w:val="30"/>
          <w:szCs w:val="30"/>
        </w:rPr>
      </w:pPr>
    </w:p>
    <w:p w14:paraId="064E377C" w14:textId="0E0FFAD8" w:rsidR="0011408E" w:rsidRDefault="005F221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616EE83" wp14:editId="2A9AF432">
            <wp:extent cx="3521529" cy="1163809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2187" cy="117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B692" w14:textId="68861710" w:rsidR="0011408E" w:rsidRDefault="005F221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通过delegate来实现事件委托，它有三个参数，第一个参数是</w:t>
      </w:r>
      <w:r w:rsidR="003136E4">
        <w:rPr>
          <w:rFonts w:hint="eastAsia"/>
          <w:sz w:val="30"/>
          <w:szCs w:val="30"/>
        </w:rPr>
        <w:t>代理的</w:t>
      </w:r>
      <w:r>
        <w:rPr>
          <w:rFonts w:hint="eastAsia"/>
          <w:sz w:val="30"/>
          <w:szCs w:val="30"/>
        </w:rPr>
        <w:t>选择器，第二个参数是事件，第三个参数是匿名函数</w:t>
      </w:r>
    </w:p>
    <w:p w14:paraId="57BF3CAE" w14:textId="480FC978" w:rsidR="0011408E" w:rsidRDefault="00C6468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以上代码是实现</w:t>
      </w:r>
      <w:r w:rsidR="00EA69F3">
        <w:rPr>
          <w:sz w:val="30"/>
          <w:szCs w:val="30"/>
        </w:rPr>
        <w:t xml:space="preserve"> .list</w:t>
      </w:r>
      <w:r w:rsidR="00EA69F3">
        <w:rPr>
          <w:rFonts w:hint="eastAsia"/>
          <w:sz w:val="30"/>
          <w:szCs w:val="30"/>
        </w:rPr>
        <w:t>下的li每次点击的事件</w:t>
      </w:r>
    </w:p>
    <w:p w14:paraId="1987E5BD" w14:textId="0D855077" w:rsidR="0011408E" w:rsidRDefault="0011408E">
      <w:pPr>
        <w:rPr>
          <w:sz w:val="30"/>
          <w:szCs w:val="30"/>
        </w:rPr>
      </w:pPr>
    </w:p>
    <w:p w14:paraId="1D758BD2" w14:textId="65CCDAAB" w:rsidR="0011408E" w:rsidRDefault="0023676C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EEDB7DF" wp14:editId="00B3D97B">
            <wp:extent cx="4160881" cy="152413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0AC9" w14:textId="4DC7C378" w:rsidR="0011408E" w:rsidRDefault="001B7ACB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可以通过以上方法来实现节点操作，以达到添加一个标签的功能，如果使用html或者inner</w:t>
      </w:r>
      <w:r>
        <w:rPr>
          <w:sz w:val="30"/>
          <w:szCs w:val="30"/>
        </w:rPr>
        <w:t>HTML</w:t>
      </w:r>
      <w:r>
        <w:rPr>
          <w:rFonts w:hint="eastAsia"/>
          <w:sz w:val="30"/>
          <w:szCs w:val="30"/>
        </w:rPr>
        <w:t>方法的话，对</w:t>
      </w:r>
      <w:r>
        <w:rPr>
          <w:sz w:val="30"/>
          <w:szCs w:val="30"/>
        </w:rPr>
        <w:t>.list</w:t>
      </w:r>
      <w:r>
        <w:rPr>
          <w:rFonts w:hint="eastAsia"/>
          <w:sz w:val="30"/>
          <w:szCs w:val="30"/>
        </w:rPr>
        <w:t>里面的所有内容都进行了修改</w:t>
      </w:r>
    </w:p>
    <w:p w14:paraId="5913D049" w14:textId="682A611A" w:rsidR="0011408E" w:rsidRDefault="0011408E">
      <w:pPr>
        <w:rPr>
          <w:sz w:val="30"/>
          <w:szCs w:val="30"/>
        </w:rPr>
      </w:pPr>
    </w:p>
    <w:p w14:paraId="3CDC0174" w14:textId="5F30A544" w:rsidR="0011408E" w:rsidRDefault="0011408E">
      <w:pPr>
        <w:rPr>
          <w:sz w:val="30"/>
          <w:szCs w:val="30"/>
        </w:rPr>
      </w:pPr>
    </w:p>
    <w:p w14:paraId="684111A5" w14:textId="234ECF05" w:rsidR="0011408E" w:rsidRDefault="0011408E">
      <w:pPr>
        <w:rPr>
          <w:sz w:val="30"/>
          <w:szCs w:val="30"/>
        </w:rPr>
      </w:pPr>
    </w:p>
    <w:p w14:paraId="2168B1C2" w14:textId="48782922" w:rsidR="0011408E" w:rsidRDefault="0011408E">
      <w:pPr>
        <w:rPr>
          <w:sz w:val="30"/>
          <w:szCs w:val="30"/>
        </w:rPr>
      </w:pPr>
    </w:p>
    <w:p w14:paraId="44CEC608" w14:textId="4B900216" w:rsidR="0011408E" w:rsidRDefault="0011408E">
      <w:pPr>
        <w:rPr>
          <w:sz w:val="30"/>
          <w:szCs w:val="30"/>
        </w:rPr>
      </w:pPr>
    </w:p>
    <w:p w14:paraId="6EACF662" w14:textId="7C74F91F" w:rsidR="0011408E" w:rsidRDefault="0011408E">
      <w:pPr>
        <w:rPr>
          <w:sz w:val="30"/>
          <w:szCs w:val="30"/>
        </w:rPr>
      </w:pPr>
    </w:p>
    <w:p w14:paraId="2E860D47" w14:textId="67B82FBD" w:rsidR="0011408E" w:rsidRDefault="0011408E">
      <w:pPr>
        <w:rPr>
          <w:sz w:val="30"/>
          <w:szCs w:val="30"/>
        </w:rPr>
      </w:pPr>
    </w:p>
    <w:p w14:paraId="200C426C" w14:textId="115CFE22" w:rsidR="0011408E" w:rsidRDefault="0011408E">
      <w:pPr>
        <w:rPr>
          <w:sz w:val="30"/>
          <w:szCs w:val="30"/>
        </w:rPr>
      </w:pPr>
    </w:p>
    <w:p w14:paraId="378E0A1C" w14:textId="5F26B102" w:rsidR="0011408E" w:rsidRDefault="0011408E">
      <w:pPr>
        <w:rPr>
          <w:sz w:val="30"/>
          <w:szCs w:val="30"/>
        </w:rPr>
      </w:pPr>
    </w:p>
    <w:p w14:paraId="6A617596" w14:textId="77777777" w:rsidR="0011408E" w:rsidRPr="0011408E" w:rsidRDefault="0011408E">
      <w:pPr>
        <w:rPr>
          <w:sz w:val="30"/>
          <w:szCs w:val="30"/>
        </w:rPr>
      </w:pPr>
    </w:p>
    <w:sectPr w:rsidR="0011408E" w:rsidRPr="001140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79A"/>
    <w:rsid w:val="0011408E"/>
    <w:rsid w:val="001B7ACB"/>
    <w:rsid w:val="001F077A"/>
    <w:rsid w:val="0023676C"/>
    <w:rsid w:val="002E4ADB"/>
    <w:rsid w:val="002F579A"/>
    <w:rsid w:val="00306D62"/>
    <w:rsid w:val="003136E4"/>
    <w:rsid w:val="003908F9"/>
    <w:rsid w:val="00425C4C"/>
    <w:rsid w:val="004A3A23"/>
    <w:rsid w:val="0050245C"/>
    <w:rsid w:val="005F221F"/>
    <w:rsid w:val="00791849"/>
    <w:rsid w:val="009448D0"/>
    <w:rsid w:val="00A1470E"/>
    <w:rsid w:val="00B92C59"/>
    <w:rsid w:val="00C6468C"/>
    <w:rsid w:val="00D73799"/>
    <w:rsid w:val="00EA69F3"/>
    <w:rsid w:val="00EE45CF"/>
    <w:rsid w:val="00EF0F2D"/>
    <w:rsid w:val="00F84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25414"/>
  <w15:chartTrackingRefBased/>
  <w15:docId w15:val="{74A63EC0-5207-46F4-907E-105F4FC8A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荣臻</dc:creator>
  <cp:keywords/>
  <dc:description/>
  <cp:lastModifiedBy>谢 荣臻</cp:lastModifiedBy>
  <cp:revision>19</cp:revision>
  <dcterms:created xsi:type="dcterms:W3CDTF">2020-05-21T14:28:00Z</dcterms:created>
  <dcterms:modified xsi:type="dcterms:W3CDTF">2020-05-23T14:12:00Z</dcterms:modified>
</cp:coreProperties>
</file>