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C95D3" w14:textId="6E5B0850" w:rsidR="007A6472" w:rsidRDefault="007A6472" w:rsidP="007A6472">
      <w:pPr>
        <w:pStyle w:val="Heading3"/>
      </w:pPr>
      <w:r>
        <w:t>ƯỚC CHUNG LỚN NHẤT</w:t>
      </w:r>
    </w:p>
    <w:p w14:paraId="7FCC6736" w14:textId="77777777" w:rsidR="007A6472" w:rsidRDefault="007A6472" w:rsidP="007A6472">
      <w:pPr>
        <w:spacing w:before="240" w:after="120" w:line="276" w:lineRule="auto"/>
        <w:jc w:val="both"/>
        <w:rPr>
          <w:rFonts w:eastAsiaTheme="minorEastAsia"/>
        </w:rPr>
      </w:pPr>
      <w:r>
        <w:t xml:space="preserve">Thí sinh có thể dễ dàng đạt 50% số điểm của bài này khi sử dụng thuật toán vét cạn với độ phức </w:t>
      </w:r>
      <w:r>
        <w:rPr>
          <w:rFonts w:eastAsiaTheme="minorEastAsia"/>
        </w:rPr>
        <w:t xml:space="preserve">tạp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d>
      </m:oMath>
      <w:r>
        <w:rPr>
          <w:rFonts w:eastAsiaTheme="minorEastAsia"/>
        </w:rPr>
        <w:t xml:space="preserve">. </w:t>
      </w:r>
    </w:p>
    <w:p w14:paraId="5FA07F39" w14:textId="77777777" w:rsidR="007A6472" w:rsidRDefault="007A6472" w:rsidP="007A6472">
      <w:pPr>
        <w:spacing w:before="240" w:after="120" w:line="276" w:lineRule="auto"/>
        <w:jc w:val="both"/>
        <w:rPr>
          <w:rFonts w:eastAsiaTheme="minorEastAsia"/>
        </w:rPr>
      </w:pPr>
      <w:r>
        <w:rPr>
          <w:rFonts w:eastAsiaTheme="minorEastAsia"/>
        </w:rPr>
        <w:t>Đoạn chương trình tham khảo</w:t>
      </w:r>
    </w:p>
    <w:p w14:paraId="2B3D8A3F" w14:textId="77777777" w:rsidR="007A6472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>typedef long long ll;</w:t>
      </w:r>
    </w:p>
    <w:p w14:paraId="72ED52DF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</w:p>
    <w:p w14:paraId="159139DD" w14:textId="77777777" w:rsidR="007A6472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ll a[maxN+1];</w:t>
      </w:r>
    </w:p>
    <w:p w14:paraId="7F6588B5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>
        <w:rPr>
          <w:rFonts w:ascii="Consolas" w:hAnsi="Consolas"/>
        </w:rPr>
        <w:t>int n, k;</w:t>
      </w:r>
    </w:p>
    <w:p w14:paraId="753A7525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</w:p>
    <w:p w14:paraId="5EAD1423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>ll GCD(ll a, ll b)</w:t>
      </w:r>
    </w:p>
    <w:p w14:paraId="30EA5AC2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>{</w:t>
      </w:r>
    </w:p>
    <w:p w14:paraId="29A8885D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while (b &gt; 0)</w:t>
      </w:r>
    </w:p>
    <w:p w14:paraId="418420FE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{</w:t>
      </w:r>
    </w:p>
    <w:p w14:paraId="04F27583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    ll c = a % b;</w:t>
      </w:r>
    </w:p>
    <w:p w14:paraId="6492CFC5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    a = b;</w:t>
      </w:r>
    </w:p>
    <w:p w14:paraId="6F39A6B5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    b = c;</w:t>
      </w:r>
    </w:p>
    <w:p w14:paraId="11BD6E69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}</w:t>
      </w:r>
    </w:p>
    <w:p w14:paraId="2B4160FA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return a;</w:t>
      </w:r>
    </w:p>
    <w:p w14:paraId="06321E75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>}</w:t>
      </w:r>
    </w:p>
    <w:p w14:paraId="4BC7147E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</w:p>
    <w:p w14:paraId="2F6A0323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>void Solve()</w:t>
      </w:r>
    </w:p>
    <w:p w14:paraId="110715A2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>{</w:t>
      </w:r>
    </w:p>
    <w:p w14:paraId="57D59901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ll ans = 1;</w:t>
      </w:r>
    </w:p>
    <w:p w14:paraId="385B9B33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for (int i = 1; i + k - 1 &lt;= n; ++i)</w:t>
      </w:r>
    </w:p>
    <w:p w14:paraId="2D5DB338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{</w:t>
      </w:r>
    </w:p>
    <w:p w14:paraId="7EB12DF4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    ll v = 0;</w:t>
      </w:r>
    </w:p>
    <w:p w14:paraId="6E3CD5D6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    for (int j = 1; j &lt;= k; ++j)</w:t>
      </w:r>
    </w:p>
    <w:p w14:paraId="2EE457AC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        v = GCD(v, a[i+j-1]);</w:t>
      </w:r>
    </w:p>
    <w:p w14:paraId="09042EBD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        </w:t>
      </w:r>
    </w:p>
    <w:p w14:paraId="0081C68E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    ans = max(ans, v);</w:t>
      </w:r>
    </w:p>
    <w:p w14:paraId="0DAAEA6A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}</w:t>
      </w:r>
    </w:p>
    <w:p w14:paraId="70EF9A28" w14:textId="77777777" w:rsidR="007A6472" w:rsidRPr="00BD3FBF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 xml:space="preserve">    cout&lt;&lt;ans;</w:t>
      </w:r>
    </w:p>
    <w:p w14:paraId="32F9D7F9" w14:textId="77777777" w:rsidR="007A6472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BD3FBF">
        <w:rPr>
          <w:rFonts w:ascii="Consolas" w:hAnsi="Consolas"/>
        </w:rPr>
        <w:t>}</w:t>
      </w:r>
    </w:p>
    <w:p w14:paraId="35DF28D3" w14:textId="77777777" w:rsidR="007A6472" w:rsidRDefault="007A6472" w:rsidP="007A6472">
      <w:pPr>
        <w:spacing w:before="240" w:after="120" w:line="276" w:lineRule="auto"/>
        <w:jc w:val="both"/>
      </w:pPr>
    </w:p>
    <w:p w14:paraId="4D2DF76D" w14:textId="77777777" w:rsidR="007A6472" w:rsidRDefault="007A6472" w:rsidP="007A6472">
      <w:pPr>
        <w:spacing w:before="240" w:after="120" w:line="276" w:lineRule="auto"/>
        <w:jc w:val="both"/>
      </w:pPr>
      <w:r>
        <w:t>Để cải tiến thuật toán, thí sinh cần nắm được cách tìm ước chung lớn nhất của một dãy các phần tử.</w:t>
      </w:r>
    </w:p>
    <w:p w14:paraId="7779E317" w14:textId="77777777" w:rsidR="007A6472" w:rsidRDefault="007A6472" w:rsidP="007A6472">
      <w:pPr>
        <w:spacing w:before="240" w:after="120" w:line="276" w:lineRule="auto"/>
        <w:jc w:val="both"/>
        <w:rPr>
          <w:rFonts w:eastAsiaTheme="minorEastAsia"/>
        </w:rPr>
      </w:pPr>
      <w:r>
        <w:t xml:space="preserve">Nhận xét: Trong </w:t>
      </w:r>
      <w:r>
        <w:rPr>
          <w:rFonts w:eastAsiaTheme="minorEastAsia"/>
        </w:rPr>
        <w:t xml:space="preserve">cách làm </w:t>
      </w:r>
      <w:r w:rsidRPr="003C75B7">
        <w:rPr>
          <w:rFonts w:eastAsiaTheme="minorEastAsia"/>
        </w:rPr>
        <w:t>trên</w:t>
      </w:r>
      <w:r>
        <w:rPr>
          <w:rFonts w:eastAsiaTheme="minorEastAsia"/>
        </w:rPr>
        <w:t xml:space="preserve">, khi tính </w:t>
      </w:r>
      <w:r w:rsidRPr="00540910">
        <w:rPr>
          <w:rFonts w:ascii="Consolas" w:eastAsiaTheme="minorEastAsia" w:hAnsi="Consolas"/>
        </w:rPr>
        <w:t>GCD</w:t>
      </w:r>
      <w:r>
        <w:rPr>
          <w:rFonts w:eastAsiaTheme="minorEastAsia"/>
        </w:rPr>
        <w:t xml:space="preserve"> của đoạn tiếp theo thì các đoạn con bên trong bị tính lại nhiều lần. Để khắc phục, ta tổ chức stack </w:t>
      </w:r>
      <w:r w:rsidRPr="0005635F">
        <w:rPr>
          <w:rFonts w:ascii="Consolas" w:eastAsiaTheme="minorEastAsia" w:hAnsi="Consolas"/>
        </w:rPr>
        <w:t>SL</w:t>
      </w:r>
      <w:r>
        <w:rPr>
          <w:rFonts w:eastAsiaTheme="minorEastAsia"/>
        </w:rPr>
        <w:t xml:space="preserve"> lưu ước chung lớn nhất của các đoạn con từ trái qua và stack </w:t>
      </w:r>
      <w:r w:rsidRPr="0005635F">
        <w:rPr>
          <w:rFonts w:ascii="Consolas" w:eastAsiaTheme="minorEastAsia" w:hAnsi="Consolas"/>
        </w:rPr>
        <w:t>SR</w:t>
      </w:r>
      <w:r>
        <w:rPr>
          <w:rFonts w:eastAsiaTheme="minorEastAsia"/>
        </w:rPr>
        <w:t xml:space="preserve"> lưu ước chung lớn nhất của các đoạn con từ phải qua:</w:t>
      </w:r>
    </w:p>
    <w:p w14:paraId="1A09E909" w14:textId="77777777" w:rsidR="007A6472" w:rsidRDefault="007A6472" w:rsidP="007A6472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SL.top=</m:t>
        </m:r>
        <m:r>
          <m:rPr>
            <m:sty m:val="p"/>
          </m:rPr>
          <w:rPr>
            <w:rFonts w:ascii="Cambria Math" w:eastAsiaTheme="minorEastAsia" w:hAnsi="Cambria Math"/>
          </w:rPr>
          <m:t>GCD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i+2</m:t>
            </m:r>
          </m:sub>
        </m:sSub>
        <m:r>
          <w:rPr>
            <w:rFonts w:ascii="Cambria Math" w:eastAsiaTheme="minorEastAsia" w:hAnsi="Cambria Math"/>
          </w:rPr>
          <m:t>,…)</m:t>
        </m:r>
      </m:oMath>
    </w:p>
    <w:p w14:paraId="093DC588" w14:textId="77777777" w:rsidR="007A6472" w:rsidRPr="00D20239" w:rsidRDefault="007A6472" w:rsidP="007A6472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SR.top=</m:t>
        </m:r>
        <m:r>
          <m:rPr>
            <m:sty m:val="p"/>
          </m:rP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</w:p>
    <w:p w14:paraId="21CF9BEB" w14:textId="77777777" w:rsidR="007A6472" w:rsidRDefault="007A6472" w:rsidP="007A6472">
      <w:pPr>
        <w:spacing w:before="240" w:after="120" w:line="276" w:lineRule="auto"/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8EAF43" wp14:editId="39E67A54">
            <wp:simplePos x="0" y="0"/>
            <wp:positionH relativeFrom="margin">
              <wp:posOffset>1428750</wp:posOffset>
            </wp:positionH>
            <wp:positionV relativeFrom="paragraph">
              <wp:posOffset>122555</wp:posOffset>
            </wp:positionV>
            <wp:extent cx="3648075" cy="6858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D51FA" w14:textId="77777777" w:rsidR="007A6472" w:rsidRDefault="007A6472" w:rsidP="007A6472">
      <w:pPr>
        <w:spacing w:before="240" w:after="120" w:line="276" w:lineRule="auto"/>
        <w:jc w:val="both"/>
        <w:rPr>
          <w:rFonts w:eastAsiaTheme="minorEastAsia"/>
        </w:rPr>
      </w:pPr>
    </w:p>
    <w:p w14:paraId="125EA1DD" w14:textId="77777777" w:rsidR="007A6472" w:rsidRDefault="007A6472" w:rsidP="007A6472">
      <w:pPr>
        <w:spacing w:before="240" w:after="120" w:line="276" w:lineRule="auto"/>
        <w:jc w:val="both"/>
        <w:rPr>
          <w:rFonts w:eastAsiaTheme="minorEastAsia"/>
        </w:rPr>
      </w:pPr>
    </w:p>
    <w:p w14:paraId="53745E0C" w14:textId="77777777" w:rsidR="007A6472" w:rsidRDefault="007A6472" w:rsidP="007A6472">
      <w:pPr>
        <w:spacing w:before="240" w:after="12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Việc thêm phần tử vào 2 stack phải luôn đảm bảo tổng số phần tử trong 2 stack đúng bằng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>
        <w:t xml:space="preserve"> Khi đó </w:t>
      </w:r>
      <m:oMath>
        <m:r>
          <m:rPr>
            <m:sty m:val="p"/>
          </m:rP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l+k-1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SR.top,SL.top</m:t>
            </m:r>
          </m:e>
        </m:d>
      </m:oMath>
      <w:r>
        <w:rPr>
          <w:rFonts w:eastAsiaTheme="minorEastAsia"/>
        </w:rPr>
        <w:t xml:space="preserve">. Để tính </w:t>
      </w:r>
      <w:r w:rsidRPr="00CB3A54">
        <w:rPr>
          <w:rFonts w:ascii="Consolas" w:eastAsiaTheme="minorEastAsia" w:hAnsi="Consolas"/>
        </w:rPr>
        <w:t>GCD</w:t>
      </w:r>
      <w:r>
        <w:rPr>
          <w:rFonts w:eastAsiaTheme="minorEastAsia"/>
        </w:rPr>
        <w:t xml:space="preserve"> cho đoạn tiếp theo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l+k</m:t>
            </m:r>
          </m:sub>
        </m:sSub>
      </m:oMath>
      <w:r>
        <w:rPr>
          <w:rFonts w:eastAsiaTheme="minorEastAsia"/>
        </w:rPr>
        <w:t xml:space="preserve">, ta chỉ cần hủy phần tử đầu ra khỏi stack </w:t>
      </w:r>
      <w:r w:rsidRPr="0006511C">
        <w:rPr>
          <w:rFonts w:ascii="Consolas" w:eastAsiaTheme="minorEastAsia" w:hAnsi="Consolas"/>
        </w:rPr>
        <w:t>SR</w:t>
      </w:r>
      <w:r>
        <w:rPr>
          <w:rFonts w:eastAsiaTheme="minorEastAsia"/>
        </w:rPr>
        <w:t xml:space="preserve"> và thêm phần tử mới </w:t>
      </w:r>
      <m:oMath>
        <m:r>
          <w:rPr>
            <w:rFonts w:ascii="Cambria Math" w:eastAsiaTheme="minorEastAsia" w:hAnsi="Cambria Math"/>
          </w:rPr>
          <m:t>u=</m:t>
        </m:r>
        <m:r>
          <m:rPr>
            <m:sty m:val="p"/>
          </m:rP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SL.top,a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l+k</m:t>
                </m:r>
              </m:e>
            </m:d>
          </m:e>
        </m:d>
      </m:oMath>
      <w:r>
        <w:rPr>
          <w:rFonts w:eastAsiaTheme="minorEastAsia"/>
        </w:rPr>
        <w:t xml:space="preserve"> vào đầu stack </w:t>
      </w:r>
      <w:r w:rsidRPr="0006511C">
        <w:rPr>
          <w:rFonts w:ascii="Consolas" w:eastAsiaTheme="minorEastAsia" w:hAnsi="Consolas"/>
        </w:rPr>
        <w:t>SL</w:t>
      </w:r>
      <w:r>
        <w:rPr>
          <w:rFonts w:eastAsiaTheme="minorEastAsia"/>
        </w:rPr>
        <w:t>.</w:t>
      </w:r>
    </w:p>
    <w:p w14:paraId="3248C621" w14:textId="77777777" w:rsidR="007A6472" w:rsidRDefault="007A6472" w:rsidP="007A6472">
      <w:pPr>
        <w:spacing w:before="240" w:after="120" w:line="276" w:lineRule="auto"/>
        <w:jc w:val="both"/>
        <w:rPr>
          <w:rFonts w:eastAsiaTheme="minorEastAsia"/>
        </w:rPr>
      </w:pPr>
      <w:r>
        <w:rPr>
          <w:rFonts w:eastAsiaTheme="minorEastAsia"/>
        </w:rPr>
        <w:t>Đoạn chương trình cải tiến tham khảo:</w:t>
      </w:r>
    </w:p>
    <w:p w14:paraId="2CE5BCAD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typedef pair&lt;ll, ll&gt; pii;</w:t>
      </w:r>
    </w:p>
    <w:p w14:paraId="048406C7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stack&lt;pii&gt; SL, SR;</w:t>
      </w:r>
    </w:p>
    <w:p w14:paraId="5804B02C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</w:p>
    <w:p w14:paraId="46E76472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void Init()</w:t>
      </w:r>
    </w:p>
    <w:p w14:paraId="360548CC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{</w:t>
      </w:r>
    </w:p>
    <w:p w14:paraId="03C69CB8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SL.push(pii(0, 0));</w:t>
      </w:r>
    </w:p>
    <w:p w14:paraId="7576F3D1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SR.push(pii(0, 0));</w:t>
      </w:r>
    </w:p>
    <w:p w14:paraId="6F7482DF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for (int i = 1; i &lt;= k; ++i)</w:t>
      </w:r>
    </w:p>
    <w:p w14:paraId="63CD9F38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{</w:t>
      </w:r>
    </w:p>
    <w:p w14:paraId="62620B12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ll u = SL.top().second;</w:t>
      </w:r>
    </w:p>
    <w:p w14:paraId="664FA8AC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u = GCD(u, a[i]);</w:t>
      </w:r>
    </w:p>
    <w:p w14:paraId="1906C759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SL.push(pii(a[i], u));</w:t>
      </w:r>
    </w:p>
    <w:p w14:paraId="341A5449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}</w:t>
      </w:r>
    </w:p>
    <w:p w14:paraId="71203BC6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}</w:t>
      </w:r>
    </w:p>
    <w:p w14:paraId="7CA2112A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</w:p>
    <w:p w14:paraId="70796A5F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void Solve()</w:t>
      </w:r>
    </w:p>
    <w:p w14:paraId="7CF2B0ED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{</w:t>
      </w:r>
    </w:p>
    <w:p w14:paraId="057A5C07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ll ans = SL.top().second;</w:t>
      </w:r>
    </w:p>
    <w:p w14:paraId="4229299F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for (int i = k+1; i &lt;= n; ++i)</w:t>
      </w:r>
    </w:p>
    <w:p w14:paraId="402E91A1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{</w:t>
      </w:r>
    </w:p>
    <w:p w14:paraId="5595914C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ll u = SL.top().second;</w:t>
      </w:r>
    </w:p>
    <w:p w14:paraId="65F3F935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u = GCD(u, a[i]);</w:t>
      </w:r>
    </w:p>
    <w:p w14:paraId="5BAC55F8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SL.push(pii(a[i], u));</w:t>
      </w:r>
    </w:p>
    <w:p w14:paraId="7D6B04A0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if (SR.size() == 1)</w:t>
      </w:r>
    </w:p>
    <w:p w14:paraId="0D9D5FCB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{</w:t>
      </w:r>
    </w:p>
    <w:p w14:paraId="6970B759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    while (SL.size() &gt; 1)</w:t>
      </w:r>
    </w:p>
    <w:p w14:paraId="2436D1E9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    {</w:t>
      </w:r>
    </w:p>
    <w:p w14:paraId="661FA5CB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        ll u = SL.top().first;</w:t>
      </w:r>
    </w:p>
    <w:p w14:paraId="672847E4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        SL.pop();</w:t>
      </w:r>
    </w:p>
    <w:p w14:paraId="0F5AEC4B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lastRenderedPageBreak/>
        <w:t xml:space="preserve">                ll v = GCD(u, SR.top().second);</w:t>
      </w:r>
    </w:p>
    <w:p w14:paraId="2E27B364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        SR.push(pii(u, v));</w:t>
      </w:r>
    </w:p>
    <w:p w14:paraId="4419DB5E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    }</w:t>
      </w:r>
    </w:p>
    <w:p w14:paraId="2F018F66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}</w:t>
      </w:r>
    </w:p>
    <w:p w14:paraId="69E70542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SR.pop();</w:t>
      </w:r>
    </w:p>
    <w:p w14:paraId="5EC1A092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    ans = max(ans, GCD(SL.top().second, SR.top().second));</w:t>
      </w:r>
    </w:p>
    <w:p w14:paraId="4539FAF3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}</w:t>
      </w:r>
    </w:p>
    <w:p w14:paraId="5C5D040F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 xml:space="preserve">    cout&lt;&lt;ans;</w:t>
      </w:r>
    </w:p>
    <w:p w14:paraId="77718DBC" w14:textId="77777777" w:rsidR="007A6472" w:rsidRPr="00397FAD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  <w:r w:rsidRPr="00397FAD">
        <w:rPr>
          <w:rFonts w:ascii="Consolas" w:hAnsi="Consolas"/>
        </w:rPr>
        <w:t>}</w:t>
      </w:r>
    </w:p>
    <w:p w14:paraId="5A5760C7" w14:textId="77777777" w:rsidR="007A6472" w:rsidRDefault="007A6472" w:rsidP="007A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720"/>
          <w:tab w:val="left" w:pos="1260"/>
          <w:tab w:val="left" w:pos="1800"/>
        </w:tabs>
        <w:spacing w:after="0" w:line="240" w:lineRule="auto"/>
        <w:ind w:firstLine="180"/>
        <w:jc w:val="both"/>
        <w:rPr>
          <w:rFonts w:ascii="Consolas" w:hAnsi="Consolas"/>
        </w:rPr>
      </w:pPr>
    </w:p>
    <w:p w14:paraId="65289951" w14:textId="77777777" w:rsidR="007A6472" w:rsidRDefault="007A6472" w:rsidP="007A6472">
      <w:pPr>
        <w:spacing w:before="240" w:after="120" w:line="276" w:lineRule="auto"/>
        <w:jc w:val="both"/>
      </w:pPr>
      <w:r>
        <w:t xml:space="preserve">Trong cách cài đặt trên, mỗi đoạn con trong đoạn gồm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phần tử được xét lại tối đa 2 lần. Do đó </w:t>
      </w:r>
      <w:r>
        <w:t xml:space="preserve">thuật toán có </w:t>
      </w:r>
      <w:r>
        <w:rPr>
          <w:rFonts w:eastAsiaTheme="minorEastAsia"/>
        </w:rPr>
        <w:t>đ</w:t>
      </w:r>
      <w:r>
        <w:t xml:space="preserve">ộ phức tạp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d>
      </m:oMath>
      <w:r>
        <w:rPr>
          <w:rFonts w:eastAsiaTheme="minorEastAsia"/>
        </w:rPr>
        <w:t>.</w:t>
      </w:r>
    </w:p>
    <w:p w14:paraId="04509DF4" w14:textId="77777777" w:rsidR="0043791A" w:rsidRDefault="0043791A"/>
    <w:sectPr w:rsidR="0043791A" w:rsidSect="00B96035">
      <w:footerReference w:type="default" r:id="rId6"/>
      <w:pgSz w:w="12240" w:h="15840"/>
      <w:pgMar w:top="1440" w:right="1080" w:bottom="1350" w:left="900" w:header="720" w:footer="67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4929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FABF3" w14:textId="77777777" w:rsidR="00804976" w:rsidRDefault="007A6472">
        <w:pPr>
          <w:pStyle w:val="Footer"/>
          <w:pBdr>
            <w:bottom w:val="single" w:sz="6" w:space="1" w:color="auto"/>
          </w:pBdr>
          <w:jc w:val="center"/>
        </w:pPr>
      </w:p>
      <w:p w14:paraId="5AA47566" w14:textId="77777777" w:rsidR="00804976" w:rsidRDefault="007A64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238A803" w14:textId="77777777" w:rsidR="00804976" w:rsidRDefault="007A647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5093"/>
    <w:multiLevelType w:val="hybridMultilevel"/>
    <w:tmpl w:val="87206880"/>
    <w:lvl w:ilvl="0" w:tplc="923C968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2"/>
    <w:rsid w:val="0043791A"/>
    <w:rsid w:val="007A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762C"/>
  <w15:chartTrackingRefBased/>
  <w15:docId w15:val="{096E352C-B626-43C3-BF48-88EE4E7E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72"/>
    <w:rPr>
      <w:rFonts w:ascii="Times New Roman" w:hAnsi="Times New Roman"/>
      <w:sz w:val="24"/>
    </w:rPr>
  </w:style>
  <w:style w:type="paragraph" w:styleId="Heading3">
    <w:name w:val="heading 3"/>
    <w:aliases w:val="Chương 1.1.1."/>
    <w:basedOn w:val="Normal"/>
    <w:next w:val="Normal"/>
    <w:link w:val="Heading3Char"/>
    <w:autoRedefine/>
    <w:uiPriority w:val="9"/>
    <w:unhideWhenUsed/>
    <w:qFormat/>
    <w:rsid w:val="007A6472"/>
    <w:pPr>
      <w:keepNext/>
      <w:keepLines/>
      <w:spacing w:before="240" w:after="240" w:line="276" w:lineRule="auto"/>
      <w:jc w:val="both"/>
      <w:outlineLvl w:val="2"/>
    </w:pPr>
    <w:rPr>
      <w:rFonts w:eastAsiaTheme="majorEastAsia" w:cs="Times New Roman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Chương 1.1.1. Char"/>
    <w:basedOn w:val="DefaultParagraphFont"/>
    <w:link w:val="Heading3"/>
    <w:uiPriority w:val="9"/>
    <w:rsid w:val="007A6472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A647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A647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A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47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</dc:creator>
  <cp:keywords/>
  <dc:description/>
  <cp:lastModifiedBy>Trương</cp:lastModifiedBy>
  <cp:revision>1</cp:revision>
  <dcterms:created xsi:type="dcterms:W3CDTF">2020-12-22T16:13:00Z</dcterms:created>
  <dcterms:modified xsi:type="dcterms:W3CDTF">2020-12-22T16:13:00Z</dcterms:modified>
</cp:coreProperties>
</file>