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604" w:rsidRDefault="00E274B9">
      <w:r>
        <w:rPr>
          <w:noProof/>
        </w:rPr>
        <w:drawing>
          <wp:inline distT="0" distB="0" distL="0" distR="0" wp14:anchorId="4A2693E5" wp14:editId="4D2577EF">
            <wp:extent cx="5724525" cy="5514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4B9" w:rsidRDefault="00E274B9">
      <w:r>
        <w:rPr>
          <w:noProof/>
        </w:rPr>
        <w:drawing>
          <wp:inline distT="0" distB="0" distL="0" distR="0" wp14:anchorId="42C0D4E9" wp14:editId="74CF6B13">
            <wp:extent cx="4314825" cy="1295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7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4B9"/>
    <w:rsid w:val="00812604"/>
    <w:rsid w:val="00E2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E930"/>
  <w15:chartTrackingRefBased/>
  <w15:docId w15:val="{CB68BA6D-1434-45F3-B82D-BE49172BB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Thanh</dc:creator>
  <cp:keywords/>
  <dc:description/>
  <cp:lastModifiedBy>Nguyen Minh Thanh</cp:lastModifiedBy>
  <cp:revision>1</cp:revision>
  <dcterms:created xsi:type="dcterms:W3CDTF">2021-11-15T10:13:00Z</dcterms:created>
  <dcterms:modified xsi:type="dcterms:W3CDTF">2021-11-15T10:16:00Z</dcterms:modified>
</cp:coreProperties>
</file>