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4"/>
          <w:szCs w:val="24"/>
        </w:rPr>
      </w:pPr>
      <w:r w:rsidDel="00000000" w:rsidR="00000000" w:rsidRPr="00000000">
        <w:rPr>
          <w:sz w:val="24"/>
          <w:szCs w:val="24"/>
          <w:rtl w:val="0"/>
        </w:rPr>
        <w:t xml:space="preserve">ПУБЛИЧНЫЙ ДОГОВОР (ОФЕРТА)</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о заключении договора возмездного оказания образовательных услуг</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ТОО «Big Partners», БИН 221240043810, юридический адрес: РК, г. Шымкент, проспект Кунаева, 59, в лице директора Жунусова Нуржана Кожабековича, зарегистрированное в соответствии с законодательством Республики Казахстан, именуемое в дальнейшем «Исполнитель», настоящим предлагает любому заинтересованному физическому или юридическому лицу, именуемым в дальнейшем «Заказчик» (вместе именуемые «Стороны», а по отдельности «Сторона»), на основании статей 387, 395, 396 Гражданского кодекса Республики Казахстан (далее – ГК), заключить настоящий публичный договор (оферта) (далее – Договор) об оказании консультационных услуг на следующих условиях:</w:t>
      </w:r>
    </w:p>
    <w:p w:rsidR="00000000" w:rsidDel="00000000" w:rsidP="00000000" w:rsidRDefault="00000000" w:rsidRPr="00000000" w14:paraId="00000004">
      <w:pPr>
        <w:pStyle w:val="Heading3"/>
        <w:keepNext w:val="0"/>
        <w:keepLines w:val="0"/>
        <w:spacing w:before="280" w:lineRule="auto"/>
        <w:jc w:val="both"/>
        <w:rPr>
          <w:b w:val="1"/>
          <w:bCs w:val="1"/>
          <w:color w:val="000000"/>
          <w:sz w:val="24"/>
          <w:szCs w:val="24"/>
        </w:rPr>
      </w:pPr>
      <w:bookmarkStart w:colFirst="0" w:colLast="0" w:name="_w7ppvvygp4yg" w:id="0"/>
      <w:bookmarkEnd w:id="0"/>
      <w:r w:rsidDel="00000000" w:rsidR="00000000" w:rsidRPr="00000000">
        <w:rPr>
          <w:b w:val="1"/>
          <w:bCs w:val="1"/>
          <w:color w:val="000000"/>
          <w:sz w:val="24"/>
          <w:szCs w:val="24"/>
          <w:rtl w:val="0"/>
        </w:rPr>
        <w:t xml:space="preserve">1. ТЕРМИНЫ И ОПРЕДЕЛЕНИЯ</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1.1. «Оферта/Публичный договор» — публичное предложение Исполнителя, адресованное любому физическому или юридическому лицу, а также индивидуальному предпринимателю (Заказчику), заключить с ним договор на оказание платных информационно-консультационных услуг.</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1.2. «Акцепт» — полное и безоговорочное принятие Заказчиком условий Договора, в том числе согласие с обязательствами Заказчика и Исполнителя о неразглашении и защите конфиденциальной информации. Согласием с условиями Договора является осуществление Заказчиком полной или частичной оплаты услуг Исполнителя, в соответствии с предусмотренными договором условиями и зачислением этих средств на расчетный счет Исполнителя.</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1.3. Договор находится в телекоммуникационной сети Интернет.</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1.4. «Платформа» — электронная платформа, на которой размещена Услуга, посредством которой Заказчик получает доступ. Адрес платформы  https://getcourse.ru/, skype.com, https://www.instagram.com/, Telegram и т.д.</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1.5. «Доступ» — право Заказчика просматривать, знакомиться и иным образом пользоваться Услугой. Данное право Заказчика оплачивается в соответствии с выбранным доступом на сайте.</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1.6. «Исполнитель» — ТОО «Big Partners», БИН 221240043810, зарегистрированный в установленном порядке на территории РК.</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1.7. «Заказчик» — юридическое или физическое лицо, занимающиеся предпринимательской деятельностью без образования юридического лица, а также физическое лицо, подписавшие (принявшие) Договор.</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1.8. Информационные материалы – это объекты интеллектуальной собственности Исполнителя в форме текстов, изображений, рисунков, фотографий, графиков, видео, программ, звуков, пользовательских интерфейсов и т.д.</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1.9. Услуги — образовательные услуги и других экспертов в виде:</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 онлайн или оффлайн обучений;</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 тренингов, практических занятий;</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 менторства, кураторства и консультаций;</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 образовательной программы бизнес-инкубатора, рассчитанной на 90 и более академических часов.</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1.10. «Персональные данные» – сведения, регламентированные Договором, относящиеся к определенному физическому либо юридическому лицу, зафиксированные на электронном, бумажном и (или) ином материальном носителе: имя, фамилия, отчество, номер телефона, адрес электронной почты, а также любая другая информация, относящаяся прямо или косвенно к определенному Заказчику.</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1.11. «Сбор Персональных данных» – действия, направленные на получение Персональных данных.</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1.12. «Обработка Персональных данных» – действия, направленные на накопление, хранение, изменение, дополнение, использование, распространение, обезличивание, блокирование и уничтожение Персональных данных.</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1.13. «Тариф, стоимость пакета услуг» – стоимость услуг Исполнителя, установленная за определенный набор действий Исполнителя, а равно и тематический набор методического материала, направленный на освоение Заказчиком услуги Исполнителя, отображенная на сайте в виде дополнительного предложения к Договору.</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1.14. Каждый термин, определенный в настоящем разделе Договора, сохраняет свое значение независимо от того, в каком месте Договора он встречается. В настоящем договоре слова, обозначающие единственное число, включают в себя и множественное, и наоборот.</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1.15. В настоящем документе могут быть использованы термины, не определенные в данном разделе Договора. В этом случае толкование такого термина производится в соответствии с текстом настоящего документа. В случае отсутствия однозначного толкования термина в тексте документа следует руководствоваться толкованием термина, определенным: в первую очередь действующим законодательством РК, во вторую очередь - сложившимся (общеупотребимым) в информационно-телекоммуникационной сети Интернет.</w:t>
      </w:r>
    </w:p>
    <w:p w:rsidR="00000000" w:rsidDel="00000000" w:rsidP="00000000" w:rsidRDefault="00000000" w:rsidRPr="00000000" w14:paraId="00000018">
      <w:pPr>
        <w:pStyle w:val="Heading3"/>
        <w:keepNext w:val="0"/>
        <w:keepLines w:val="0"/>
        <w:spacing w:before="280" w:lineRule="auto"/>
        <w:jc w:val="both"/>
        <w:rPr>
          <w:b w:val="1"/>
          <w:bCs w:val="1"/>
          <w:color w:val="000000"/>
          <w:sz w:val="24"/>
          <w:szCs w:val="24"/>
        </w:rPr>
      </w:pPr>
      <w:bookmarkStart w:colFirst="0" w:colLast="0" w:name="_856nte4bxo4l" w:id="1"/>
      <w:bookmarkEnd w:id="1"/>
      <w:r w:rsidDel="00000000" w:rsidR="00000000" w:rsidRPr="00000000">
        <w:rPr>
          <w:b w:val="1"/>
          <w:bCs w:val="1"/>
          <w:color w:val="000000"/>
          <w:sz w:val="24"/>
          <w:szCs w:val="24"/>
          <w:rtl w:val="0"/>
        </w:rPr>
        <w:t xml:space="preserve">2. ПРЕДМЕТ ДОГОВОРА</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2.1. Предметом Договора является возмездное предоставление Заказчику образовательных Услуг путем предоставления доступа к информационным материалам.</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2.1.1. Образовательная программа бизнес-инкубатора включает 60 академических часов. В рамках обучения освоены следующие модули: «Основы предпринимательства, бизнес-идея и её проверка, анализ рынка и конкурентов, продукт и целевая аудитория, маркетинг и продажи, финансовые и юридические основы бизнеса, управление и команда, клиентский сервис, развитие и масштабирование бизнеса». Платформа для предоставления доступа к материалам и сопровождения программы: https://notebooklm.google.com/notebook/768b48ce-4414-45f1-8f0b-666aabd2e856?authuser=1</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2.2. Стоимость, перечень, содержание, сроки, место и порядок проведения Услуг определяются Исполнителем в рабочем порядке и доводятся до сведения Заказчика до момента оплаты. Оказание Услуг осуществляется на основании выбранного формата участия и подтверждается документально.</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2.3. Исполнитель осуществляет возмездное предоставление Заказчику Услуги, а Заказчик принимает и оплачивает оказанные Услуги в соответствии и на условиях Договора и сайта Исполнителя.</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2.4. Услуги по Договору оказываются Исполнителем дистанционно через телекоммуникационную сеть Интернет.</w:t>
      </w:r>
    </w:p>
    <w:p w:rsidR="00000000" w:rsidDel="00000000" w:rsidP="00000000" w:rsidRDefault="00000000" w:rsidRPr="00000000" w14:paraId="0000001E">
      <w:pPr>
        <w:pStyle w:val="Heading3"/>
        <w:keepNext w:val="0"/>
        <w:keepLines w:val="0"/>
        <w:spacing w:before="280" w:lineRule="auto"/>
        <w:jc w:val="both"/>
        <w:rPr>
          <w:b w:val="1"/>
          <w:bCs w:val="1"/>
          <w:color w:val="000000"/>
          <w:sz w:val="24"/>
          <w:szCs w:val="24"/>
        </w:rPr>
      </w:pPr>
      <w:bookmarkStart w:colFirst="0" w:colLast="0" w:name="_5ozjn8o6dcm9" w:id="2"/>
      <w:bookmarkEnd w:id="2"/>
      <w:r w:rsidDel="00000000" w:rsidR="00000000" w:rsidRPr="00000000">
        <w:rPr>
          <w:b w:val="1"/>
          <w:bCs w:val="1"/>
          <w:color w:val="000000"/>
          <w:sz w:val="24"/>
          <w:szCs w:val="24"/>
          <w:rtl w:val="0"/>
        </w:rPr>
        <w:t xml:space="preserve">3. ПОРЯДОК ЗАКЛЮЧЕНИЯ ДОГОВОРА</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3.1. Заключение Договора осуществляется путем совершения Заказчиком последовательно следующих действий (акцепт):</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3.1.1. Заказчик на сайте ознакамливается с видами Услуг.</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3.1.2. В специальных графах формы заказа услуги вводит свои имя, фамилию, адрес электронной почты, номер телефона. Заказчик полностью несет ответственность за правильность и достоверность указанных контактных данных, поскольку в том числе и по указанным контактным данным будет производиться обмен информацией.</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3.1.3. Заказчик знакомится с текстом Договора и, в случае полного и безоговорочного согласия с ней, производит оплату.</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3.2. С момента поступления денежных средств на расчетный счет Исполнителя, договор считается заключенным между Заказчиком и Исполнителем, Заказчик считается принявшим условия Договора в полном объеме, без всяких оговорок и исключений.</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3.3. Необходимую дополнительную информацию по вопросу заключения договора Заказчик может получить, направив письмо по электронной почте на адрес: info@businessqoldau.kz</w:t>
      </w:r>
    </w:p>
    <w:p w:rsidR="00000000" w:rsidDel="00000000" w:rsidP="00000000" w:rsidRDefault="00000000" w:rsidRPr="00000000" w14:paraId="00000025">
      <w:pPr>
        <w:pStyle w:val="Heading3"/>
        <w:keepNext w:val="0"/>
        <w:keepLines w:val="0"/>
        <w:spacing w:before="280" w:lineRule="auto"/>
        <w:jc w:val="both"/>
        <w:rPr>
          <w:b w:val="1"/>
          <w:bCs w:val="1"/>
          <w:color w:val="000000"/>
          <w:sz w:val="24"/>
          <w:szCs w:val="24"/>
        </w:rPr>
      </w:pPr>
      <w:bookmarkStart w:colFirst="0" w:colLast="0" w:name="_tdoygcpyye7m" w:id="3"/>
      <w:bookmarkEnd w:id="3"/>
      <w:r w:rsidDel="00000000" w:rsidR="00000000" w:rsidRPr="00000000">
        <w:rPr>
          <w:b w:val="1"/>
          <w:bCs w:val="1"/>
          <w:color w:val="000000"/>
          <w:sz w:val="24"/>
          <w:szCs w:val="24"/>
          <w:rtl w:val="0"/>
        </w:rPr>
        <w:t xml:space="preserve">4. ПОРЯДОК ОКАЗАНИЯ УСЛУГ</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4.1. Исполнитель оказывает Услуги по Договору в соответствии с выбранным Заказчиком видом Услуги.</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4.2. Информация о времени и формате оказания Услуги (онлайн или оффлайн) предоставляется Исполнителем Заказчику через электронную почту или мессенджер, указанные при оформлении заявки.</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4.2.1. Общая продолжительность программы составляет 60 академических часов. Обучение проводится по модулям с практическими заданиями и завершается итоговой защитой проекта.</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4.3. Во время проведения онлайн-курса Исполнитель предоставляет Заказчику:</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4.3.1. доступ к видео и аудио записи занятий (если такая возможность предусмотрена выбранным тарифом);</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4.3.2. доступ к образовательным материалам в виде текста в электронном виде (если такая возможность предусмотрена выбранным тарифом);</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4.3.3. задания для самостоятельного выполнения с последующей проверкой, комментариями и рекомендациями Исполнителя (если такая возможность предусмотрена выбранным тарифом).</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4.4. Сроки оказания Услуги указаны на сайте и в социальных сетях.</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4.5. При этом Исполнитель не гарантирует достижения Заказчиком результата, поставленного в качестве цели, связанной с прохождением Онлайн-курса Исполнителя.</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4.6. Доступ к образовательным материалам и записям сохраняется за Заказчиком на срок, определяемый Исполнителем, в зависимости от формата участия.</w:t>
      </w:r>
    </w:p>
    <w:p w:rsidR="00000000" w:rsidDel="00000000" w:rsidP="00000000" w:rsidRDefault="00000000" w:rsidRPr="00000000" w14:paraId="00000030">
      <w:pPr>
        <w:pStyle w:val="Heading3"/>
        <w:keepNext w:val="0"/>
        <w:keepLines w:val="0"/>
        <w:spacing w:before="280" w:lineRule="auto"/>
        <w:jc w:val="both"/>
        <w:rPr>
          <w:b w:val="1"/>
          <w:bCs w:val="1"/>
          <w:color w:val="000000"/>
          <w:sz w:val="24"/>
          <w:szCs w:val="24"/>
        </w:rPr>
      </w:pPr>
      <w:bookmarkStart w:colFirst="0" w:colLast="0" w:name="_vuf83982olaq" w:id="4"/>
      <w:bookmarkEnd w:id="4"/>
      <w:r w:rsidDel="00000000" w:rsidR="00000000" w:rsidRPr="00000000">
        <w:rPr>
          <w:b w:val="1"/>
          <w:bCs w:val="1"/>
          <w:color w:val="000000"/>
          <w:sz w:val="24"/>
          <w:szCs w:val="24"/>
          <w:rtl w:val="0"/>
        </w:rPr>
        <w:t xml:space="preserve">5. ПОРЯДОК РАСЧЕТОВ</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5.1. Стоимость Услуг указывается на сайте и может быть изменена Исполнителем в любое время в одностороннем порядке. Новая стоимость вступает в силу с момента опубликования и не распространяется на оплаченные к моменту опубликования услуги.</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5.2. Оплата производится в безналичной форме через форму оплаты, размещенную на сайте Исполнителя или путем оплаты выставленного счета на оплату.</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5.3. Стоимость услуг не включает комиссию, взимаемую банками или платежными системами за проведение платежа. Комиссионные расходы (при наличии таковых) Заказчик оплачивает дополнительно, при этом стоимость услуг определяется как разница суммы совершенного пользователем платежа и суммы удержанной комиссии. Цены указаны в тенге.</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5.4. Оплата услуг производится в порядке 100% (сто процентной) предоплаты либо в рассрочку (по решению Исполнителя).</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5.5. Моментом оплаты считается поступление денежных средств на расчетный счет Исполнителя.</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5.6. Услуга считается оказанной Исполнителем с момента предоставления Заказчику доступа к онлайн-курсу. После получения доступа к Услуге (авторизации на платформе), согласно выбранному тарифу, возврат денежных средств невозможен.</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5.7. Возврат денежных средств осуществляется только при отказе от услуги не позднее, чем за 5 (пять) рабочих дня до начала оказания услуги.</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5.8. Возврат средств осуществляется за минусом фактически понесенных расходов предпринимателя, в том числе, но не ограничиваясь комиссией банка при оформлении услуги в рассрочку, оплата услуг менеджера, куратора.</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5.9. Фактически понесенными расходами Исполнителя являются:</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5.9.1. при оплате через рассрочку или Kaspi Жума через сервисы kaspi.kz от суммы стоимости курса - комиссия в размере 22%;</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5.9.2. при оплате через Kaspi Red через сервисы kaspi.kz от суммы стоимости курса - комиссия в размере 15%;</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5.9.3. при оплате через другие банки, платежные системы, комиссии согласно установленным тарифам.</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5.10. Все заявления о возврате денежных средств принимаются в виде сканированного документа, собственноручно подписанного Заказчиком, который направляется им по адресу электронной почты: info@businessqoldau.kz. В обращении должны содержаться: данные заявителя, название адресата, причины отказа, сумма оплаты и копия платежного поручения, реквизиты для возврата.</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5.11. Возврат денежных средств осуществляется в течение 10 (десяти) рабочих дней с момента получения соответствующего заявления Заказчика и в соответствиях с требованиями Договора.</w:t>
      </w:r>
    </w:p>
    <w:p w:rsidR="00000000" w:rsidDel="00000000" w:rsidP="00000000" w:rsidRDefault="00000000" w:rsidRPr="00000000" w14:paraId="0000003F">
      <w:pPr>
        <w:pStyle w:val="Heading3"/>
        <w:keepNext w:val="0"/>
        <w:keepLines w:val="0"/>
        <w:spacing w:before="280" w:lineRule="auto"/>
        <w:jc w:val="both"/>
        <w:rPr>
          <w:b w:val="1"/>
          <w:bCs w:val="1"/>
          <w:color w:val="000000"/>
          <w:sz w:val="24"/>
          <w:szCs w:val="24"/>
        </w:rPr>
      </w:pPr>
      <w:bookmarkStart w:colFirst="0" w:colLast="0" w:name="_8c9asbafvxtm" w:id="5"/>
      <w:bookmarkEnd w:id="5"/>
      <w:r w:rsidDel="00000000" w:rsidR="00000000" w:rsidRPr="00000000">
        <w:rPr>
          <w:b w:val="1"/>
          <w:bCs w:val="1"/>
          <w:color w:val="000000"/>
          <w:sz w:val="24"/>
          <w:szCs w:val="24"/>
          <w:rtl w:val="0"/>
        </w:rPr>
        <w:t xml:space="preserve">6. ПРАВА И ОБЯЗАННОСТИ СТОРОН</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6.1. Исполнитель обязуется:</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6.1.1. Предоставить Заказчику информацию о составе программы, её продолжительности и формате оказания Услуги до оплаты.</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6.1.2. предоставить выбранный и оплаченный Заказчиком доступ;</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6.1.3. не разглашать информацию о персональных данных Заказчика без его согласия и осуществлять их обработку исключительно с целью исполнения Договора.</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6.2. Исполнитель имеет право:</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6.2.1. вносить изменения в обучающую программу, изменять в одностороннем порядке график занятий;</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6.2.2. во время оказания Услуг осуществлять аудио, видеофиксацию обучающей программы;</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6.2.3. требовать от Заказчика добросовестного исполнения обязательств, уважительного отношения к иным получателям услуг, Исполнителю лично;</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6.2.4. привлекать к оказанию Услуг третьих лиц, приглашённых спикеров, экспертов без предварительного получения на то согласия Заказчика.</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6.3. Заказчик обязуется:</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6.3.1. Самостоятельно и своевременно знакомиться с информацией об услугах Исполнителя до момента подачи заявки на участие и соблюдать все условия, предусмотренные настоящим договором;</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6.3.2. своевременно произвести оплату выбранной Услуги по Договору, обеспечить технические возможности для получения Услуги;</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6.3.3. связаться со службой поддержки Исполнителя по адресу электронной почты: </w:t>
      </w:r>
      <w:r w:rsidDel="00000000" w:rsidR="00000000" w:rsidRPr="00000000">
        <w:rPr>
          <w:b w:val="1"/>
          <w:bCs w:val="1"/>
          <w:sz w:val="24"/>
          <w:szCs w:val="24"/>
          <w:rtl w:val="0"/>
        </w:rPr>
        <w:t xml:space="preserve">info@businessqoldau.kz</w:t>
      </w:r>
      <w:r w:rsidDel="00000000" w:rsidR="00000000" w:rsidRPr="00000000">
        <w:rPr>
          <w:sz w:val="24"/>
          <w:szCs w:val="24"/>
          <w:rtl w:val="0"/>
        </w:rPr>
        <w:t xml:space="preserve">, если в установленные сроки необходимые пароли доступа не были предоставлены, приложив копию квитанции об оплате;</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6.3.4. следить за обновлениями и изменениями информации, поступающей от Исполнителя;</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6.3.5. при покупке Услуги Исполнителя и заполнении заявки на Сайте указывать достоверную, полную и точную информацию о себе, не вводить Исполнителя в заблуждение относительно своей личности;</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6.3.6. не использовать полученную информацию кроме как для личного пользования;</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6.3.7. не публиковать, размещать на Интернет-сайтах, копировать, передавать или перепродавать третьим лицам, в коммерческих или некоммерческих целях информацию и материалы в рамках договора;</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6.3.8. не создавать на ее основе информационные продукты с целью извлечения прибыли, а также использовать информацию каким-либо иным образом;</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6.3.9. не использовать получаемую от Исполнителя информацию и материалы, включая в целях создания подобного и/или конкурентного продукта с целью получения коммерческой или финансовой выгоды;</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6.3.10. не создавать на основе полученной информации любые информационные продукты с целью извлечения коммерческой прибыли. Данные продукты будут признаны производными оригинала и закреплены авторским правом за Исполнителем;</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6.3.11. соблюдать правила поведения на обучающих мероприятиях и проявлять уважение к Исполнителю и другим участникам;</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6.3.12. не использовать персональные данные участников (слушателей) в личных целях, в том числе рассылка спама, рекламы, продажа своих и иных услуг;</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6.3.13. не организовывать или проводить собственные обучающие продукты на базе информации, полученной Услуги;</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6.3.14. соблюдать исключительные и авторские права Исполнителя и иных третьих лиц;</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6.3.15. не осуществлять любые способы агитации и подстрекательства иных Заказчиков в целях использования каких-либо конкурентных для Исполнителя продуктов или услуг, не размещать информацию, каким-либо образом дискредитирующую Исполнителя, в том числе, данные о недостижении Заказчиком каких-либо желаемых им результатов.</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6.4. Заказчик имеет право:</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6.4.1. получать от Исполнителя всю необходимую информацию, связанную с получением Услуги в порядке и на условиях выбранного вида Услуг;</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6.4.2. требовать надлежащего исполнения обязательств;</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6.4.3. делать письменные записи во время доступа к выбранной Услуге;</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6.4.4. получать разъяснения по предоставленным материалам согласно выбранному Тарифу.</w:t>
      </w:r>
    </w:p>
    <w:p w:rsidR="00000000" w:rsidDel="00000000" w:rsidP="00000000" w:rsidRDefault="00000000" w:rsidRPr="00000000" w14:paraId="0000005E">
      <w:pPr>
        <w:pStyle w:val="Heading3"/>
        <w:keepNext w:val="0"/>
        <w:keepLines w:val="0"/>
        <w:spacing w:before="280" w:lineRule="auto"/>
        <w:jc w:val="both"/>
        <w:rPr>
          <w:b w:val="1"/>
          <w:bCs w:val="1"/>
          <w:color w:val="000000"/>
          <w:sz w:val="24"/>
          <w:szCs w:val="24"/>
        </w:rPr>
      </w:pPr>
      <w:bookmarkStart w:colFirst="0" w:colLast="0" w:name="_yg0lvbq95nlr" w:id="6"/>
      <w:bookmarkEnd w:id="6"/>
      <w:r w:rsidDel="00000000" w:rsidR="00000000" w:rsidRPr="00000000">
        <w:rPr>
          <w:b w:val="1"/>
          <w:bCs w:val="1"/>
          <w:color w:val="000000"/>
          <w:sz w:val="24"/>
          <w:szCs w:val="24"/>
          <w:rtl w:val="0"/>
        </w:rPr>
        <w:t xml:space="preserve">7. СРОК ДЕЙСТВИЯ ДОГОВОРА И ПОРЯДОК ЕГО ИЗМЕНЕНИЯ И РАСТОРЖЕНИЯ</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7.1. Договор вступает в силу с момента акцепта Заказчиком и действует до момента полного выполнения обязательств Сторонами.</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7.2. Исполнитель имеет право в любой момент изменять условия Договора в одностороннем порядке без предварительного согласования с Заказчиком, обеспечивая при этом публикацию измененных условий в Интернете на Сайте Исполнителя не менее чем за один день до их ввода в действие.</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7.3. Заказчик вправе расторгнуть настоящий Договор в одностороннем порядке в случае непредоставления Исполнителем Услуг в заявленные сроки.</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7.4. В случае нарушения Заказчиком исключительных и авторских прав Исполнителя, Исполнитель вправе расторгнуть Договор и взыскать с Заказчика причинённые убытки.</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7.5. По инициативе Исполнителя настоящий Договор, может быть, расторгнут в одностороннем порядке в следующих случаях:</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 невозможность надлежащего исполнения обязательств по оказанию платных информационно-консультационных услуг вследствие действий (бездействия) Заказчика;</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 нарушения Заказчиком исключительных и авторских прав Исполнителя;</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 иных существенных нарушений условий Договора Заказчиком.</w:t>
      </w:r>
    </w:p>
    <w:p w:rsidR="00000000" w:rsidDel="00000000" w:rsidP="00000000" w:rsidRDefault="00000000" w:rsidRPr="00000000" w14:paraId="00000067">
      <w:pPr>
        <w:pStyle w:val="Heading3"/>
        <w:keepNext w:val="0"/>
        <w:keepLines w:val="0"/>
        <w:spacing w:before="280" w:lineRule="auto"/>
        <w:jc w:val="both"/>
        <w:rPr>
          <w:b w:val="1"/>
          <w:bCs w:val="1"/>
          <w:color w:val="000000"/>
          <w:sz w:val="24"/>
          <w:szCs w:val="24"/>
        </w:rPr>
      </w:pPr>
      <w:bookmarkStart w:colFirst="0" w:colLast="0" w:name="_9cwaim7vb71m" w:id="7"/>
      <w:bookmarkEnd w:id="7"/>
      <w:r w:rsidDel="00000000" w:rsidR="00000000" w:rsidRPr="00000000">
        <w:rPr>
          <w:b w:val="1"/>
          <w:bCs w:val="1"/>
          <w:color w:val="000000"/>
          <w:sz w:val="24"/>
          <w:szCs w:val="24"/>
          <w:rtl w:val="0"/>
        </w:rPr>
        <w:t xml:space="preserve">8. ИСКЛЮЧИТЕЛЬНЫЕ И АВТОРСКИЕ ПРАВА</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8.1. Исключительное, авторское право, в том числе смежные с авторским права принадлежат Исполнителю. Все материалы, предоставляемые Исполнителем Заказчику в процессе оказания услуг предназначены только для личного использования Заказчиком. Заказчик не вправе копировать, передавать третьим лицам, публично цитировать указанные материалы.</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8.2. Исполнитель является правообладателем сайта, вебинаров, курса. Услуга, предусмотренная договором, оказывается Булатовой А.А., либо третьими лицами (спикеры, тренеры, эксперты) указанные на сайте лично Заказчику.</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8.3. Заказчику запрещается передавать доступ для получения услуг третьим лицам, а также совместное с третьими лицами получение услуг без разрешения Исполнителя. В случае нарушения, Заказчик выплачивает исполнителю штраф в размере пятикратной стоимости услуги.</w:t>
      </w:r>
    </w:p>
    <w:p w:rsidR="00000000" w:rsidDel="00000000" w:rsidP="00000000" w:rsidRDefault="00000000" w:rsidRPr="00000000" w14:paraId="0000006B">
      <w:pPr>
        <w:pStyle w:val="Heading3"/>
        <w:keepNext w:val="0"/>
        <w:keepLines w:val="0"/>
        <w:spacing w:before="280" w:lineRule="auto"/>
        <w:jc w:val="both"/>
        <w:rPr>
          <w:b w:val="1"/>
          <w:bCs w:val="1"/>
          <w:color w:val="000000"/>
          <w:sz w:val="24"/>
          <w:szCs w:val="24"/>
        </w:rPr>
      </w:pPr>
      <w:bookmarkStart w:colFirst="0" w:colLast="0" w:name="_hspdqbqtdviv" w:id="8"/>
      <w:bookmarkEnd w:id="8"/>
      <w:r w:rsidDel="00000000" w:rsidR="00000000" w:rsidRPr="00000000">
        <w:rPr>
          <w:b w:val="1"/>
          <w:bCs w:val="1"/>
          <w:color w:val="000000"/>
          <w:sz w:val="24"/>
          <w:szCs w:val="24"/>
          <w:rtl w:val="0"/>
        </w:rPr>
        <w:t xml:space="preserve">9. СОГЛАШЕНИЕ ОБ ЭЛЕКТРОННОМ ДОКУМЕНТООБОРОТЕ</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9.1. Электронная переписка (с использованием электронной почты или мессенджеров) является основным способом обмена информацией между Сторонами для оперативного решения вопросов, возникающих при исполнении договора.</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9.2. Статусом юридически значимой электронной переписки обладают любые входящие и исходящие электронные сообщения, отправленные с указанных в договоре адресов электронной почты/номеров телефонов и отправленные на указанные в Договоре адреса электронной почты/номер телефона. Стороны договорились, что они будут использовать исключительно следующие контакты: От имени Исполнителя: сайт https://businessqoldau.kz/</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9.3. От имени Заказчика – адрес электронной почты и номер телефона, указанные при заполнении формы заявки на оказание услуги.</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9.4. Переписка по указанным каналам связи имеет силу простой электронной подписи и равнозначна бумажным документам с личными подписями сторон.</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9.5. Стороны обязуются сохранять конфиденциальность доступов к указанным каналам связи и не передавать данных для доступа к ним третьим лицам.</w:t>
      </w:r>
    </w:p>
    <w:p w:rsidR="00000000" w:rsidDel="00000000" w:rsidP="00000000" w:rsidRDefault="00000000" w:rsidRPr="00000000" w14:paraId="00000071">
      <w:pPr>
        <w:pStyle w:val="Heading3"/>
        <w:keepNext w:val="0"/>
        <w:keepLines w:val="0"/>
        <w:spacing w:before="280" w:lineRule="auto"/>
        <w:jc w:val="both"/>
        <w:rPr>
          <w:b w:val="1"/>
          <w:bCs w:val="1"/>
          <w:color w:val="000000"/>
          <w:sz w:val="24"/>
          <w:szCs w:val="24"/>
        </w:rPr>
      </w:pPr>
      <w:bookmarkStart w:colFirst="0" w:colLast="0" w:name="_8h8x8k1l6mai" w:id="9"/>
      <w:bookmarkEnd w:id="9"/>
      <w:r w:rsidDel="00000000" w:rsidR="00000000" w:rsidRPr="00000000">
        <w:rPr>
          <w:b w:val="1"/>
          <w:bCs w:val="1"/>
          <w:color w:val="000000"/>
          <w:sz w:val="24"/>
          <w:szCs w:val="24"/>
          <w:rtl w:val="0"/>
        </w:rPr>
        <w:t xml:space="preserve">10. СБОР И ОБРАБОТКА ПЕРСОНАЛЬНЫХ ДАННЫХ</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10.1. Заказчик своей волей и в своем интересе дает свое согласие Исполнителю на бессрочную обработку своих персональных данных, предоставленных при покупке Услуг Исполнителя по Договору, или становящихся известными Исполнителю в связи с исполнением Договора, в частности фамилии, имени, отчества, адреса регистрации, постоянного проживания, даты и места рождения, номера мобильного телефона, личного электронного адреса, адреса аккаунтов в социальных сетях, сведений о навыках и квалификации (образовании, ученых степени и звании, опыте), результатов при прохождении онлайн курсов, личных фотографий (фотоизображений), а также на размещение своих отзывов, сообщений о прохождении Мероприятия на Сайте, в Инстаграмм Исполнителя и на других информационных площадках.</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10.2. Исполнитель вправе осуществлять сбор, обработку персональных данных – т.е. любое действие или совокупность действий,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в целях, связанных с необходимостью исполнения Договора.</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10.3. Исполнитель обеспечивает конфиденциальность персональных данных.</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10.4. Исполнитель вправе передавать персональные данные специалистам, привлеченным к реализации образовательной программы, исключительно в целях исполнения настоящего Договора.</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10.5. Исполнитель, а также третьи лица, получающие доступ к персональным данным в соответствии с оказанием Услуги, обеспечивают их конфиденциальность путем соблюдения требований не допускать их распространения без согласия субъекта или его законного представителя либо наличия иного законного основания.</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10.6. Лица, которым стали известны персональные данные ограниченного доступа в связи с профессиональной, служебной необходимостью, а также трудовыми отношениями, обязаны обеспечивать их конфиденциальность.</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10.7. Заказчик дает согласие на получение информационных рассылок и рекламных материалов от Исполнителя, либо от иных лиц по поручению Исполнителя, на адрес электронной почты и контактный телефон, указанные Заказчиком при получении доступа на Сайте.</w:t>
      </w:r>
    </w:p>
    <w:p w:rsidR="00000000" w:rsidDel="00000000" w:rsidP="00000000" w:rsidRDefault="00000000" w:rsidRPr="00000000" w14:paraId="00000079">
      <w:pPr>
        <w:pStyle w:val="Heading3"/>
        <w:keepNext w:val="0"/>
        <w:keepLines w:val="0"/>
        <w:spacing w:before="280" w:lineRule="auto"/>
        <w:jc w:val="both"/>
        <w:rPr>
          <w:b w:val="1"/>
          <w:bCs w:val="1"/>
          <w:color w:val="000000"/>
          <w:sz w:val="24"/>
          <w:szCs w:val="24"/>
        </w:rPr>
      </w:pPr>
      <w:bookmarkStart w:colFirst="0" w:colLast="0" w:name="_ujbn4icjshsx" w:id="10"/>
      <w:bookmarkEnd w:id="10"/>
      <w:r w:rsidDel="00000000" w:rsidR="00000000" w:rsidRPr="00000000">
        <w:rPr>
          <w:b w:val="1"/>
          <w:bCs w:val="1"/>
          <w:color w:val="000000"/>
          <w:sz w:val="24"/>
          <w:szCs w:val="24"/>
          <w:rtl w:val="0"/>
        </w:rPr>
        <w:t xml:space="preserve">11. ОТВЕТСТВЕННОСТЬ СТОРОН</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11.1. За неисполнение или ненадлежащее исполнение обязательств по Договору Стороны несут ответственность в соответствии с законодательством Республики Казахстан с учетом условий Договора.</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11.2. Исполнитель не несет ответственности за невозможность оказания услуг Заказчику по причинам, не зависящим от Исполнителя (нарушение работы сети Интернет, оборудования стороны Заказчика, сбои в работе служб рассылки, в том числе при попадании писем в папку “Спам”);</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11.3. Исполнитель не несет ответственности в случае ненадлежащего оказания Услуг, если ненадлежащее исполнение явилось следствием недостоверности, недостаточности или несвоевременности предоставленных Заказчиком сведений, а также вследствие других нарушений условий настоящего Договора со стороны Заказчика.</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11.4. Исполнитель не несёт ответственности за несоответствие предоставленных Услуг ожиданиям Заказчика и/или за его субъективную оценку. Такое несоответствие ожиданиям и/или отрицательная субъективная оценка не являются основаниями считать оказанными Услуги не качественно, или не в полном объёме.</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11.5. Никакая информация, материалы и/или консультации, предоставляемые Исполнителем в рамках оказания услуг по договору, не могут рассматриваться как гарантии. Принятие решений на основе всей предоставленной Исполнителем информации находится в исключительной компетенции Заказчика. Заказчик принимает на себя полную ответственность и риски, связанные с использованием информации и материалов, предоставленных Исполнителем в рамках исполнения своих обязательств по договору, а также за любые и все результаты онлайн-курсов, вебинаров и консультаций, включая, но не ограничиваясь, субъективными и объективными физическими, эмоциональными, психо эмоциональными и психическими изменениями Заказчика.</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11.6. Исполнитель не несет ответственности за выводы, действия/бездействия, решения Заказчика. Заказчик соглашается с тем, что он ответственен за все изменения, которые происходят в его жизни.</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11.7. В случае нарушения Заказчиком исключительных и авторских прав Исполнителя, указанных в настоящем Договоре, Исполнитель имеет право:</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 на отказ от исполнения и расторжение Договора в одностороннем порядке;</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 на взыскание с Заказчика штрафа в размере 1 000 000 (один миллион ) тенге;</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 на взыскание с Заказчика иных убытков в соответствии с Гражданским кодексом РК;</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 на защиту своих прав иным способом, предусмотренным Гражданским кодексом РК.</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11.8. В случае если Заказчик по причинам, не зависящим от Исполнителя, не воспользовался Услугами, то Услуга считается оказанной надлежащим образом и оплаченные Исполнителю денежные средства возврату не подлежат.</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11.9. Стороны освобождаются от ответственности за неисполнение или ненадлежащее исполнение своих обязательств по Договору, если таковые явились следствием непредвиденных, непреодолимых обстоятельств, а именно землетрясение, пожар, наводнение, прочие стихийные бедствия, эпидемии, аварии, взрывы, военные действия, изменения законодательства, указы уполномоченных лиц, повлекшие за собой невозможность выполнения Сторонами своих обязательств по Договору.</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11.10. Стороны предпримут все возможное, чтобы выполнить все обязательства по Договору и воспользуются возможностью переноса выполнения обязательств на согласованный срок.</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11.11. Ответственность Исполнителя ограничена стоимостью оказания Услуг в соответствии с настоящим Договором.</w:t>
      </w:r>
    </w:p>
    <w:p w:rsidR="00000000" w:rsidDel="00000000" w:rsidP="00000000" w:rsidRDefault="00000000" w:rsidRPr="00000000" w14:paraId="00000089">
      <w:pPr>
        <w:pStyle w:val="Heading3"/>
        <w:keepNext w:val="0"/>
        <w:keepLines w:val="0"/>
        <w:spacing w:before="280" w:lineRule="auto"/>
        <w:jc w:val="both"/>
        <w:rPr>
          <w:b w:val="1"/>
          <w:bCs w:val="1"/>
          <w:color w:val="000000"/>
          <w:sz w:val="24"/>
          <w:szCs w:val="24"/>
        </w:rPr>
      </w:pPr>
      <w:bookmarkStart w:colFirst="0" w:colLast="0" w:name="_txvu5lgbtx79" w:id="11"/>
      <w:bookmarkEnd w:id="11"/>
      <w:r w:rsidDel="00000000" w:rsidR="00000000" w:rsidRPr="00000000">
        <w:rPr>
          <w:b w:val="1"/>
          <w:bCs w:val="1"/>
          <w:color w:val="000000"/>
          <w:sz w:val="24"/>
          <w:szCs w:val="24"/>
          <w:rtl w:val="0"/>
        </w:rPr>
        <w:t xml:space="preserve">12. ОТКАЗ ОТ ПРЕДОСТАВЛЕНИЯ ГАРАНТИЙ</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12.1. Ничто в настоящем договоре и ничто в утверждениях Исполнителя не будет трактоваться как обещание либо гарантии в отношении благополучного исхода дела Клиента в полном объеме или в его части.</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12.2. Комментарии Исполнителя в отношении результатов обучения будут являться только выражением мнения Исполнителя по определенным показателям.</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12.3. Исполнитель предпримет все разумные усилия для предоставления актуальной и полезной информации, согласно образовательной программе, но Исполнитель не может гарантировать и не гарантирует наступления каких-либо определенных финансовых результатов сразу, во время или после полученных знаний.</w:t>
      </w:r>
    </w:p>
    <w:p w:rsidR="00000000" w:rsidDel="00000000" w:rsidP="00000000" w:rsidRDefault="00000000" w:rsidRPr="00000000" w14:paraId="0000008D">
      <w:pPr>
        <w:pStyle w:val="Heading3"/>
        <w:keepNext w:val="0"/>
        <w:keepLines w:val="0"/>
        <w:spacing w:before="280" w:lineRule="auto"/>
        <w:jc w:val="both"/>
        <w:rPr>
          <w:b w:val="1"/>
          <w:bCs w:val="1"/>
          <w:color w:val="000000"/>
          <w:sz w:val="24"/>
          <w:szCs w:val="24"/>
        </w:rPr>
      </w:pPr>
      <w:bookmarkStart w:colFirst="0" w:colLast="0" w:name="_i4arywkiks7k" w:id="12"/>
      <w:bookmarkEnd w:id="12"/>
      <w:r w:rsidDel="00000000" w:rsidR="00000000" w:rsidRPr="00000000">
        <w:rPr>
          <w:b w:val="1"/>
          <w:bCs w:val="1"/>
          <w:color w:val="000000"/>
          <w:sz w:val="24"/>
          <w:szCs w:val="24"/>
          <w:rtl w:val="0"/>
        </w:rPr>
        <w:t xml:space="preserve">13. КОНФИДЕНЦИАЛЬНОСТЬ</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13.1. Каждая из сторон согласилась считать текст настоящего договора, а также весь объем информации, переданной и передаваемой сторонами друг другу при заключении настоящего договора и в ходе исполнения обязательств, возникающих из настоящего договора, конфиденциальной информацией (а в пределах, допускаемых действующим законодательством, - коммерческой тайной) другой стороны.</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13.2. Каждая из сторон принимает на себя обязательство никакими способами не разглашать (делать доступной любым третьим лицам, кроме случаев наличия у третьих лиц соответствующих полномочий в силу прямого указания закона, либо случаев, когда другая сторона в письменной форме даст согласие на предоставление конфиденциальной информации, определяемой в соответствии с п.7.1. настоящего договора, третьим лицам) конфиденциальную информацию другой стороны, к которой она получила доступ при заключении настоящего договора и в ходе исполнения обязательств, возникающих из договора. Настоящее обязательство исполняется сторонами в пределах срока действия настоящего договора и в течение одного года после прекращения действия договора, если не будет оговорено иное.</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13.3. Настоящие положения налагают обязанности по неразглашению информации на каждую из Сторон, равно на всех лиц, являющихся персоналом Сторон, даже после прекращения с ними правоотношений либо расторжения трудового договора и других лиц, имеющих доступ к такой информации. Раскрытие информации, признанной Сторонами конфиденциальной, является нарушением настоящего договора и может повлечь за собой одностороннее расторжение договора, независимо от того, вызвано ли это умышленными, неосторожными или самонадеянными действиями одной из Сторон. Настоящий пункт не распространяется на случаи, когда конфиденциальная информация была раскрыта оппонентами Клиента, и становится широко известной в отсутствие вины Сторон. Настоящий пункт также не распространяется на случаи возбуждения Стороной дела в суде против любой третьей стороны, когда разглашение конфиденциальной информации произошло в интересах быстрого и полного разрешения дела в суде.</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13.4. Каждая из сторон обязуется возместить другой стороне в полном объеме все убытки, причиненные последней разглашением ее конфиденциальной информации в нарушение п.п. 13.1. и 13.2. настоящего договора.</w:t>
      </w:r>
    </w:p>
    <w:p w:rsidR="00000000" w:rsidDel="00000000" w:rsidP="00000000" w:rsidRDefault="00000000" w:rsidRPr="00000000" w14:paraId="00000092">
      <w:pPr>
        <w:pStyle w:val="Heading3"/>
        <w:keepNext w:val="0"/>
        <w:keepLines w:val="0"/>
        <w:spacing w:before="280" w:lineRule="auto"/>
        <w:jc w:val="both"/>
        <w:rPr>
          <w:b w:val="1"/>
          <w:bCs w:val="1"/>
          <w:color w:val="000000"/>
          <w:sz w:val="24"/>
          <w:szCs w:val="24"/>
        </w:rPr>
      </w:pPr>
      <w:bookmarkStart w:colFirst="0" w:colLast="0" w:name="_y5x13zv9h63z" w:id="13"/>
      <w:bookmarkEnd w:id="13"/>
      <w:r w:rsidDel="00000000" w:rsidR="00000000" w:rsidRPr="00000000">
        <w:rPr>
          <w:b w:val="1"/>
          <w:bCs w:val="1"/>
          <w:color w:val="000000"/>
          <w:sz w:val="24"/>
          <w:szCs w:val="24"/>
          <w:rtl w:val="0"/>
        </w:rPr>
        <w:t xml:space="preserve">14. РАЗРЕШЕНИЕ СПОРОВ ПО ДОГОВОРУ</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14.1. Все споры или разногласия, возникающие между сторонами по договору или в связи с ним, разрешаются путем переговоров между сторонами.</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14.2. Досудебное урегулирование спора осуществляется путем переговоров и предъявления претензий и является обязательным. Срок рассмотрения претензии 30 (тридцать) календарных дней со дня получения.</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14.3. В случае не достижения согласия между Сторонами все споры рассматриваются в судебном порядке, в соответствии с законодательством Республики Казахстан по месту регистрации Исполнителя.</w:t>
      </w:r>
    </w:p>
    <w:p w:rsidR="00000000" w:rsidDel="00000000" w:rsidP="00000000" w:rsidRDefault="00000000" w:rsidRPr="00000000" w14:paraId="00000096">
      <w:pPr>
        <w:pStyle w:val="Heading3"/>
        <w:keepNext w:val="0"/>
        <w:keepLines w:val="0"/>
        <w:spacing w:before="280" w:lineRule="auto"/>
        <w:jc w:val="both"/>
        <w:rPr>
          <w:b w:val="1"/>
          <w:bCs w:val="1"/>
          <w:color w:val="000000"/>
          <w:sz w:val="24"/>
          <w:szCs w:val="24"/>
        </w:rPr>
      </w:pPr>
      <w:bookmarkStart w:colFirst="0" w:colLast="0" w:name="_m81uhbmfqf63" w:id="14"/>
      <w:bookmarkEnd w:id="14"/>
      <w:r w:rsidDel="00000000" w:rsidR="00000000" w:rsidRPr="00000000">
        <w:rPr>
          <w:b w:val="1"/>
          <w:bCs w:val="1"/>
          <w:color w:val="000000"/>
          <w:sz w:val="24"/>
          <w:szCs w:val="24"/>
          <w:rtl w:val="0"/>
        </w:rPr>
        <w:t xml:space="preserve">15. ЗАКЛЮЧИТЕЛЬНЫЕ ПОЛОЖЕНИЯ</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15.1. Во всем, что не урегулировано Договором, стороны руководствуются законодательством Республики Казахстан.</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15.2. При возникновении споров, в части регулируемой Договором, единственно верной признается Договор, размещенный на Сайте Исполнителем в момент рассмотрения спора по существу, хотя бы спор мог возникнуть до размещения действующей редакции на Сайте.</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15.3. Принимая условия Договора, Заказчик выражает свое согласие на получение информации на его электронную почту и в мессенджеры (WhatsApp, Viber, Telegram и другие) обо всех проводимых Исполнителем мероприятиях, условиях их проведения, финансовых условиях и иной информации, независимо от срока действия Договора. При этом, Заказчик имеет право в любой момент отказаться от рассылки, уведомив Исполнителя, направив письмо по адресу: info@businessqoldau.kz</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15.4. В этом случае Ответственность за неполучение информации возлагается на Заказчика.</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15.5. Признание судом какого-либо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w:t>
      </w:r>
    </w:p>
    <w:p w:rsidR="00000000" w:rsidDel="00000000" w:rsidP="00000000" w:rsidRDefault="00000000" w:rsidRPr="00000000" w14:paraId="0000009C">
      <w:pPr>
        <w:pStyle w:val="Heading3"/>
        <w:keepNext w:val="0"/>
        <w:keepLines w:val="0"/>
        <w:spacing w:before="280" w:lineRule="auto"/>
        <w:jc w:val="both"/>
        <w:rPr>
          <w:b w:val="1"/>
          <w:bCs w:val="1"/>
          <w:color w:val="000000"/>
          <w:sz w:val="24"/>
          <w:szCs w:val="24"/>
        </w:rPr>
      </w:pPr>
      <w:bookmarkStart w:colFirst="0" w:colLast="0" w:name="_8azbb6t9ph3" w:id="15"/>
      <w:bookmarkEnd w:id="15"/>
      <w:r w:rsidDel="00000000" w:rsidR="00000000" w:rsidRPr="00000000">
        <w:rPr>
          <w:b w:val="1"/>
          <w:bCs w:val="1"/>
          <w:color w:val="000000"/>
          <w:sz w:val="24"/>
          <w:szCs w:val="24"/>
          <w:rtl w:val="0"/>
        </w:rPr>
        <w:t xml:space="preserve">16. НЕВОЗМОЖНОСТЬ ПРЕДОСТАВЛЕНИЯ УСЛУГ</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16.1. В случае нарушения графика посещения онлайн/офлайн образовательных мероприятий более 2 раз, Заказчик будет исключен из программы без возможности восстановления и без возврата денежных средств.</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16.2. В случае обнаружения фактов нарушения авторских прав и передачи информации третьим лицам, в том числе с целью получения финансовой выгоды, данный Договор будет расторгнут, Заказчик исключен их образовательной программы без возврата денежных средств.</w:t>
      </w:r>
    </w:p>
    <w:p w:rsidR="00000000" w:rsidDel="00000000" w:rsidP="00000000" w:rsidRDefault="00000000" w:rsidRPr="00000000" w14:paraId="0000009F">
      <w:pPr>
        <w:pStyle w:val="Heading3"/>
        <w:keepNext w:val="0"/>
        <w:keepLines w:val="0"/>
        <w:spacing w:before="280" w:lineRule="auto"/>
        <w:jc w:val="both"/>
        <w:rPr>
          <w:b w:val="1"/>
          <w:bCs w:val="1"/>
          <w:color w:val="000000"/>
          <w:sz w:val="24"/>
          <w:szCs w:val="24"/>
        </w:rPr>
      </w:pPr>
      <w:bookmarkStart w:colFirst="0" w:colLast="0" w:name="_aadyrwrzjewg" w:id="16"/>
      <w:bookmarkEnd w:id="16"/>
      <w:r w:rsidDel="00000000" w:rsidR="00000000" w:rsidRPr="00000000">
        <w:rPr>
          <w:b w:val="1"/>
          <w:bCs w:val="1"/>
          <w:color w:val="000000"/>
          <w:sz w:val="24"/>
          <w:szCs w:val="24"/>
          <w:rtl w:val="0"/>
        </w:rPr>
        <w:t xml:space="preserve">17. РЕКВИЗИТЫ ИСПОЛНИТЕЛЯ</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ТОО «Big Partners», БИН 221240043810</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Юридический адрес: РК, г. Шымкент, проспект Кунаева, 59</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БИК: CASPKZKA в АО «Kaspi Bank»</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ИИК: KZ77722S000021351163 (KZT)</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тел. +7 771 388 39 44</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почта: info@businessqoldau.kz</w:t>
      </w:r>
    </w:p>
    <w:p w:rsidR="00000000" w:rsidDel="00000000" w:rsidP="00000000" w:rsidRDefault="00000000" w:rsidRPr="00000000" w14:paraId="000000A6">
      <w:pPr>
        <w:jc w:val="both"/>
        <w:rPr>
          <w:sz w:val="24"/>
          <w:szCs w:val="24"/>
        </w:rPr>
      </w:pPr>
      <w:r w:rsidDel="00000000" w:rsidR="00000000" w:rsidRPr="00000000">
        <w:rPr>
          <w:rtl w:val="0"/>
        </w:rPr>
      </w:r>
    </w:p>
    <w:sectPr>
      <w:pgSz w:h="16834" w:w="11909" w:orient="portrait"/>
      <w:pgMar w:bottom="1440" w:top="1440" w:left="1133.8582677165355"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