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MASTER CONTEXT DOCUMENT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86C1"/>
          <w:sz w:val="40"/>
          <w:szCs w:val="40"/>
        </w:rPr>
        <w:t xml:space="preserve">نظام إدارة محل منتجات العناية</w:t>
      </w:r>
    </w:p>
    <w:p>
      <w:pPr>
        <w:spacing w:after="80"/>
        <w:jc w:val="center"/>
      </w:pPr>
      <w:r>
        <w:rPr>
          <w:rFonts w:ascii="Arial" w:cs="Arial" w:eastAsia="Arial" w:hAnsi="Arial"/>
          <w:color w:val="1C1C1C"/>
          <w:sz w:val="24"/>
          <w:szCs w:val="24"/>
        </w:rPr>
        <w:t xml:space="preserve">Retail POS &amp; Operations System — v2.1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A93226"/>
          <w:sz w:val="22"/>
          <w:szCs w:val="22"/>
        </w:rPr>
        <w:t xml:space="preserve">⚠ هذا الملف هو المرجع الوحيد والثابت — لا يُخالَف في أي محادثة أو كود</w:t>
      </w:r>
    </w:p>
    <w:p>
      <w:pPr>
        <w:spacing w:after="2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١. تعليمات الاستخدام — اقرأ أولاً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قبل كتابة أي سطر كود، اقرأ هذا الملف كاملاً. هذا الملف هو عقد العمل بين كل محادثة وكل مطور.</w:t>
      </w:r>
    </w:p>
    <w:p>
      <w:pPr>
        <w:spacing w:after="2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القواعد الإلزامية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كل اسم جدول، حقل، function، أو variable في هذا الملف هو القرار النهائي — لا تغيره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إذا وجدت تعارضاً بين هذا الملف وأي تعليمة أخرى، هذا الملف يكسب دائماً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لا تُنشئ model أو app جديداً بدون الرجوع لقسم الجداول أولاً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أسماء المتغيرات والدوال والجداول بالإنجليزية حصراً — التعليقات عربي مسموح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كل محادثة تعمل على دورها المحدد فقط — لا تتجاوز حدود الدور</w:t>
      </w:r>
    </w:p>
    <w:p>
      <w:pPr>
        <w:spacing w:after="2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نص البدء الجاهز لكل محادثة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انسخ هذا النص في أول كل محادثة جديدة بعد إرسال الملف: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أنت مطور Django/Python متخصص.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هذا هو Master Context Document للمشروع — اقرأه كاملاً أولاً.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دورك في هذه المحادثة: [ROLE-XX — اسم الدور]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اتبع كل أسماء الجداول والحقول كما هي في القسم ٤ و٥ حرفياً.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لا تنشئ models جديدة خارج ما هو محدد بدون إذن.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اكتب tests لكل model و API endpoint.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اكتب docstring عربي لكل function مهمة. ابدأ الآن.</w:t>
      </w:r>
    </w:p>
    <w:p>
      <w:pPr>
        <w:spacing w:after="2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٢. القرارات التقنية الثابتة — معتمدة نهائياً ولا تُناقَش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A93226"/>
          <w:sz w:val="20"/>
          <w:szCs w:val="20"/>
        </w:rPr>
        <w:t xml:space="preserve">⚠ كل قرار في هذا القسم نهائي ومعتمد. أي محادثة تقترح بديلاً ترفض الاقتراح وتلتزم بالمكتوب هنا.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الطبقة</w:t>
            </w:r>
          </w:p>
        </w:tc>
        <w:tc>
          <w:tcPr>
            <w:tcW w:type="dxa" w:w="2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التقنية المعتمدة</w:t>
            </w:r>
          </w:p>
        </w:tc>
        <w:tc>
          <w:tcPr>
            <w:tcW w:type="dxa" w:w="4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ملاحظة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Django 5.x + Django REST Framework</w:t>
            </w:r>
          </w:p>
        </w:tc>
        <w:tc>
          <w:tcPr>
            <w:tcW w:type="dxa" w:w="4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Python — مألوف + قوي للـ API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PostgreSQL 16+</w:t>
            </w:r>
          </w:p>
        </w:tc>
        <w:tc>
          <w:tcPr>
            <w:tcW w:type="dxa" w:w="4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علاقات معقدة + Full-Text Search مدمج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Next.js 14+ (App Router) — معتمد نهائياً</w:t>
            </w:r>
          </w:p>
        </w:tc>
        <w:tc>
          <w:tcPr>
            <w:tcW w:type="dxa" w:w="4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كاشير + إدارة + PWA في مشروع واحد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JWT — djangorestframework-simplejwt</w:t>
            </w:r>
          </w:p>
        </w:tc>
        <w:tc>
          <w:tcPr>
            <w:tcW w:type="dxa" w:w="4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Stateless — يدعم الأوفلاين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Offline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PWA + IndexedDB + Sync Queue — يُبنى في ROLE-12</w:t>
            </w:r>
          </w:p>
        </w:tc>
        <w:tc>
          <w:tcPr>
            <w:tcW w:type="dxa" w:w="4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بعد استقرار الكاشير، ليس قبله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Fatura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ZATCA Phase 2 — QR بصيغة TLV Base64</w:t>
            </w:r>
          </w:p>
        </w:tc>
        <w:tc>
          <w:tcPr>
            <w:tcW w:type="dxa" w:w="4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إلزامي — يُبنى في ROLE-05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Print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Browser Print API — Thermal 80mm</w:t>
            </w:r>
          </w:p>
        </w:tc>
        <w:tc>
          <w:tcPr>
            <w:tcW w:type="dxa" w:w="4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بدون تثبيت driver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Hosting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Railway أو Render + PostgreSQL managed</w:t>
            </w:r>
          </w:p>
        </w:tc>
        <w:tc>
          <w:tcPr>
            <w:tcW w:type="dxa" w:w="4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للإنتاج — يُقرر عند الإطلاق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٣. هيكل المشروع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Django Apps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</w:t>
            </w:r>
          </w:p>
        </w:tc>
        <w:tc>
          <w:tcPr>
            <w:tcW w:type="dxa" w:w="71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المسؤولية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core</w:t>
            </w:r>
          </w:p>
        </w:tc>
        <w:tc>
          <w:tcPr>
            <w:tcW w:type="dxa" w:w="7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User, Role, Permission, UserRole, RolePermission, Employee, Device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customers</w:t>
            </w:r>
          </w:p>
        </w:tc>
        <w:tc>
          <w:tcPr>
            <w:tcW w:type="dxa" w:w="7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Customer — يشمل العميل الافتراضي النقدي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suppliers</w:t>
            </w:r>
          </w:p>
        </w:tc>
        <w:tc>
          <w:tcPr>
            <w:tcW w:type="dxa" w:w="7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Supplier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products</w:t>
            </w:r>
          </w:p>
        </w:tc>
        <w:tc>
          <w:tcPr>
            <w:tcW w:type="dxa" w:w="7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Product, ProductBarcode, Category, Brand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inventory</w:t>
            </w:r>
          </w:p>
        </w:tc>
        <w:tc>
          <w:tcPr>
            <w:tcW w:type="dxa" w:w="7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InventoryBalance, InventoryMovement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purchases</w:t>
            </w:r>
          </w:p>
        </w:tc>
        <w:tc>
          <w:tcPr>
            <w:tcW w:type="dxa" w:w="7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PurchaseInvoice, PurchaseInvoiceItem, PurchaseReturn, PurchaseReturnItem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sales</w:t>
            </w:r>
          </w:p>
        </w:tc>
        <w:tc>
          <w:tcPr>
            <w:tcW w:type="dxa" w:w="7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Shift, SalesInvoice, SalesInvoiceItem, SalesReturn, SalesReturnItem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payments</w:t>
            </w:r>
          </w:p>
        </w:tc>
        <w:tc>
          <w:tcPr>
            <w:tcW w:type="dxa" w:w="7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PaymentMethod, SalesPayment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expenses</w:t>
            </w:r>
          </w:p>
        </w:tc>
        <w:tc>
          <w:tcPr>
            <w:tcW w:type="dxa" w:w="7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ExpenseCategory, Expense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reports</w:t>
            </w:r>
          </w:p>
        </w:tc>
        <w:tc>
          <w:tcPr>
            <w:tcW w:type="dxa" w:w="7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Views + Serializers فقط — لا models هنا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dashboard</w:t>
            </w:r>
          </w:p>
        </w:tc>
        <w:tc>
          <w:tcPr>
            <w:tcW w:type="dxa" w:w="7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Aggregated endpoints — لا models هنا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sync</w:t>
            </w:r>
          </w:p>
        </w:tc>
        <w:tc>
          <w:tcPr>
            <w:tcW w:type="dxa" w:w="7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SyncLog — للمزامنة في ROLE-12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هيكل المجلدات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backend/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├── config/          # settings, urls, wsgi, asgi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├── core/            # users, roles, permissions, employees, devices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├── customers/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├── suppliers/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├── products/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├── inventory/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├── purchases/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├── sales/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├── payments/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├── expenses/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├── reports/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├── dashboard/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├── sync/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└── requirements.txt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frontend/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├── app/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│   ├── (admin)/     # لوحة الإدارة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│   ├── (cashier)/   # شاشة الكاشير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│   └── (owner)/     # داشبورد المالك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├── components/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├── lib/             # API calls, utils, offline queue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└── public/</w:t>
      </w:r>
    </w:p>
    <w:p>
      <w:pPr>
        <w:spacing w:after="2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٤. قاموس المصطلحات — Naming Conventions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A93226"/>
          <w:sz w:val="20"/>
          <w:szCs w:val="20"/>
        </w:rPr>
        <w:t xml:space="preserve">هذا القاموس ملزم. أي اسم خارجه غير مقبول.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الاسم المعتمد ✓</w:t>
            </w:r>
          </w:p>
        </w:tc>
        <w:tc>
          <w:tcPr>
            <w:tcW w:type="dxa" w:w="2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الاسم الخاطئ ✗</w:t>
            </w:r>
          </w:p>
        </w:tc>
        <w:tc>
          <w:tcPr>
            <w:tcW w:type="dxa" w:w="41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ملاحظة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User</w:t>
            </w:r>
          </w:p>
        </w:tc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usr / account</w:t>
            </w:r>
          </w:p>
        </w:tc>
        <w:tc>
          <w:tcPr>
            <w:tcW w:type="dxa" w:w="4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Django built-in — لا تعيد بناءه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Employee</w:t>
            </w:r>
          </w:p>
        </w:tc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staff / worker / emp</w:t>
            </w:r>
          </w:p>
        </w:tc>
        <w:tc>
          <w:tcPr>
            <w:tcW w:type="dxa" w:w="4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OneToOne مع User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Role</w:t>
            </w:r>
          </w:p>
        </w:tc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group / position</w:t>
            </w:r>
          </w:p>
        </w:tc>
        <w:tc>
          <w:tcPr>
            <w:tcW w:type="dxa" w:w="4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مستقل — ليس Django Group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Permission</w:t>
            </w:r>
          </w:p>
        </w:tc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perm / access</w:t>
            </w:r>
          </w:p>
        </w:tc>
        <w:tc>
          <w:tcPr>
            <w:tcW w:type="dxa" w:w="4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صلاحية تفصيلية بـ code فريد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UserRole</w:t>
            </w:r>
          </w:p>
        </w:tc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user_role / user_group</w:t>
            </w:r>
          </w:p>
        </w:tc>
        <w:tc>
          <w:tcPr>
            <w:tcW w:type="dxa" w:w="4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ربط User بـ Role — متعدد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RolePermission</w:t>
            </w:r>
          </w:p>
        </w:tc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role_perm / access_map</w:t>
            </w:r>
          </w:p>
        </w:tc>
        <w:tc>
          <w:tcPr>
            <w:tcW w:type="dxa" w:w="4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ربط Role بـ Permission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Customer</w:t>
            </w:r>
          </w:p>
        </w:tc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client / buyer / cust</w:t>
            </w:r>
          </w:p>
        </w:tc>
        <w:tc>
          <w:tcPr>
            <w:tcW w:type="dxa" w:w="4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يشمل العميل الافتراضي النقدي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Supplier</w:t>
            </w:r>
          </w:p>
        </w:tc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vendor / provider</w:t>
            </w:r>
          </w:p>
        </w:tc>
        <w:tc>
          <w:tcPr>
            <w:tcW w:type="dxa" w:w="4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Product</w:t>
            </w:r>
          </w:p>
        </w:tc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item / goods / prod</w:t>
            </w:r>
          </w:p>
        </w:tc>
        <w:tc>
          <w:tcPr>
            <w:tcW w:type="dxa" w:w="4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الاسم الكامل مثل: لوشن لافندر A 250ml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ProductBarcode</w:t>
            </w:r>
          </w:p>
        </w:tc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Barcode / code / sku</w:t>
            </w:r>
          </w:p>
        </w:tc>
        <w:tc>
          <w:tcPr>
            <w:tcW w:type="dxa" w:w="4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معتمد نهائياً — ليس Barcode فقط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InventoryBalance</w:t>
            </w:r>
          </w:p>
        </w:tc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stock / qty / balance</w:t>
            </w:r>
          </w:p>
        </w:tc>
        <w:tc>
          <w:tcPr>
            <w:tcW w:type="dxa" w:w="4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رصيد واحد لكل Product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InventoryMovement</w:t>
            </w:r>
          </w:p>
        </w:tc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movement / log</w:t>
            </w:r>
          </w:p>
        </w:tc>
        <w:tc>
          <w:tcPr>
            <w:tcW w:type="dxa" w:w="4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كل حركة مخزون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PurchaseInvoice</w:t>
            </w:r>
          </w:p>
        </w:tc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purchase / buy_invoice</w:t>
            </w:r>
          </w:p>
        </w:tc>
        <w:tc>
          <w:tcPr>
            <w:tcW w:type="dxa" w:w="4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PurchaseInvoiceItem</w:t>
            </w:r>
          </w:p>
        </w:tc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purchase_item / pi_item</w:t>
            </w:r>
          </w:p>
        </w:tc>
        <w:tc>
          <w:tcPr>
            <w:tcW w:type="dxa" w:w="4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PurchaseReturn</w:t>
            </w:r>
          </w:p>
        </w:tc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return_purchase</w:t>
            </w:r>
          </w:p>
        </w:tc>
        <w:tc>
          <w:tcPr>
            <w:tcW w:type="dxa" w:w="4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مرتبط بـ PurchaseInvoice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PurchaseReturnItem</w:t>
            </w:r>
          </w:p>
        </w:tc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return_item</w:t>
            </w:r>
          </w:p>
        </w:tc>
        <w:tc>
          <w:tcPr>
            <w:tcW w:type="dxa" w:w="4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Shift</w:t>
            </w:r>
          </w:p>
        </w:tc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session / period / turn</w:t>
            </w:r>
          </w:p>
        </w:tc>
        <w:tc>
          <w:tcPr>
            <w:tcW w:type="dxa" w:w="4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وحدة تشغيلية أساسية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SalesInvoice</w:t>
            </w:r>
          </w:p>
        </w:tc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sale / invoice / bill</w:t>
            </w:r>
          </w:p>
        </w:tc>
        <w:tc>
          <w:tcPr>
            <w:tcW w:type="dxa" w:w="4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فاتورة البيع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SalesInvoiceItem</w:t>
            </w:r>
          </w:p>
        </w:tc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sale_item / line_item</w:t>
            </w:r>
          </w:p>
        </w:tc>
        <w:tc>
          <w:tcPr>
            <w:tcW w:type="dxa" w:w="4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SalesReturn</w:t>
            </w:r>
          </w:p>
        </w:tc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refund / return_sale</w:t>
            </w:r>
          </w:p>
        </w:tc>
        <w:tc>
          <w:tcPr>
            <w:tcW w:type="dxa" w:w="4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مرتبط بـ SalesInvoice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SalesReturnItem</w:t>
            </w:r>
          </w:p>
        </w:tc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return_item</w:t>
            </w:r>
          </w:p>
        </w:tc>
        <w:tc>
          <w:tcPr>
            <w:tcW w:type="dxa" w:w="4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PaymentMethod</w:t>
            </w:r>
          </w:p>
        </w:tc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payment_type / pay_method</w:t>
            </w:r>
          </w:p>
        </w:tc>
        <w:tc>
          <w:tcPr>
            <w:tcW w:type="dxa" w:w="4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كاش / مدى / فيزا ...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SalesPayment</w:t>
            </w:r>
          </w:p>
        </w:tc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payment / transaction</w:t>
            </w:r>
          </w:p>
        </w:tc>
        <w:tc>
          <w:tcPr>
            <w:tcW w:type="dxa" w:w="4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دفعة واحدة ضمن فاتورة — متعددة مسموح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ExpenseCategory</w:t>
            </w:r>
          </w:p>
        </w:tc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expense_type / cost_cat</w:t>
            </w:r>
          </w:p>
        </w:tc>
        <w:tc>
          <w:tcPr>
            <w:tcW w:type="dxa" w:w="4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Expense</w:t>
            </w:r>
          </w:p>
        </w:tc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cost / expenditure</w:t>
            </w:r>
          </w:p>
        </w:tc>
        <w:tc>
          <w:tcPr>
            <w:tcW w:type="dxa" w:w="4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قواعد الحقول العامة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Primary key: id (AutoField تلقائي)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Foreign key: اسم_الـ model بالـ snake_case — مثال: supplier_id, product_id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تواريخ: created_at (auto_now_add) | updated_at (auto_now)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الحذف الناعم: is_active = BooleanField — لا حذف فعلي من قاعدة البيانات أبداً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المبالغ: DecimalField(max_digits=12, decimal_places=2) دائماً — ممنوع FloatField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النسب: DecimalField(max_digits=5, decimal_places=2) — مثال: 15.00 = 15%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الكميات: DecimalField(max_digits=10, decimal_places=3) — لدعم الوزن مستقبلاً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UUID للمزامنة: UUIDField(default=uuid.uuid4, unique=True) في كل model قابل للأوفلاين</w:t>
      </w:r>
    </w:p>
    <w:p>
      <w:pPr>
        <w:spacing w:after="2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٥. تعريف جميع الجداول — Models Reference الكامل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هذا التعريف نهائي. أي مطور يبدأ من هنا حرفياً.</w:t>
      </w:r>
    </w:p>
    <w:p>
      <w:pPr>
        <w:spacing w:after="2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5.1 — core: المستخدمون، الأدوار، الصلاحيات، الموظفون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# core/models.py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class Role(models.Model):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name        = models.CharField(max_length=100, unique=True)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description = models.CharField(max_length=255, blank=True)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is_active   = models.BooleanField(default=True)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class Permission(models.Model):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code        = models.CharField(max_length=100, unique=True)  # مثال: sales.create_invoice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name        = models.CharField(max_length=200)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description = models.CharField(max_length=255, blank=True)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class UserRole(models.Model):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"""مستخدم واحد يمكن أن يحمل أكثر من دور"""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user = models.ForeignKey(User, on_delete=models.CASCADE, related_name="user_roles")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role = models.ForeignKey(Role, on_delete=models.CASCADE)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class Meta: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unique_together = ("user", "role")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class RolePermission(models.Model):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role       = models.ForeignKey(Role, on_delete=models.CASCADE, related_name="role_permissions")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permission = models.ForeignKey(Permission, on_delete=models.CASCADE)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class Meta: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unique_together = ("role", "permission")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class Employee(models.Model):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COMMISSION_TYPES = [("none","None"),("sales","On Sales"),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                ("profit","On Profit"),("collected","On Collected")]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user             = models.OneToOneField(User, on_delete=models.PROTECT)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full_name        = models.CharField(max_length=200)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mobile           = models.CharField(max_length=20, blank=True)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hire_date        = models.DateField()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salary_basic     = models.DecimalField(max_digits=10, decimal_places=2, default=0)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commission_type  = models.CharField(max_length=20, choices=COMMISSION_TYPES, default="none")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commission_value = models.DecimalField(max_digits=5, decimal_places=2, default=0)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is_active        = models.BooleanField(default=True)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uuid             = models.UUIDField(default=uuid.uuid4, unique=True)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created_at       = models.DateTimeField(auto_now_add=True)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class Device(models.Model):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name      = models.CharField(max_length=100)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code      = models.CharField(max_length=50, unique=True)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is_active = models.BooleanField(default=True)</w:t>
      </w:r>
    </w:p>
    <w:p>
      <w:pPr>
        <w:spacing w:after="2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5.2 — customers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العميل الافتراضي النقدي: يُنشأ تلقائياً عند أول تشغيل بـ is_system=True. اسمه الثابت: "عميل نقدي". id ثابت يُحفظ في settings كـ CASH_CUSTOMER_ID.</w:t>
      </w:r>
    </w:p>
    <w:p>
      <w:pPr>
        <w:spacing w:after="200"/>
      </w:pPr>
      <w: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# customers/models.py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class Customer(models.Model):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full_name       = models.CharField(max_length=200)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mobile          = models.CharField(max_length=20, blank=True, db_index=True)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email           = models.EmailField(blank=True)           # اختياري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gender          = models.CharField(max_length=10, blank=True)  # اختياري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date_of_birth   = models.DateField(null=True, blank=True) # اختياري — للولاء لاحقاً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notes           = models.TextField(blank=True)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marketing_opt_in= models.BooleanField(default=False)      # للحملات التسويقية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loyalty_points  = models.DecimalField(max_digits=10, decimal_places=2, default=0)  # v2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is_system       = models.BooleanField(default=False)      # True = عميل نقدي افتراضي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is_active       = models.BooleanField(default=True)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created_at      = models.DateTimeField(auto_now_add=True)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updated_at      = models.DateTimeField(auto_now=True)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# في v1: loyalty_points موجود في قاعدة البيانات لكن لا يُستخدم في الواجهة</w:t>
      </w:r>
    </w:p>
    <w:p>
      <w:pPr>
        <w:spacing w:after="2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5.3 — suppliers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# suppliers/models.py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class Supplier(models.Model):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name            = models.CharField(max_length=200)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mobile          = models.CharField(max_length=20, blank=True)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contact_person  = models.CharField(max_length=200, blank=True)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email           = models.EmailField(blank=True)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notes           = models.TextField(blank=True)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balance_due     = models.DecimalField(max_digits=12, decimal_places=2, default=0)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is_active       = models.BooleanField(default=True)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created_at      = models.DateTimeField(auto_now_add=True)</w:t>
      </w:r>
    </w:p>
    <w:p>
      <w:pPr>
        <w:spacing w:after="2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5.4 — products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# products/models.py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class Category(models.Model):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name   = models.CharField(max_length=100)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parent = models.ForeignKey("self", null=True, blank=True, on_delete=models.SET_NULL)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class Brand(models.Model):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name = models.CharField(max_length=100, unique=True)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class Product(models.Model):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full_name    = models.CharField(max_length=300)      # الاسم الكامل للتشغيل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sku          = models.CharField(max_length=100, unique=True)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category     = models.ForeignKey(Category, on_delete=models.PROTECT)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brand        = models.ForeignKey(Brand, null=True, blank=True, on_delete=models.SET_NULL)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parent_group = models.CharField(max_length=200, blank=True)  # للتقارير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scent        = models.CharField(max_length=100, blank=True)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size_label   = models.CharField(max_length=50, blank=True)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sale_price   = models.DecimalField(max_digits=12, decimal_places=2)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min_stock    = models.DecimalField(max_digits=10, decimal_places=3, default=0)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reorder_point= models.DecimalField(max_digits=10, decimal_places=3, default=0)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has_expiry   = models.BooleanField(default=False)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is_returnable= models.BooleanField(default=True)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is_active    = models.BooleanField(default=True)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uuid         = models.UUIDField(default=uuid.uuid4, unique=True)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created_at   = models.DateTimeField(auto_now_add=True)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updated_at   = models.DateTimeField(auto_now=True)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class ProductBarcode(models.Model):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"""اسم المعتمد: ProductBarcode — ليس Barcode"""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product    = models.ForeignKey(Product, related_name="barcodes", on_delete=models.CASCADE)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barcode    = models.CharField(max_length=200, unique=True)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is_primary = models.BooleanField(default=False)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is_active  = models.BooleanField(default=True)</w:t>
      </w:r>
    </w:p>
    <w:p>
      <w:pPr>
        <w:spacing w:after="2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5.5 — inventory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# inventory/models.py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MOVEMENT_TYPES = [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("purchase","Purchase"),("sale","Sale"),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("sale_return","Sale Return"),("purchase_return","Purchase Return"),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("stocktake","Stocktake"),("adjustment","Adjustment"),("damage","Damage"),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]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class InventoryBalance(models.Model):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product             = models.OneToOneField(Product, on_delete=models.PROTECT)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quantity_on_hand    = models.DecimalField(max_digits=10, decimal_places=3, default=0)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avg_cost            = models.DecimalField(max_digits=12, decimal_places=4, default=0)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last_purchase_cost  = models.DecimalField(max_digits=12, decimal_places=4, default=0)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updated_at          = models.DateTimeField(auto_now=True)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class InventoryMovement(models.Model):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product        = models.ForeignKey(Product, on_delete=models.PROTECT)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movement_type  = models.CharField(max_length=30, choices=MOVEMENT_TYPES)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quantity       = models.DecimalField(max_digits=10, decimal_places=3)  # موجب زيادة / سالب نقص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unit_cost      = models.DecimalField(max_digits=12, decimal_places=4, default=0)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reference_type = models.CharField(max_length=50, blank=True)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reference_id   = models.PositiveIntegerField(null=True, blank=True)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notes          = models.TextField(blank=True)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created_by     = models.ForeignKey(User, on_delete=models.PROTECT)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created_at     = models.DateTimeField(auto_now_add=True)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uuid           = models.UUIDField(default=uuid.uuid4, unique=True)</w:t>
      </w:r>
    </w:p>
    <w:p>
      <w:pPr>
        <w:spacing w:after="2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5.6 — purchases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# purchases/models.py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class PurchaseInvoice(models.Model):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STATUSES = [("draft","Draft"),("confirmed","Confirmed"),("partially_paid","Partially Paid"),("paid","Paid")]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invoice_number = models.CharField(max_length=50, unique=True)  # PI-YYYYMMDD-XXXXX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supplier       = models.ForeignKey(Supplier, on_delete=models.PROTECT)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invoice_date   = models.DateField()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subtotal       = models.DecimalField(max_digits=12, decimal_places=2)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vat_amount     = models.DecimalField(max_digits=10, decimal_places=2, default=0)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total          = models.DecimalField(max_digits=12, decimal_places=2)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paid_amount    = models.DecimalField(max_digits=12, decimal_places=2, default=0)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status         = models.CharField(max_length=20, choices=STATUSES, default="draft")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notes          = models.TextField(blank=True)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created_by     = models.ForeignKey(User, on_delete=models.PROTECT)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created_at     = models.DateTimeField(auto_now_add=True)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class PurchaseInvoiceItem(models.Model):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invoice     = models.ForeignKey(PurchaseInvoice, related_name="items", on_delete=models.PROTECT)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product     = models.ForeignKey(Product, on_delete=models.PROTECT)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quantity    = models.DecimalField(max_digits=10, decimal_places=3)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unit_cost   = models.DecimalField(max_digits=12, decimal_places=4)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vat_amount  = models.DecimalField(max_digits=10, decimal_places=2, default=0)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total_cost  = models.DecimalField(max_digits=12, decimal_places=2)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expiry_date = models.DateField(null=True, blank=True)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class PurchaseReturn(models.Model):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purchase_invoice = models.ForeignKey(PurchaseInvoice, on_delete=models.PROTECT)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supplier         = models.ForeignKey(Supplier, on_delete=models.PROTECT)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return_number    = models.CharField(max_length=50, unique=True)  # PR-YYYYMMDD-XXXXX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return_date      = models.DateField()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total_amount     = models.DecimalField(max_digits=12, decimal_places=2)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notes            = models.TextField(blank=True)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created_by       = models.ForeignKey(User, on_delete=models.PROTECT)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created_at       = models.DateTimeField(auto_now_add=True)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class PurchaseReturnItem(models.Model):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purchase_return        = models.ForeignKey(PurchaseReturn, related_name="items", on_delete=models.PROTECT)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purchase_invoice_item  = models.ForeignKey(PurchaseInvoiceItem, on_delete=models.PROTECT)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product                = models.ForeignKey(Product, on_delete=models.PROTECT)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quantity               = models.DecimalField(max_digits=10, decimal_places=3)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unit_cost              = models.DecimalField(max_digits=12, decimal_places=4)</w:t>
      </w:r>
    </w:p>
    <w:p>
      <w:pPr>
        <w:spacing w:after="2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5.7 — sales: الشفت، الفواتير، المرتجعات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# sales/models.py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class Shift(models.Model):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STATUSES = [("open","Open"),("closed","Closed")]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employee              = models.ForeignKey(Employee, on_delete=models.PROTECT)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device                = models.ForeignKey(Device, on_delete=models.PROTECT)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opened_at             = models.DateTimeField()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closed_at             = models.DateTimeField(null=True, blank=True)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opening_cash          = models.DecimalField(max_digits=12, decimal_places=2, default=0)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closing_cash_expected = models.DecimalField(max_digits=12, decimal_places=2, default=0)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closing_cash_actual   = models.DecimalField(max_digits=12, decimal_places=2, null=True, blank=True)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status                = models.CharField(max_length=20, choices=STATUSES, default="open")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uuid                  = models.UUIDField(default=uuid.uuid4, unique=True)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class SalesInvoice(models.Model):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STATUSES = [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("completed","Completed"),          # مكتمل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("partially_returned","Partially Returned"),  # مرتجع جزئي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("fully_returned","Fully Returned"), # مرتجع كامل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("cancelled","Cancelled"),          # ملغى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]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invoice_no      = models.CharField(max_length=50, unique=True)  # INV-YYYYMMDD-XXXXX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shift           = models.ForeignKey(Shift, on_delete=models.PROTECT)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customer        = models.ForeignKey("customers.Customer", null=True, blank=True, on_delete=models.SET_NULL)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employee        = models.ForeignKey(Employee, on_delete=models.PROTECT)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sold_at         = models.DateTimeField()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subtotal        = models.DecimalField(max_digits=12, decimal_places=2)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discount_amount = models.DecimalField(max_digits=12, decimal_places=2, default=0)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vat_amount      = models.DecimalField(max_digits=12, decimal_places=2, default=0)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total           = models.DecimalField(max_digits=12, decimal_places=2)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payment_fees    = models.DecimalField(max_digits=10, decimal_places=2, default=0)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net_revenue     = models.DecimalField(max_digits=12, decimal_places=2)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estimated_cost  = models.DecimalField(max_digits=12, decimal_places=2)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gross_profit    = models.DecimalField(max_digits=12, decimal_places=2)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status          = models.CharField(max_length=25, choices=STATUSES, default="completed")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sync_status     = models.CharField(max_length=20,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              choices=[("synced","Synced"),("pending","Pending")], default="synced")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uuid            = models.UUIDField(default=uuid.uuid4, unique=True)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created_at      = models.DateTimeField(auto_now_add=True)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class SalesInvoiceItem(models.Model):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invoice           = models.ForeignKey(SalesInvoice, related_name="items", on_delete=models.PROTECT)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product           = models.ForeignKey(Product, on_delete=models.PROTECT)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quantity          = models.DecimalField(max_digits=10, decimal_places=3)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unit_price        = models.DecimalField(max_digits=12, decimal_places=2)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discount_amount   = models.DecimalField(max_digits=10, decimal_places=2, default=0)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vat_amount        = models.DecimalField(max_digits=10, decimal_places=2, default=0)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line_total        = models.DecimalField(max_digits=12, decimal_places=2)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avg_cost_snapshot = models.DecimalField(max_digits=12, decimal_places=4)  # لقطة وقت البيع — لا تتغير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line_profit       = models.DecimalField(max_digits=12, decimal_places=2)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class SalesReturn(models.Model):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REFUND_METHODS = [("cash","Cash"),("transfer","Transfer"),("store_credit","Store Credit")]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sales_invoice  = models.ForeignKey(SalesInvoice, on_delete=models.PROTECT)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return_number  = models.CharField(max_length=50, unique=True)  # SR-YYYYMMDD-XXXXX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employee       = models.ForeignKey(Employee, on_delete=models.PROTECT)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return_date    = models.DateTimeField()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refund_method  = models.CharField(max_length=20, choices=REFUND_METHODS)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total_amount   = models.DecimalField(max_digits=12, decimal_places=2)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notes          = models.TextField(blank=True)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reason         = models.CharField(max_length=255, blank=True)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uuid           = models.UUIDField(default=uuid.uuid4, unique=True)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created_at     = models.DateTimeField(auto_now_add=True)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class SalesReturnItem(models.Model):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sales_return          = models.ForeignKey(SalesReturn, related_name="items", on_delete=models.PROTECT)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sales_invoice_item    = models.ForeignKey(SalesInvoiceItem, on_delete=models.PROTECT)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product               = models.ForeignKey(Product, on_delete=models.PROTECT)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quantity              = models.DecimalField(max_digits=10, decimal_places=3)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unit_price            = models.DecimalField(max_digits=12, decimal_places=2)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avg_cost_snapshot     = models.DecimalField(max_digits=12, decimal_places=4)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line_effect_on_profit = models.DecimalField(max_digits=12, decimal_places=2)  # سالب = خسارة</w:t>
      </w:r>
    </w:p>
    <w:p>
      <w:pPr>
        <w:spacing w:after="2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5.8 — payments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# payments/models.py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class PaymentMethod(models.Model):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FEE_TYPES = [("none","None"),("percentage","Percentage"),("fixed","Fixed"),("both","Both")]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name           = models.CharField(max_length=100)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fee_type       = models.CharField(max_length=20, choices=FEE_TYPES, default="none")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fee_percentage = models.DecimalField(max_digits=5, decimal_places=2, default=0)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fee_fixed      = models.DecimalField(max_digits=8, decimal_places=2, default=0)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is_active      = models.BooleanField(default=True)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class SalesPayment(models.Model):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invoice        = models.ForeignKey(SalesInvoice, related_name="payments", on_delete=models.PROTECT)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payment_method = models.ForeignKey(PaymentMethod, on_delete=models.PROTECT)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amount         = models.DecimalField(max_digits=12, decimal_places=2)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fee_amount     = models.DecimalField(max_digits=10, decimal_places=2, default=0)</w:t>
      </w:r>
    </w:p>
    <w:p>
      <w:pPr>
        <w:spacing w:after="2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5.9 — expenses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# expenses/models.py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class ExpenseCategory(models.Model):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SYSTEM_CATS = [  # هذه الفئات تُنشأ تلقائياً عند الإعداد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"إيجار","كهرباء","ماء","إنترنت","رواتب",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"صيانة","تسويق","رسوم بنكية","رسوم بوابات دفع","أخرى"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]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name      = models.CharField(max_length=100, unique=True)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is_system = models.BooleanField(default=False)  # True = لا يُحذف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is_active = models.BooleanField(default=True)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class Expense(models.Model):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category     = models.ForeignKey(ExpenseCategory, on_delete=models.PROTECT)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amount       = models.DecimalField(max_digits=12, decimal_places=2)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expense_date = models.DateField()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notes        = models.TextField(blank=True)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created_by   = models.ForeignKey(User, on_delete=models.PROTECT)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created_at   = models.DateTimeField(auto_now_add=True)</w:t>
      </w:r>
    </w:p>
    <w:p>
      <w:pPr>
        <w:spacing w:after="2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٦. قواعد العمل الثابتة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6.1 — المتوسط المرجح: جميع الحالات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# الحالة العادية — شراء جديد: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new_avg = ((old_qty * old_avg) + (new_qty * unit_cost)) / (old_qty + new_qty)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# الحالة الحدية — إذا كان old_qty == 0: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new_avg = unit_cost  # المتوسط = سعر الشراء الجديد مباشرة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# مرتجع الشراء — لا يغير avg_cost: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# فقط تنقص الكمية ويُسجل movement_type="purchase_return"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# avg_cost يبقى كما هو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# جرد تصحيحي (stocktake / adjustment):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# لا يغير avg_cost — فقط يضبط quantity_on_hand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# إتلاف (damage):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# لا يغير avg_cost — فقط تنقص الكمية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# last_purchase_cost يتغير فقط عند تأكيد PurchaseInvoice جديدة</w:t>
      </w:r>
    </w:p>
    <w:p>
      <w:pPr>
        <w:spacing w:after="2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6.2 — رسوم وسائل الدفع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if fee_type == "percentage":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fee_amount = amount * (fee_percentage / 100)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elif fee_type == "fixed":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fee_amount = fee_fixed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elif fee_type == "both":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fee_amount = (amount * fee_percentage / 100) + fee_fixed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elif fee_type == "none":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fee_amount = 0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invoice.payment_fees = sum(p.fee_amount for p in invoice.payments.all())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invoice.net_revenue   = invoice.total - invoice.payment_fees</w:t>
      </w:r>
    </w:p>
    <w:p>
      <w:pPr>
        <w:spacing w:after="2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6.3 — قواعد الشفت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الشفت يفتح بموظف + جهاز + رصيد افتتاحي — لا يمكن شفتان مفتوحان على نفس الجهاز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كل فاتورة مربوطة بـ Shift — ليس بتاريخ ميلادي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الشفت يمتد عبر منتصف الليل بدون أي مشكلة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closing_cash_expected = opening_cash + مجموع النقد المحصّل - مجموع المرتجعات النقدية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بعد الإغلاق: الشفت لا يُعدَّل — أي تصحيح يحتاج صلاحية مدير</w:t>
      </w:r>
    </w:p>
    <w:p>
      <w:pPr>
        <w:spacing w:after="2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6.4 — فاتورة ZATCA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invoice_no بالصيغة: INV-YYYYMMDD-XXXXX — XXXXX رقم تسلسلي يومي يبدأ من 00001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في الأوفلاين: invoice_no يُولَّد محلياً بنفس الصيغة + علامة -OFF قابلة للإزالة بعد المزامنة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QR: TLV Base64 — يحتوي: اسم المنشأة، رقم VAT، وقت البيع، الإجمالي، مبلغ الضريبة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ضريبة القيمة المضافة: 15% على السعر قبل الضريبة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الفاتورة المبسطة B2C: لا تشترط بيانات العميل الكاملة</w:t>
      </w:r>
    </w:p>
    <w:p>
      <w:pPr>
        <w:spacing w:after="2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6.5 — قواعد المرتجعات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SalesReturn لازم يرتبط بـ SalesInvoice موجودة ومكتملة — لا مرتجع بدون فاتورة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SalesReturnItem يرتبط بـ SalesInvoiceItem المحدد — يمنع مرتجع أكثر من الكمية المباعة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عند المرتجع: تُعاد الكمية للمخزون بنفس avg_cost_snapshot من SalesInvoiceItem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PurchaseReturn يرتبط بـ PurchaseInvoiceItem المحدد — لا مرتجع أكثر من الكمية المشتراة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العمولة تُعاد احتساب بعد كل مرتجع مبيعات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SalesInvoice.status يتغير تلقائياً: partially_returned أو fully_returned</w:t>
      </w:r>
    </w:p>
    <w:p>
      <w:pPr>
        <w:spacing w:after="2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6.6 — حالات الفاتورة الرسمية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الحالة</w:t>
            </w:r>
          </w:p>
        </w:tc>
        <w:tc>
          <w:tcPr>
            <w:tcW w:type="dxa" w:w="69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متى تحدث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completed</w:t>
            </w:r>
          </w:p>
        </w:tc>
        <w:tc>
          <w:tcPr>
            <w:tcW w:type="dxa" w:w="6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فاتورة مكتملة الدفع — الحالة الافتراضية بعد البيع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partially_returned</w:t>
            </w:r>
          </w:p>
        </w:tc>
        <w:tc>
          <w:tcPr>
            <w:tcW w:type="dxa" w:w="6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بعض الأصناف رُجعت — المرتجع أقل من الإجمالي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fully_returned</w:t>
            </w:r>
          </w:p>
        </w:tc>
        <w:tc>
          <w:tcPr>
            <w:tcW w:type="dxa" w:w="6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كل الأصناف رُجعت — المرتجع يساوي الإجمالي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cancelled</w:t>
            </w:r>
          </w:p>
        </w:tc>
        <w:tc>
          <w:tcPr>
            <w:tcW w:type="dxa" w:w="6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إلغاء قبل الإتمام — يحتاج صلاحية مدير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6.7 — آلية الترقيم الرسمية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النوع</w:t>
            </w:r>
          </w:p>
        </w:tc>
        <w:tc>
          <w:tcPr>
            <w:tcW w:type="dxa" w:w="3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الصيغة</w:t>
            </w:r>
          </w:p>
        </w:tc>
        <w:tc>
          <w:tcPr>
            <w:tcW w:type="dxa" w:w="3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ملاحظة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SalesInvoice</w:t>
            </w:r>
          </w:p>
        </w:tc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INV-YYYYMMDD-XXXXX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تسلسل يومي — يعود لـ 00001 كل يوم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PurchaseInvoice</w:t>
            </w:r>
          </w:p>
        </w:tc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PI-YYYYMMDD-XXXXX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نفس المنطق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SalesReturn</w:t>
            </w:r>
          </w:p>
        </w:tc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SR-YYYYMMDD-XXXXX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نفس المنطق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PurchaseReturn</w:t>
            </w:r>
          </w:p>
        </w:tc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PR-YYYYMMDD-XXXXX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نفس المنطق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Shift</w:t>
            </w:r>
          </w:p>
        </w:tc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SHF-YYYYMMDD-XXX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تسلسل يومي للشفتات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B7770D"/>
          <w:sz w:val="20"/>
          <w:szCs w:val="20"/>
        </w:rPr>
        <w:t xml:space="preserve">في الأوفلاين: يُولَّد الرقم محلياً. بعد المزامنة يُحتفظ بالرقم الأصلي — لا إعادة ترقيم.</w:t>
      </w:r>
    </w:p>
    <w:p>
      <w:pPr>
        <w:spacing w:after="2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٧. قواعد الأوفلاين والمزامنة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هذه القواعد نهائية — يجب أن يعرفها ROLE-12 قبل بناء أي سطر.</w:t>
      </w:r>
    </w:p>
    <w:p>
      <w:pPr>
        <w:spacing w:after="2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ما يعمل أوفلاين في v1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تسجيل الدخول — بحسابات محفوظة محلياً مسبقاً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فتح شفت جديد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البيع + الدفع المختلط + طباعة الفاتورة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مرتجع مبيعات بسيط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إغلاق الشفت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قراءة المنتجات والأسعار</w:t>
      </w:r>
    </w:p>
    <w:p>
      <w:pPr>
        <w:spacing w:after="2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ما لا يعمل أوفلاين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التقارير الثقيلة والداشبورد التحليلي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إدارة المشتريات والموردين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إعدادات النظام العامة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إضافة منتجات جديدة</w:t>
      </w:r>
    </w:p>
    <w:p>
      <w:pPr>
        <w:spacing w:after="2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قواعد التعارض — Conflict Resolution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الحالة</w:t>
            </w:r>
          </w:p>
        </w:tc>
        <w:tc>
          <w:tcPr>
            <w:tcW w:type="dxa" w:w="6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القرار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تعارض فاتورة بيع</w:t>
            </w:r>
          </w:p>
        </w:tc>
        <w:tc>
          <w:tcPr>
            <w:tcW w:type="dxa" w:w="6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Server wins — الكاشير لا يعدل فاتورة بعد sync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كمية نفدت أثناء الانقطاع</w:t>
            </w:r>
          </w:p>
        </w:tc>
        <w:tc>
          <w:tcPr>
            <w:tcW w:type="dxa" w:w="6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السيرفر يرفض ويُعلم الكاشير بعد الاتصال — المبيعات تُسجَّل مع flag للمراجعة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invoice_no تعارض</w:t>
            </w:r>
          </w:p>
        </w:tc>
        <w:tc>
          <w:tcPr>
            <w:tcW w:type="dxa" w:w="6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UUID هو المرجع الأساسي — invoice_no يُصحَّح بعد sync بدون تغيير UUID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نفس الفاتورة من جهازين</w:t>
            </w:r>
          </w:p>
        </w:tc>
        <w:tc>
          <w:tcPr>
            <w:tcW w:type="dxa" w:w="6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UUID مختلف = فاتورتان مستقلتان — لا اندماج تلقائي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تعديل بيانات ثابتة (سعر/منتج)</w:t>
            </w:r>
          </w:p>
        </w:tc>
        <w:tc>
          <w:tcPr>
            <w:tcW w:type="dxa" w:w="6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آخر تعديل على السيرفر يكسب — Last Write Wins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آلية Sync Queue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كل عملية أوفلاين تدخل IndexedDB بـ UUID + timestamp + status: pending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عند رجوع الإنترنت: Queue تُرسَل للسيرفر بالترتيب الزمني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السيرفر يتحقق من UUID — إذا موجود مسبقاً يتجاهل (idempotent)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كل عملية تُحدَّث إلى: synced / conflict / failed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الـ conflicts تظهر في لوحة المدير للمراجعة اليدوية</w:t>
      </w:r>
    </w:p>
    <w:p>
      <w:pPr>
        <w:spacing w:after="2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٨. معايير الـ API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بنية الـ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4360"/>
      </w:tblGrid>
      <w:tr>
        <w:trPr>
          <w:tblHeader/>
        </w:trPr>
        <w:tc>
          <w:tcPr>
            <w:tcW w:type="dxa" w:w="3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الوظيفة</w:t>
            </w:r>
          </w:p>
        </w:tc>
      </w:tr>
      <w:tr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/api/v1/products/</w:t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GET</w:t>
            </w:r>
          </w:p>
        </w:tc>
        <w:tc>
          <w:tcPr>
            <w:tcW w:type="dxa" w:w="4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قائمة + بحث + فلترة</w:t>
            </w:r>
          </w:p>
        </w:tc>
      </w:tr>
      <w:tr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/api/v1/products/search/?q=</w:t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GET</w:t>
            </w:r>
          </w:p>
        </w:tc>
        <w:tc>
          <w:tcPr>
            <w:tcW w:type="dxa" w:w="4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بحث سريع في الكاشير &lt; 200ms</w:t>
            </w:r>
          </w:p>
        </w:tc>
      </w:tr>
      <w:tr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/api/v1/products/import/</w:t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استيراد Excel — أولوية في ROLE-02</w:t>
            </w:r>
          </w:p>
        </w:tc>
      </w:tr>
      <w:tr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/api/v1/sales/invoices/</w:t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إنشاء فاتورة كاملة (atomic)</w:t>
            </w:r>
          </w:p>
        </w:tc>
      </w:tr>
      <w:tr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/api/v1/sales/shifts/open/</w:t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فتح شفت</w:t>
            </w:r>
          </w:p>
        </w:tc>
      </w:tr>
      <w:tr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/api/v1/sales/shifts/{id}/close/</w:t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إغلاق شفت</w:t>
            </w:r>
          </w:p>
        </w:tc>
      </w:tr>
      <w:tr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/api/v1/dashboard/owner/</w:t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GET</w:t>
            </w:r>
          </w:p>
        </w:tc>
        <w:tc>
          <w:tcPr>
            <w:tcW w:type="dxa" w:w="4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KPIs داشبورد المالك</w:t>
            </w:r>
          </w:p>
        </w:tc>
      </w:tr>
      <w:tr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/api/v1/dashboard/branch/</w:t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GET</w:t>
            </w:r>
          </w:p>
        </w:tc>
        <w:tc>
          <w:tcPr>
            <w:tcW w:type="dxa" w:w="4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بيانات داشبورد مدير الفرع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قواعد الـ Response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# كل response يتبع هذا الشكل: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{ "success": true/false, "data": {}, "message": "", "errors": {} }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# Pagination: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{ "count": 100, "next": "...", "previous": "...", "results": [] }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# page_size الافتراضي: 50</w:t>
      </w:r>
    </w:p>
    <w:p>
      <w:pPr>
        <w:spacing w:after="2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قواعد عامة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كل الـ endpoints تبدأ بـ /api/v1/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Authentication: Authorization: Bearer &lt;token&gt; في كل request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المبالغ في الـ response: string وليس float — لمنع أخطاء التقريب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HTTP status codes: 200 OK، 201 Created، 400 Validation، 401 Auth، 403 Permission، 404 Not Found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إنشاء الفاتورة atomic transaction: فاتورة + بنود + مدفوعات + مخزون في transaction واحدة</w:t>
      </w:r>
    </w:p>
    <w:p>
      <w:pPr>
        <w:spacing w:after="2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٩. Dashboard Contract — KPIs الرسمية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تعريف مصطلحات الربح — ثابت لا يتغير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المصطلح</w:t>
            </w:r>
          </w:p>
        </w:tc>
        <w:tc>
          <w:tcPr>
            <w:tcW w:type="dxa" w:w="6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التعريف والمعادلة</w:t>
            </w:r>
          </w:p>
        </w:tc>
      </w:tr>
      <w:tr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Gross Revenue</w:t>
            </w:r>
          </w:p>
        </w:tc>
        <w:tc>
          <w:tcPr>
            <w:tcW w:type="dxa" w:w="6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مجموع invoice.total لكل الفواتير المكتملة</w:t>
            </w:r>
          </w:p>
        </w:tc>
      </w:tr>
      <w:tr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Gross Profit</w:t>
            </w:r>
          </w:p>
        </w:tc>
        <w:tc>
          <w:tcPr>
            <w:tcW w:type="dxa" w:w="6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مجموع invoice.gross_profit = (net_revenue - estimated_cost)</w:t>
            </w:r>
          </w:p>
        </w:tc>
      </w:tr>
      <w:tr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Payment Fees</w:t>
            </w:r>
          </w:p>
        </w:tc>
        <w:tc>
          <w:tcPr>
            <w:tcW w:type="dxa" w:w="6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مجموع invoice.payment_fees — رسوم كل وسائل الدفع</w:t>
            </w:r>
          </w:p>
        </w:tc>
      </w:tr>
      <w:tr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Net Revenue</w:t>
            </w:r>
          </w:p>
        </w:tc>
        <w:tc>
          <w:tcPr>
            <w:tcW w:type="dxa" w:w="6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Gross Revenue - Payment Fees</w:t>
            </w:r>
          </w:p>
        </w:tc>
      </w:tr>
      <w:tr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Total Expenses</w:t>
            </w:r>
          </w:p>
        </w:tc>
        <w:tc>
          <w:tcPr>
            <w:tcW w:type="dxa" w:w="6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مجموع expense.amount للفترة</w:t>
            </w:r>
          </w:p>
        </w:tc>
      </w:tr>
      <w:tr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Net Operating Profit</w:t>
            </w:r>
          </w:p>
        </w:tc>
        <w:tc>
          <w:tcPr>
            <w:tcW w:type="dxa" w:w="6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Gross Profit - Total Expenses — الربح الحقيقي التشغيلي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KPIs داشبورد المالك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مبيعات اليوم / الأسبوع / الشهر (Gross Revenue)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Gross Profit و Net Operating Profit مع نسبة الهامش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إجمالي المصاريف الشهرية مقسّمة بالفئات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رسوم وسائل الدفع الشهرية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أعلى ١٠ منتجات مبيعاً (بالكمية والإيراد)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المنتجات تحت الحد الأدنى الآن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المنتجات المتوقع نقصها خلال ٧/١٥/٣٠ يوم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المنتجات الراكدة (لا حركة &gt; ٣٠ يوم)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أداء الموظفين (مبيعات + فواتير + عمولة مستحقة)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توزيع وسائل الدفع (كاش / مدى / فيزا / ...)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مقارنة يومية / أسبوعية / شهرية</w:t>
      </w:r>
    </w:p>
    <w:p>
      <w:pPr>
        <w:spacing w:after="2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١٠. توزيع الأدوار على المحادثات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الدور</w:t>
            </w:r>
          </w:p>
        </w:tc>
        <w:tc>
          <w:tcPr>
            <w:tcW w:type="dxa" w:w="3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الوحدات</w:t>
            </w:r>
          </w:p>
        </w:tc>
        <w:tc>
          <w:tcPr>
            <w:tcW w:type="dxa" w:w="4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الناتج المتوقع</w:t>
            </w:r>
          </w:p>
        </w:tc>
      </w:tr>
      <w:tr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ROLE-01</w:t>
            </w:r>
          </w:p>
        </w:tc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Django setup + core app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Project skeleton + User/Role/Permission/UserRole/RolePermission/Employee/Device + JWT</w:t>
            </w:r>
          </w:p>
        </w:tc>
      </w:tr>
      <w:tr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ROLE-02</w:t>
            </w:r>
          </w:p>
        </w:tc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products + inventory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Product/ProductBarcode/Category/Brand + APIs + Import Excel لـ 2000+ صنف</w:t>
            </w:r>
          </w:p>
        </w:tc>
      </w:tr>
      <w:tr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ROLE-03</w:t>
            </w:r>
          </w:p>
        </w:tc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suppliers + purchases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Supplier + PurchaseInvoice/Item + متوسط مرجح + PurchaseReturn/Item</w:t>
            </w:r>
          </w:p>
        </w:tc>
      </w:tr>
      <w:tr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ROLE-04</w:t>
            </w:r>
          </w:p>
        </w:tc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customers + payments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Customer + عميل نقدي افتراضي + PaymentMethod + SalesPayment</w:t>
            </w:r>
          </w:p>
        </w:tc>
      </w:tr>
      <w:tr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ROLE-05</w:t>
            </w:r>
          </w:p>
        </w:tc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sales — Shift + Invoice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Shift + SalesInvoice/Item + ZATCA QR + ترقيم + طباعة</w:t>
            </w:r>
          </w:p>
        </w:tc>
      </w:tr>
      <w:tr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ROLE-06</w:t>
            </w:r>
          </w:p>
        </w:tc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returns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SalesReturn/Item + PurchaseReturn/Item — مرتبطان بفواتير أصلية</w:t>
            </w:r>
          </w:p>
        </w:tc>
      </w:tr>
      <w:tr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ROLE-07</w:t>
            </w:r>
          </w:p>
        </w:tc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expenses + profitability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ExpenseCategory + Expense + تقارير Net Operating Profit</w:t>
            </w:r>
          </w:p>
        </w:tc>
      </w:tr>
      <w:tr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ROLE-08</w:t>
            </w:r>
          </w:p>
        </w:tc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dashboard + reports APIs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Endpoints الداشبورد والتقارير حسب Section 9</w:t>
            </w:r>
          </w:p>
        </w:tc>
      </w:tr>
      <w:tr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ROLE-09</w:t>
            </w:r>
          </w:p>
        </w:tc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Next.js — Cashier UI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شاشة الكاشير + بحث سريع + دفع مختلط + طباعة</w:t>
            </w:r>
          </w:p>
        </w:tc>
      </w:tr>
      <w:tr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ROLE-10</w:t>
            </w:r>
          </w:p>
        </w:tc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Next.js — Admin UI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لوحة الإدارة: منتجات، مشتريات، موردين، موظفين</w:t>
            </w:r>
          </w:p>
        </w:tc>
      </w:tr>
      <w:tr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ROLE-11</w:t>
            </w:r>
          </w:p>
        </w:tc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Next.js — Owner Dashboard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داشبورد المالك + تقارير + تنبيهات</w:t>
            </w:r>
          </w:p>
        </w:tc>
      </w:tr>
      <w:tr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ROLE-12</w:t>
            </w:r>
          </w:p>
        </w:tc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Offline + Sync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PWA + IndexedDB + Sync Queue حسب Section 7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١١. افعل ولا تفعل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افعل دائماً</w:t>
            </w:r>
          </w:p>
        </w:tc>
        <w:tc>
          <w:tcPr>
            <w:tcW w:type="dxa" w:w="4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❌ لا تفعل أبداً</w:t>
            </w:r>
          </w:p>
        </w:tc>
      </w:tr>
      <w:tr>
        <w:tc>
          <w:tcPr>
            <w:tcW w:type="dxa" w:w="46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select_related &amp; prefetch_related دائماً</w:t>
            </w:r>
          </w:p>
        </w:tc>
        <w:tc>
          <w:tcPr>
            <w:tcW w:type="dxa" w:w="46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N+1 queries — query داخل loop</w:t>
            </w:r>
          </w:p>
        </w:tc>
      </w:tr>
      <w:tr>
        <w:tc>
          <w:tcPr>
            <w:tcW w:type="dxa" w:w="46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DecimalField للمبالغ والكميات والنسب</w:t>
            </w:r>
          </w:p>
        </w:tc>
        <w:tc>
          <w:tcPr>
            <w:tcW w:type="dxa" w:w="46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FloatField — أخطاء تقريب في المال</w:t>
            </w:r>
          </w:p>
        </w:tc>
      </w:tr>
      <w:tr>
        <w:tc>
          <w:tcPr>
            <w:tcW w:type="dxa" w:w="46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avg_cost_snapshot يُحفظ وقت البيع فوراً</w:t>
            </w:r>
          </w:p>
        </w:tc>
        <w:tc>
          <w:tcPr>
            <w:tcW w:type="dxa" w:w="46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إعادة حساب التكلفة من InventoryBalance لاحقاً</w:t>
            </w:r>
          </w:p>
        </w:tc>
      </w:tr>
      <w:tr>
        <w:tc>
          <w:tcPr>
            <w:tcW w:type="dxa" w:w="46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UUID في كل model يعمل أوفلاين</w:t>
            </w:r>
          </w:p>
        </w:tc>
        <w:tc>
          <w:tcPr>
            <w:tcW w:type="dxa" w:w="46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الاعتماد على id الرقمي في المزامنة</w:t>
            </w:r>
          </w:p>
        </w:tc>
      </w:tr>
      <w:tr>
        <w:tc>
          <w:tcPr>
            <w:tcW w:type="dxa" w:w="46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@transaction.atomic عند تعديل المخزون</w:t>
            </w:r>
          </w:p>
        </w:tc>
        <w:tc>
          <w:tcPr>
            <w:tcW w:type="dxa" w:w="46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تعديل مخزون بدون transaction — بيانات تالفة</w:t>
            </w:r>
          </w:p>
        </w:tc>
      </w:tr>
      <w:tr>
        <w:tc>
          <w:tcPr>
            <w:tcW w:type="dxa" w:w="46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permission check في كل API view</w:t>
            </w:r>
          </w:p>
        </w:tc>
        <w:tc>
          <w:tcPr>
            <w:tcW w:type="dxa" w:w="46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API مفتوح بدون تحقق صلاحية</w:t>
            </w:r>
          </w:p>
        </w:tc>
      </w:tr>
      <w:tr>
        <w:tc>
          <w:tcPr>
            <w:tcW w:type="dxa" w:w="46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is_active=False للحذف الناعم</w:t>
            </w:r>
          </w:p>
        </w:tc>
        <w:tc>
          <w:tcPr>
            <w:tcW w:type="dxa" w:w="46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حذف فعلي من قاعدة البيانات</w:t>
            </w:r>
          </w:p>
        </w:tc>
      </w:tr>
      <w:tr>
        <w:tc>
          <w:tcPr>
            <w:tcW w:type="dxa" w:w="46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invoice_no بالصيغة الرسمية من النظام</w:t>
            </w:r>
          </w:p>
        </w:tc>
        <w:tc>
          <w:tcPr>
            <w:tcW w:type="dxa" w:w="46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invoice_no يدوي أو عشوائي</w:t>
            </w:r>
          </w:p>
        </w:tc>
      </w:tr>
      <w:tr>
        <w:tc>
          <w:tcPr>
            <w:tcW w:type="dxa" w:w="46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ProductBarcode — الاسم المعتمد نهائياً</w:t>
            </w:r>
          </w:p>
        </w:tc>
        <w:tc>
          <w:tcPr>
            <w:tcW w:type="dxa" w:w="46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Barcode وحدها — عام جداً</w:t>
            </w:r>
          </w:p>
        </w:tc>
      </w:tr>
      <w:tr>
        <w:tc>
          <w:tcPr>
            <w:tcW w:type="dxa" w:w="46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العميل الافتراضي بـ is_system=True</w:t>
            </w:r>
          </w:p>
        </w:tc>
        <w:tc>
          <w:tcPr>
            <w:tcW w:type="dxa" w:w="46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null في customer_id بلا عميل افتراضي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١٢. إضافات v2.1 — سياسات وجداول مكملة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هذه القرارات معتمدة نهائياً وتكمل v2. أي محادثة تبني الوحدات المذكورة هنا تتقيد بما يلي.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12.1 — Branch Policy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القرار الرسمي للإصدار الأول: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v1: فرع واحد فقط — لا يوجد model اسمه Branch في قاعدة البيانات الآن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لكن كل جدول يقبل branch_id في المستقبل يجب أن يترك العمود placeholder بدون قيود FK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الإعدادات العامة للفرع الواحد تُحفظ في جدول Settings كـ key-value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عند إضافة تعدد الفروع في v2: يُضاف model Branch ويُربط بـ migration — لا إعادة بناء</w:t>
      </w:r>
    </w:p>
    <w:p>
      <w:pPr>
        <w:spacing w:after="200"/>
      </w:pPr>
      <w: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# core/models.py — Settings جدول الإعدادات العامة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class Settings(models.Model):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key         = models.CharField(max_length=100, unique=True)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value       = models.TextField()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description = models.CharField(max_length=255, blank=True)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updated_at  = models.DateTimeField(auto_now=True)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# مثال على القيم المحفوظة: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# business_name, vat_number, address, cash_customer_id, vat_rate, invoice_prefix</w:t>
      </w:r>
    </w:p>
    <w:p>
      <w:pPr>
        <w:spacing w:after="200"/>
      </w:pPr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قيم Settings المطلوبة عند الإعداد الأول: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مثال القيمة</w:t>
            </w:r>
          </w:p>
        </w:tc>
        <w:tc>
          <w:tcPr>
            <w:tcW w:type="dxa" w:w="4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الاستخدام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business_name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محل العناية</w:t>
            </w:r>
          </w:p>
        </w:tc>
        <w:tc>
          <w:tcPr>
            <w:tcW w:type="dxa" w:w="4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الفاتورة والتقارير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vat_number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310XXXXXXXXX</w:t>
            </w:r>
          </w:p>
        </w:tc>
        <w:tc>
          <w:tcPr>
            <w:tcW w:type="dxa" w:w="4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ZATCA QR إلزامي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vat_rate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15.00</w:t>
            </w:r>
          </w:p>
        </w:tc>
        <w:tc>
          <w:tcPr>
            <w:tcW w:type="dxa" w:w="4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نسبة الضريبة — قابلة للتغيير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cash_customer_id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</w:t>
            </w:r>
          </w:p>
        </w:tc>
        <w:tc>
          <w:tcPr>
            <w:tcW w:type="dxa" w:w="4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id العميل الافتراضي النقدي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invoice_prefix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INV</w:t>
            </w:r>
          </w:p>
        </w:tc>
        <w:tc>
          <w:tcPr>
            <w:tcW w:type="dxa" w:w="4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بادئة رقم الفاتورة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address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الرياض — حي ...</w:t>
            </w:r>
          </w:p>
        </w:tc>
        <w:tc>
          <w:tcPr>
            <w:tcW w:type="dxa" w:w="4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الفاتورة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12.2 — Promotions Scope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ما هو داخل النطاق في v1 وما هو مؤجل: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4160"/>
      </w:tblGrid>
      <w:tr>
        <w:trPr>
          <w:tblHeader/>
        </w:trPr>
        <w:tc>
          <w:tcPr>
            <w:tcW w:type="dxa" w:w="3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نوع العرض</w:t>
            </w:r>
          </w:p>
        </w:tc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الحالة</w:t>
            </w:r>
          </w:p>
        </w:tc>
        <w:tc>
          <w:tcPr>
            <w:tcW w:type="dxa" w:w="41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ملاحظة</w:t>
            </w:r>
          </w:p>
        </w:tc>
      </w:tr>
      <w:tr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خصم يدوي على الفاتورة (نسبة أو مبلغ)</w:t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v1 ✅</w:t>
            </w:r>
          </w:p>
        </w:tc>
        <w:tc>
          <w:tcPr>
            <w:tcW w:type="dxa" w:w="4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يحتاج صلاحية sales.apply_discount</w:t>
            </w:r>
          </w:p>
        </w:tc>
      </w:tr>
      <w:tr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خصم على صنف محدد في الفاتورة</w:t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v1 ✅</w:t>
            </w:r>
          </w:p>
        </w:tc>
        <w:tc>
          <w:tcPr>
            <w:tcW w:type="dxa" w:w="4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موجود في SalesInvoiceItem.discount_amount</w:t>
            </w:r>
          </w:p>
        </w:tc>
      </w:tr>
      <w:tr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سعر ترويجي ثابت على منتج</w:t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v1 ✅</w:t>
            </w:r>
          </w:p>
        </w:tc>
        <w:tc>
          <w:tcPr>
            <w:tcW w:type="dxa" w:w="4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يُحفظ في Product.promo_price — nullable</w:t>
            </w:r>
          </w:p>
        </w:tc>
      </w:tr>
      <w:tr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خصم تلقائي عند كمية محددة (اشتر 3 خذ 2)</w:t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v2 ⏳</w:t>
            </w:r>
          </w:p>
        </w:tc>
        <w:tc>
          <w:tcPr>
            <w:tcW w:type="dxa" w:w="4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يحتاج Promotion model كامل</w:t>
            </w:r>
          </w:p>
        </w:tc>
      </w:tr>
      <w:tr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كوبونات وأكواد خصم</w:t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v2 ⏳</w:t>
            </w:r>
          </w:p>
        </w:tc>
        <w:tc>
          <w:tcPr>
            <w:tcW w:type="dxa" w:w="4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يحتاج Coupon model</w:t>
            </w:r>
          </w:p>
        </w:tc>
      </w:tr>
      <w:tr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عروض مرتبطة بعميل محدد</w:t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v2 ⏳</w:t>
            </w:r>
          </w:p>
        </w:tc>
        <w:tc>
          <w:tcPr>
            <w:tcW w:type="dxa" w:w="4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يحتاج CRM متقدم</w:t>
            </w:r>
          </w:p>
        </w:tc>
      </w:tr>
      <w:tr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عروض زمنية (ساعة/يوم محدد)</w:t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v2 ⏳</w:t>
            </w:r>
          </w:p>
        </w:tc>
        <w:tc>
          <w:tcPr>
            <w:tcW w:type="dxa" w:w="4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إضافة v1 على Product model: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# أضف هذا الحقل لـ Product في products/models.py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promo_price = models.DecimalField(max_digits=12, decimal_places=2, null=True, blank=True)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# null = لا يوجد عرض حالياً — الكاشير يستخدم sale_price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# قيمة موجودة = سعر العرض الفعال حالياً</w:t>
      </w:r>
    </w:p>
    <w:p>
      <w:pPr>
        <w:spacing w:after="200"/>
      </w:pPr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B7770D"/>
          <w:sz w:val="20"/>
          <w:szCs w:val="20"/>
        </w:rPr>
        <w:t xml:space="preserve">القاعدة في الكاشير: الكاشير يعرض promo_price إذا موجود، وإلا sale_price. الخصم اليدوي يُضاف فوق ذلك.</w:t>
      </w:r>
    </w:p>
    <w:p>
      <w:pPr>
        <w:spacing w:after="2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12.3 — Loyalty Policy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القرار الرسمي: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v1: حقل loyalty_points موجود في Customer (تم توثيقه في v2) لكن لا يُستخدم في الواجهة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v1: لا يوجد احتساب تلقائي للنقاط ولا استبدال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v2: يُبنى Loyalty engine كامل عند الطلب — القاعدة جاهزة</w:t>
      </w:r>
    </w:p>
    <w:p>
      <w:pPr>
        <w:spacing w:after="200"/>
      </w:pPr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ما يجب بناؤه في v2 عند تفعيل الولاء: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المكون</w:t>
            </w:r>
          </w:p>
        </w:tc>
        <w:tc>
          <w:tcPr>
            <w:tcW w:type="dxa" w:w="6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</w:tr>
      <w:tr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LoyaltyProgram</w:t>
            </w:r>
          </w:p>
        </w:tc>
        <w:tc>
          <w:tcPr>
            <w:tcW w:type="dxa" w:w="6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إعدادات البرنامج: نسبة الكسب، قيمة النقطة، الحد الأدنى للاستبدال</w:t>
            </w:r>
          </w:p>
        </w:tc>
      </w:tr>
      <w:tr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LoyaltyTransaction</w:t>
            </w:r>
          </w:p>
        </w:tc>
        <w:tc>
          <w:tcPr>
            <w:tcW w:type="dxa" w:w="6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كل عملية كسب أو استبدال نقاط مرتبطة بـ SalesInvoice</w:t>
            </w:r>
          </w:p>
        </w:tc>
      </w:tr>
      <w:tr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Customer.loyalty_points</w:t>
            </w:r>
          </w:p>
        </w:tc>
        <w:tc>
          <w:tcPr>
            <w:tcW w:type="dxa" w:w="6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الرصيد الحالي — يُحدَّث بعد كل LoyaltyTransaction</w:t>
            </w:r>
          </w:p>
        </w:tc>
      </w:tr>
      <w:tr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تكامل الكاشير</w:t>
            </w:r>
          </w:p>
        </w:tc>
        <w:tc>
          <w:tcPr>
            <w:tcW w:type="dxa" w:w="6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خيار "استخدام النقاط" في شاشة الدفع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12.4 — AuditLog — الحد الأدنى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A93226"/>
          <w:sz w:val="20"/>
          <w:szCs w:val="20"/>
        </w:rPr>
        <w:t xml:space="preserve">يُسجَّل كل تغيير حساس في النظام. هذا ليس اختيارياً.</w:t>
      </w:r>
    </w:p>
    <w:p>
      <w:pPr>
        <w:spacing w:after="200"/>
      </w:pPr>
      <w: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# core/models.py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class AuditLog(models.Model):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user         = models.ForeignKey(User, null=True, on_delete=models.SET_NULL)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action       = models.CharField(max_length=50)   # create / update / delete / login / logout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model_name   = models.CharField(max_length=100)  # مثال: SalesInvoice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object_id    = models.PositiveIntegerField(null=True, blank=True)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object_repr  = models.CharField(max_length=200, blank=True)  # نص مختصر للسجل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changes      = models.JSONField(null=True, blank=True)        # قبل وبعد التعديل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ip_address   = models.GenericIPAddressField(null=True, blank=True)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created_at   = models.DateTimeField(auto_now_add=True, db_index=True)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class Meta: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ordering = ["-created_at"]</w:t>
      </w:r>
    </w:p>
    <w:p>
      <w:pPr>
        <w:spacing w:after="200"/>
      </w:pPr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الأحداث التي تُسجَّل إلزامياً في v1: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الحدث</w:t>
            </w:r>
          </w:p>
        </w:tc>
        <w:tc>
          <w:tcPr>
            <w:tcW w:type="dxa" w:w="61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السبب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إلغاء فاتورة بيع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صلاحية حساسة — يجب معرفة من ومتى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تطبيق خصم على فاتورة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مراقبة الخصومات الكبيرة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تعديل سعر منتج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تغيير السعر يؤثر على الربح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فتح / إغلاق شفت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المرجع التشغيلي الأساسي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تسجيل دخول / خروج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أمان الحسابات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تعديل صلاحيات مستخدم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تغيير الأدوار حدث حساس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تسوية مخزون يدوية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منع التلاعب بالكميات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A93226"/>
          <w:sz w:val="20"/>
          <w:szCs w:val="20"/>
        </w:rPr>
        <w:t xml:space="preserve">AuditLog للقراءة فقط — لا حذف، لا تعديل، لا soft delete.</w:t>
      </w:r>
    </w:p>
    <w:p>
      <w:pPr>
        <w:spacing w:after="2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12.5 — CashMovement — حركات الصندوق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يسجّل كل إضافة أو سحب يدوي من درج الكاشير خارج نطاق الفواتير.</w:t>
      </w:r>
    </w:p>
    <w:p>
      <w:pPr>
        <w:spacing w:after="200"/>
      </w:pPr>
      <w: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# sales/models.py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class CashMovement(models.Model):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TYPES = [("in","Cash In — إيداع"),("out","Cash Out — سحب")]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shift       = models.ForeignKey(Shift, on_delete=models.PROTECT, related_name="cash_movements")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movement_type = models.CharField(max_length=10, choices=TYPES)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amount      = models.DecimalField(max_digits=12, decimal_places=2)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reason      = models.CharField(max_length=255)   # سبب الحركة إلزامي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created_by  = models.ForeignKey(User, on_delete=models.PROTECT)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created_at  = models.DateTimeField(auto_now_add=True)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uuid        = models.UUIDField(default=uuid.uuid4, unique=True)</w:t>
      </w:r>
    </w:p>
    <w:p>
      <w:pPr>
        <w:spacing w:after="200"/>
      </w:pPr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قاعدة الحساب المحدّثة لإغلاق الشفت: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cash_in  = sum(CashMovement.amount where type="in"  and shift=current)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cash_out = sum(CashMovement.amount where type="out" and shift=current)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closing_cash_expected =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opening_cash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+ مجموع النقد المحصّل من الفواتير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- مجموع المرتجعات النقدية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+ cash_in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- cash_out</w:t>
      </w:r>
    </w:p>
    <w:p>
      <w:pPr>
        <w:spacing w:after="2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كل CashMovement يسجّل في AuditLog تلقائياً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السحب يحتاج صلاحية: cash.withdraw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الإيداع يحتاج صلاحية: cash.deposit</w:t>
      </w:r>
    </w:p>
    <w:p>
      <w:pPr>
        <w:spacing w:after="2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12.6 — Permission Matrix — جدول الصلاحيات الكامل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هذه هي أكواد الصلاحيات الرسمية. الكود هو المرجع — الاسم للعرض فقط.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1320"/>
        <w:gridCol w:w="1320"/>
        <w:gridCol w:w="1320"/>
      </w:tblGrid>
      <w:tr>
        <w:trPr>
          <w:tblHeader/>
        </w:trPr>
        <w:tc>
          <w:tcPr>
            <w:tcW w:type="dxa" w:w="3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permission.code</w:t>
            </w:r>
          </w:p>
        </w:tc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  <w:tc>
          <w:tcPr>
            <w:tcW w:type="dxa" w:w="13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مالك</w:t>
            </w:r>
          </w:p>
        </w:tc>
        <w:tc>
          <w:tcPr>
            <w:tcW w:type="dxa" w:w="13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مدير</w:t>
            </w:r>
          </w:p>
        </w:tc>
        <w:tc>
          <w:tcPr>
            <w:tcW w:type="dxa" w:w="13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كاشير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── المبيعات ──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sales.create_invoice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إنشاء فاتورة بيع</w:t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✅</w:t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✅</w:t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sales.cancel_invoice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إلغاء فاتورة</w:t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✅</w:t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✅</w:t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sales.apply_discount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تطبيق خصم</w:t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✅</w:t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✅</w:t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⚙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sales.create_return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إنشاء مرتجع مبيعات</w:t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✅</w:t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✅</w:t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⚙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sales.view_profit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عرض الربح في الفاتورة</w:t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✅</w:t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✅</w:t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── الشفتات ──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shift.open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فتح شفت</w:t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✅</w:t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✅</w:t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shift.close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إغلاق شفت</w:t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✅</w:t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✅</w:t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shift.view_others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عرض شفتات موظفين آخرين</w:t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✅</w:t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✅</w:t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── الصندوق ──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cash.deposit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إيداع نقدي في الدرج</w:t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✅</w:t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✅</w:t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cash.withdraw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سحب من الدرج</w:t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✅</w:t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✅</w:t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── المخزون ──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inventory.view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عرض المخزون</w:t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✅</w:t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✅</w:t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⚙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inventory.adjust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تسوية مخزون يدوية</w:t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✅</w:t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✅</w:t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inventory.damage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تسجيل إتلاف</w:t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✅</w:t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✅</w:t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── المنتجات ──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products.create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إضافة منتج</w:t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✅</w:t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✅</w:t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products.edit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تعديل منتج</w:t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✅</w:t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✅</w:t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products.edit_price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تعديل سعر البيع</w:t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✅</w:t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✅</w:t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products.import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استيراد منتجات Excel</w:t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✅</w:t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✅</w:t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── المشتريات ──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purchases.create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إنشاء فاتورة شراء</w:t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✅</w:t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✅</w:t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purchases.confirm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اعتماد فاتورة شراء</w:t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✅</w:t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✅</w:t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purchases.create_return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مرتجع مشتريات</w:t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✅</w:t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✅</w:t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── التقارير والداشبورد ──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reports.sales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تقارير المبيعات</w:t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✅</w:t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✅</w:t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reports.profit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تقارير الربحية</w:t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✅</w:t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❌</w:t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reports.expenses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تقارير المصاريف</w:t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✅</w:t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⚙</w:t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dashboard.owner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داشبورد المالك الكامل</w:t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✅</w:t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❌</w:t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dashboard.branch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داشبورد مدير الفرع</w:t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✅</w:t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✅</w:t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── المصاريف والموظفون ──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expenses.create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تسجيل مصروف</w:t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✅</w:t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✅</w:t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employees.manage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إدارة الموظفين</w:t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✅</w:t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⚙</w:t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users.manage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إدارة المستخدمين والصلاحيات</w:t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✅</w:t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❌</w:t>
            </w:r>
          </w:p>
        </w:tc>
        <w:tc>
          <w:tcPr>
            <w:tcW w:type="dxa" w:w="13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❌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B7770D"/>
          <w:sz w:val="20"/>
          <w:szCs w:val="20"/>
        </w:rPr>
        <w:t xml:space="preserve">⚙ = قابل للتفعيل حسب الإعداد   |   ❌ = ممنوع افتراضياً   |   ✅ = مفعّل افتراضياً</w:t>
      </w:r>
    </w:p>
    <w:p>
      <w:pPr>
        <w:spacing w:after="2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12.7 — Stock Forecast — Placeholder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التنبؤ بالمخزون موجود كـ placeholder في v1 — البنية جاهزة للتفعيل في v2.</w:t>
      </w:r>
    </w:p>
    <w:p>
      <w:pPr>
        <w:spacing w:after="200"/>
      </w:pPr>
      <w: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# inventory/forecast.py — لا يُنفَّذ في v1، هذا مرجع للبنية فقط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class StockForecast: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"""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يحسب التوقع بناءً على: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- quantity_on_hand الحالية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- متوسط البيع اليومي (آخر 30 / 60 / 90 يوم)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- min_stock و reorder_point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- الاتجاه العام (صاعد / هابط / ثابت)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"""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def days_until_min_stock(self, product_id) -&gt; int: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"""كم يوم حتى يصل الرصيد للحد الأدنى — placeholder"""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pass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def days_until_stockout(self, product_id) -&gt; int: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"""كم يوم حتى النفاد الكامل — placeholder"""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pass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def suggested_order_qty(self, product_id) -&gt; Decimal: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"""الكمية المقترحة للشراء — placeholder"""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pass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def get_critical_products(self, days_ahead=30) -&gt; list: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"""قائمة المنتجات الحرجة خلال X يوم — placeholder"""</w:t>
      </w:r>
    </w:p>
    <w:p>
      <w:pPr>
        <w:spacing w:after="8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pass</w:t>
      </w:r>
    </w:p>
    <w:p>
      <w:pPr>
        <w:spacing w:after="200"/>
      </w:pPr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ما يُبنى فعلياً في v1 (الحد الأدنى):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endpoint: /api/v1/inventory/low-stock/ — يعيد المنتجات تحت min_stock الآن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endpoint: /api/v1/inventory/forecast/critical/ — placeholder يعيد [] في v1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الداشبورد يعرض قائمة low-stock من البيانات الفعلية بدون توقع</w:t>
      </w:r>
    </w:p>
    <w:p>
      <w:pPr>
        <w:spacing w:after="200"/>
      </w:pPr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ما يُبنى في v2 (التنبؤ الكامل):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حساب avg_daily_sales من InventoryMovement خلال 30/60/90 يوم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days_until_min_stock = (quantity_on_hand - min_stock) / avg_daily_sales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تصنيف المنتجات: حرج الآن / حرج خلال 7 أيام / حرج خلال 30 يوم / راكد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قائمة شراء مقترحة بكميات وقيم تقديرية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التصنيف</w:t>
            </w:r>
          </w:p>
        </w:tc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المعيار</w:t>
            </w:r>
          </w:p>
        </w:tc>
        <w:tc>
          <w:tcPr>
            <w:tcW w:type="dxa" w:w="4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اللون في الداشبورد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تحت الحد الأدنى الآن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qty &lt; min_stock</w:t>
            </w:r>
          </w:p>
        </w:tc>
        <w:tc>
          <w:tcPr>
            <w:tcW w:type="dxa" w:w="4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🔴 أحمر — فوري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حرج خلال 7 أيام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days_until_min_stock ≤ 7</w:t>
            </w:r>
          </w:p>
        </w:tc>
        <w:tc>
          <w:tcPr>
            <w:tcW w:type="dxa" w:w="4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🟠 برتقالي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حرج خلال 30 يوماً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days_until_min_stock ≤ 30</w:t>
            </w:r>
          </w:p>
        </w:tc>
        <w:tc>
          <w:tcPr>
            <w:tcW w:type="dxa" w:w="4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🟡 أصفر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راكد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لا حركة &gt; 30 يوم</w:t>
            </w:r>
          </w:p>
        </w:tc>
        <w:tc>
          <w:tcPr>
            <w:tcW w:type="dxa" w:w="4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⚪ رمادي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سريع الحركة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avg_daily_sales &gt; threshold</w:t>
            </w:r>
          </w:p>
        </w:tc>
        <w:tc>
          <w:tcPr>
            <w:tcW w:type="dxa" w:w="4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🟢 أخضر</w:t>
            </w:r>
          </w:p>
        </w:tc>
      </w:tr>
    </w:tbl>
    <w:p>
      <w:pPr>
        <w:spacing w:after="200"/>
      </w:pPr>
      <w:r>
        <w:t xml:space="preserve"/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86C1" w:sz="4" w:space="4"/>
      </w:pBdr>
      <w:spacing w:before="320" w:after="1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2026-03-20T10:01:29.960Z</dcterms:created>
  <dcterms:modified xsi:type="dcterms:W3CDTF">2026-03-20T10:01:29.962Z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