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关于部分自考停考专业毕业办理时间</w:t>
      </w:r>
    </w:p>
    <w:p>
      <w:pPr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的公告</w:t>
      </w:r>
    </w:p>
    <w:p>
      <w:pPr/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根据相关规定，A020103财税等13个自考停考专业的毕业手续办理至2018年12月止，具体如下: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tbl>
      <w:tblPr>
        <w:tblStyle w:val="3"/>
        <w:tblpPr w:leftFromText="180" w:rightFromText="180" w:vertAnchor="text" w:horzAnchor="page" w:tblpX="1354" w:tblpY="90"/>
        <w:tblOverlap w:val="never"/>
        <w:tblW w:w="92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2310"/>
        <w:gridCol w:w="1320"/>
        <w:gridCol w:w="2355"/>
        <w:gridCol w:w="20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专业代码</w:t>
            </w:r>
          </w:p>
        </w:tc>
        <w:tc>
          <w:tcPr>
            <w:tcW w:w="23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专业名称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层次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最后一次毕业手续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办理时间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文件依据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A020103</w:t>
            </w:r>
          </w:p>
        </w:tc>
        <w:tc>
          <w:tcPr>
            <w:tcW w:w="23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财税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专科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2018年12月15-20日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粤考委[2013]2号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A040115</w:t>
            </w:r>
          </w:p>
        </w:tc>
        <w:tc>
          <w:tcPr>
            <w:tcW w:w="23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英语教育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专科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2018年12月15-20日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粤考委[2015]8号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A040124</w:t>
            </w:r>
          </w:p>
        </w:tc>
        <w:tc>
          <w:tcPr>
            <w:tcW w:w="23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义务教育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专科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2018年12月15-20日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粤考委[2013]2号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A050316</w:t>
            </w:r>
          </w:p>
        </w:tc>
        <w:tc>
          <w:tcPr>
            <w:tcW w:w="23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广播电视编导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专科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2018年12月15-20日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粤考委[2013]2号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A050407</w:t>
            </w:r>
          </w:p>
        </w:tc>
        <w:tc>
          <w:tcPr>
            <w:tcW w:w="23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音乐教育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专科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2018年12月15-20日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粤考委[2013]2号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A080604</w:t>
            </w:r>
          </w:p>
        </w:tc>
        <w:tc>
          <w:tcPr>
            <w:tcW w:w="23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电力系统及其自动化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专科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2018年12月15-20日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粤考委[2013]2号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A090620</w:t>
            </w:r>
          </w:p>
        </w:tc>
        <w:tc>
          <w:tcPr>
            <w:tcW w:w="23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畜牧兽医与管理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专科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2018年12月15-20日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粤考委[2015]8号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A100704</w:t>
            </w:r>
          </w:p>
        </w:tc>
        <w:tc>
          <w:tcPr>
            <w:tcW w:w="23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社区护理学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专科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2018年12月15-20日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粤考委[2013]2号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B040125</w:t>
            </w:r>
          </w:p>
        </w:tc>
        <w:tc>
          <w:tcPr>
            <w:tcW w:w="23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义务教育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2018年12月15-20日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粤考委[2015]7号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B070202</w:t>
            </w:r>
          </w:p>
        </w:tc>
        <w:tc>
          <w:tcPr>
            <w:tcW w:w="23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物理教育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2018年12月15-20日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粤考委[2013]2号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B090617</w:t>
            </w:r>
          </w:p>
        </w:tc>
        <w:tc>
          <w:tcPr>
            <w:tcW w:w="23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乡镇企业管理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2018年12月15-20日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粤考委[2013]2号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B100705</w:t>
            </w:r>
          </w:p>
        </w:tc>
        <w:tc>
          <w:tcPr>
            <w:tcW w:w="23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社区护理学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2018年12月15-20日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粤考委[2013]2号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C050308</w:t>
            </w:r>
          </w:p>
        </w:tc>
        <w:tc>
          <w:tcPr>
            <w:tcW w:w="23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新闻学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专科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2018年12月15-20日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粤考委[2013]2号</w:t>
            </w:r>
          </w:p>
        </w:tc>
      </w:tr>
    </w:tbl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ind w:firstLine="48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上述专业的有关</w:t>
      </w:r>
      <w:r>
        <w:rPr>
          <w:rFonts w:hint="eastAsia" w:ascii="仿宋" w:hAnsi="仿宋" w:eastAsia="仿宋" w:cs="仿宋"/>
          <w:sz w:val="24"/>
          <w:szCs w:val="24"/>
        </w:rPr>
        <w:t>考生须在2018年12月15-20日登陆广东省自学考试管理系统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（http://www.stegd.edu.cn/selfec/）</w:t>
      </w:r>
      <w:r>
        <w:rPr>
          <w:rFonts w:hint="eastAsia" w:ascii="仿宋" w:hAnsi="仿宋" w:eastAsia="仿宋" w:cs="仿宋"/>
          <w:sz w:val="24"/>
          <w:szCs w:val="24"/>
        </w:rPr>
        <w:t>提交毕业申请，并在当地市考办规定时间内提交相关毕业材料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逾期，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此后</w:t>
      </w:r>
      <w:r>
        <w:rPr>
          <w:rFonts w:hint="eastAsia" w:ascii="仿宋" w:hAnsi="仿宋" w:eastAsia="仿宋" w:cs="仿宋"/>
          <w:sz w:val="24"/>
          <w:szCs w:val="24"/>
        </w:rPr>
        <w:t>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再受理</w:t>
      </w:r>
      <w:r>
        <w:rPr>
          <w:rFonts w:hint="eastAsia" w:ascii="仿宋" w:hAnsi="仿宋" w:eastAsia="仿宋" w:cs="仿宋"/>
          <w:sz w:val="24"/>
          <w:szCs w:val="24"/>
        </w:rPr>
        <w:t>。</w:t>
      </w:r>
      <w:bookmarkStart w:id="0" w:name="_GoBack"/>
      <w:bookmarkEnd w:id="0"/>
    </w:p>
    <w:p>
      <w:pPr>
        <w:ind w:firstLine="480"/>
        <w:rPr>
          <w:rFonts w:hint="eastAsia" w:ascii="仿宋" w:hAnsi="仿宋" w:eastAsia="仿宋" w:cs="仿宋"/>
          <w:sz w:val="24"/>
          <w:szCs w:val="24"/>
        </w:rPr>
      </w:pPr>
    </w:p>
    <w:p>
      <w:pPr>
        <w:ind w:firstLine="480"/>
        <w:rPr>
          <w:rFonts w:hint="eastAsia" w:ascii="仿宋" w:hAnsi="仿宋" w:eastAsia="仿宋" w:cs="仿宋"/>
          <w:sz w:val="24"/>
          <w:szCs w:val="24"/>
        </w:rPr>
      </w:pPr>
    </w:p>
    <w:p>
      <w:pPr>
        <w:spacing w:line="560" w:lineRule="exact"/>
        <w:jc w:val="righ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" w:hAnsi="仿宋" w:eastAsia="仿宋" w:cs="仿宋"/>
          <w:sz w:val="24"/>
          <w:szCs w:val="24"/>
        </w:rPr>
        <w:t>广东省自学考试委员会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办公室</w:t>
      </w:r>
    </w:p>
    <w:p>
      <w:pPr>
        <w:ind w:firstLine="480"/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3" w:bottom="1440" w:left="1803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decorative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decorative"/>
    <w:pitch w:val="default"/>
    <w:sig w:usb0="00000000" w:usb1="00000000" w:usb2="0000001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decorative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altName w:val="仿宋"/>
    <w:panose1 w:val="02010609030101010101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decorative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0351A9"/>
    <w:rsid w:val="0E793D41"/>
    <w:rsid w:val="120351A9"/>
    <w:rsid w:val="28B20CB5"/>
    <w:rsid w:val="37E64CFA"/>
    <w:rsid w:val="4B5E1AF2"/>
    <w:rsid w:val="629B201F"/>
    <w:rsid w:val="6CF5755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Office_10.8.0.5391_F1E327BC-269C-435d-A152-05C5408002CA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2018-09-19T07:04:00Z</dcterms:created>
  <dc:creator>kj</dc:creator>
  <cp:lastModifiedBy>kj</cp:lastModifiedBy>
  <cp:lastPrinted>2018-10-10T07:54:57Z</cp:lastPrinted>
  <dcterms:modified xsi:type="dcterms:W3CDTF">2018-10-10T08:23:54Z</dcterms:modified>
  <dc:title>关于2018年停办毕业专业的公告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2052-10.8.0.5391</vt:lpwstr>
  </property>
</Properties>
</file>