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Synthetic outbreak narrative (demonstration only; fully fictional)</w:t>
      </w:r>
    </w:p>
    <w:p>
      <w:pPr>
        <w:pStyle w:val="Normal"/>
      </w:pPr>
      <w:r>
        <w:t xml:space="preserve"/>
      </w:r>
    </w:p>
    <w:p>
      <w:pPr>
        <w:pStyle w:val="Normal"/>
      </w:pPr>
      <w:r>
        <w:t xml:space="preserve">Overview</w:t>
      </w:r>
    </w:p>
    <w:p>
      <w:pPr>
        <w:pStyle w:val="Normal"/>
      </w:pPr>
      <w:r>
        <w:t xml:space="preserve">- Period covered: 05/04/2025–12/06/2025</w:t>
      </w:r>
    </w:p>
    <w:p>
      <w:pPr>
        <w:pStyle w:val="Normal"/>
      </w:pPr>
      <w:r>
        <w:t xml:space="preserve">- Provinces affected: Coruna‑Sud, Besira‑Est, Almera‑Nord, Dulanga‑Ouest</w:t>
      </w:r>
    </w:p>
    <w:p>
      <w:pPr>
        <w:pStyle w:val="Normal"/>
      </w:pPr>
      <w:r>
        <w:t xml:space="preserve">- Transmission settings observed: household caregiving, funerals and transport of bodies, healthcare/nosocomial, community markets, schools, workplaces (including church gatherings), and a small number of sporadic or uncertain community exposures.</w:t>
      </w:r>
    </w:p>
    <w:p>
      <w:pPr>
        <w:pStyle w:val="Normal"/>
      </w:pPr>
      <w:r>
        <w:t xml:space="preserve">- Note on uncertainty: Several cases remain classified as suspected or probable. In a few chains the source remains unclear, and alternative exposures are noted where linelist data indicate.</w:t>
      </w:r>
    </w:p>
    <w:p>
      <w:pPr>
        <w:pStyle w:val="Normal"/>
      </w:pPr>
      <w:r>
        <w:t xml:space="preserve"/>
      </w:r>
    </w:p>
    <w:p>
      <w:pPr>
        <w:pStyle w:val="Normal"/>
      </w:pPr>
      <w:r>
        <w:t xml:space="preserve">Coruna‑Sud</w:t>
      </w:r>
    </w:p>
    <w:p>
      <w:pPr>
        <w:pStyle w:val="Normal"/>
      </w:pPr>
      <w:r>
        <w:t xml:space="preserve"/>
      </w:r>
    </w:p>
    <w:p>
      <w:pPr>
        <w:pStyle w:val="Normal"/>
      </w:pPr>
      <w:r>
        <w:t xml:space="preserve">Maliko health zone (maliko‑centre, vonda)</w:t>
      </w:r>
    </w:p>
    <w:p>
      <w:pPr>
        <w:pStyle w:val="Normal"/>
      </w:pPr>
      <w:r>
        <w:t xml:space="preserve">Index-like signal and early spread</w:t>
      </w:r>
    </w:p>
    <w:p>
      <w:pPr>
        <w:pStyle w:val="Normal"/>
      </w:pPr>
      <w:r>
        <w:t xml:space="preserve">- SYN001 (kasongo bilemi, M, 52, market vendor, residence bukala, maliko‑centre, onset 05/04/2025, confirmed, deceased 12/04/2025). Investigators consider SYN001 the earliest recognized Maliko case, though the infection route is uncertain (possible community exposure). Funeral and care-related links radiated from this case.</w:t>
      </w:r>
    </w:p>
    <w:p>
      <w:pPr>
        <w:pStyle w:val="Normal"/>
      </w:pPr>
      <w:r>
        <w:t xml:space="preserve">- Secondary infections attributed to SYN001 per linelist: SYN002, SYN003, SYN004, SYN005.</w:t>
      </w:r>
    </w:p>
    <w:p>
      <w:pPr>
        <w:pStyle w:val="Normal"/>
      </w:pPr>
      <w:r>
        <w:t xml:space="preserve"/>
      </w:r>
    </w:p>
    <w:p>
      <w:pPr>
        <w:pStyle w:val="Normal"/>
      </w:pPr>
      <w:r>
        <w:t xml:space="preserve">Household chain from SYN001</w:t>
      </w:r>
    </w:p>
    <w:p>
      <w:pPr>
        <w:pStyle w:val="Normal"/>
      </w:pPr>
      <w:r>
        <w:t xml:space="preserve">- SYN002 (mado lisele, F, 46, teacher, residence maliko, maliko‑centre, onset 13/04/2025, probable, recovered 27/04/2025). Most probable infector: SYN001 via household caregiving.</w:t>
      </w:r>
    </w:p>
    <w:p>
      <w:pPr>
        <w:pStyle w:val="Normal"/>
      </w:pPr>
      <w:r>
        <w:t xml:space="preserve">- Secondary cases:</w:t>
      </w:r>
    </w:p>
    <w:p>
      <w:pPr>
        <w:pStyle w:val="Normal"/>
      </w:pPr>
      <w:r>
        <w:t xml:space="preserve">- SYN006 (talia semba, F, 15, student, residence maliko, maliko‑centre, onset 23/04/2025, confirmed, recovered 07/05/2025) – household caregiving; most probable infector: SYN002.</w:t>
      </w:r>
    </w:p>
    <w:p>
      <w:pPr>
        <w:pStyle w:val="Normal"/>
      </w:pPr>
      <w:r>
        <w:t xml:space="preserve">- SYN007 (joris kalu, M, 9, residence maliko, maliko‑centre, onset 24/04/2025, suspected, recovered 05/05/2025) – reported household contact; most probable infector: SYN002.</w:t>
      </w:r>
    </w:p>
    <w:p>
      <w:pPr>
        <w:pStyle w:val="Normal"/>
      </w:pPr>
      <w:r>
        <w:t xml:space="preserve"/>
      </w:r>
    </w:p>
    <w:p>
      <w:pPr>
        <w:pStyle w:val="Normal"/>
      </w:pPr>
      <w:r>
        <w:t xml:space="preserve">Funeral/transport chain from SYN001</w:t>
      </w:r>
    </w:p>
    <w:p>
      <w:pPr>
        <w:pStyle w:val="Normal"/>
      </w:pPr>
      <w:r>
        <w:t xml:space="preserve">- SYN003 (basil omondo, M, 24, motorbike taxi rider, residence vonda, onset 16/04/2025, confirmed, recovered 28/04/2025). Most probable exposure: transport of SYN001’s body.</w:t>
      </w:r>
    </w:p>
    <w:p>
      <w:pPr>
        <w:pStyle w:val="Normal"/>
      </w:pPr>
      <w:r>
        <w:t xml:space="preserve">- Secondary case: SYN008 (yvette lomani, F, 27, street food vendor, residence omasi, vonda, onset 25/04/2025, probable, recovered 08/05/2025) – workplace contact; most probable infector: SYN003.</w:t>
      </w:r>
    </w:p>
    <w:p>
      <w:pPr>
        <w:pStyle w:val="Normal"/>
      </w:pPr>
      <w:r>
        <w:t xml:space="preserve">- SYN004 (lina ambote, F, 62, farmer, residence tenari, maliko‑centre, onset 17/04/2025, confirmed, deceased 25/04/2025) – funeral rites of SYN001 listed as infection route.</w:t>
      </w:r>
    </w:p>
    <w:p>
      <w:pPr>
        <w:pStyle w:val="Normal"/>
      </w:pPr>
      <w:r>
        <w:t xml:space="preserve">- Secondary cases:</w:t>
      </w:r>
    </w:p>
    <w:p>
      <w:pPr>
        <w:pStyle w:val="Normal"/>
      </w:pPr>
      <w:r>
        <w:t xml:space="preserve">- SYN009 (mario denda, M, 41, farmer, residence tenari, maliko‑centre, onset 26/04/2025, confirmed, deceased 10/05/2025) – burial preparation; most probable infector: SYN004.</w:t>
      </w:r>
    </w:p>
    <w:p>
      <w:pPr>
        <w:pStyle w:val="Normal"/>
      </w:pPr>
      <w:r>
        <w:t xml:space="preserve">- SYN010 (sifa kambele, F, 38, tailor, residence maliko, maliko‑centre, onset 27/04/2025, suspected, under treatment) – attended funeral rites; most probable infector: SYN004.</w:t>
      </w:r>
    </w:p>
    <w:p>
      <w:pPr>
        <w:pStyle w:val="Normal"/>
      </w:pPr>
      <w:r>
        <w:t xml:space="preserve"/>
      </w:r>
    </w:p>
    <w:p>
      <w:pPr>
        <w:pStyle w:val="Normal"/>
      </w:pPr>
      <w:r>
        <w:t xml:space="preserve">Healthcare‑associated chain from SYN001</w:t>
      </w:r>
    </w:p>
    <w:p>
      <w:pPr>
        <w:pStyle w:val="Normal"/>
      </w:pPr>
      <w:r>
        <w:t xml:space="preserve">- SYN005 (dario keshi, M, 34, nurse, residence bukala, maliko‑centre, onset 18/04/2025, probable, recovered 30/04/2025) – healthcare exposure while caring for SYN001; most probable infector: SYN001.</w:t>
      </w:r>
    </w:p>
    <w:p>
      <w:pPr>
        <w:pStyle w:val="Normal"/>
      </w:pPr>
      <w:r>
        <w:t xml:space="preserve">- Secondary cases:</w:t>
      </w:r>
    </w:p>
    <w:p>
      <w:pPr>
        <w:pStyle w:val="Normal"/>
      </w:pPr>
      <w:r>
        <w:t xml:space="preserve">- SYN011 (pierre kavali, M, 29, security guard, residence bukala, maliko‑centre, onset 29/04/2025, probable, recovered 12/05/2025) – healthcare exposure; most probable infector: SYN005.</w:t>
      </w:r>
    </w:p>
    <w:p>
      <w:pPr>
        <w:pStyle w:val="Normal"/>
      </w:pPr>
      <w:r>
        <w:t xml:space="preserve">- SYN012 (claire masika, F, 33, cleaner, residence kasuma, Rensha/kasuma, onset 01/05/2025, confirmed, recovered 13/05/2025) – probable nosocomial; most probable infector: SYN005.</w:t>
      </w:r>
    </w:p>
    <w:p>
      <w:pPr>
        <w:pStyle w:val="Normal"/>
      </w:pPr>
      <w:r>
        <w:t xml:space="preserve"/>
      </w:r>
    </w:p>
    <w:p>
      <w:pPr>
        <w:pStyle w:val="Normal"/>
      </w:pPr>
      <w:r>
        <w:t xml:space="preserve">Spillover from SYN012 into Rensha (see Rensha section for continuation)</w:t>
      </w:r>
    </w:p>
    <w:p>
      <w:pPr>
        <w:pStyle w:val="Normal"/>
      </w:pPr>
      <w:r>
        <w:t xml:space="preserve">- SYN013, SYN014, SYN019 (and SYN027) follow from SYN012’s chain.</w:t>
      </w:r>
    </w:p>
    <w:p>
      <w:pPr>
        <w:pStyle w:val="Normal"/>
      </w:pPr>
      <w:r>
        <w:t xml:space="preserve"/>
      </w:r>
    </w:p>
    <w:p>
      <w:pPr>
        <w:pStyle w:val="Normal"/>
      </w:pPr>
      <w:r>
        <w:t xml:space="preserve">Additional Maliko/Vonda community and professional links</w:t>
      </w:r>
    </w:p>
    <w:p>
      <w:pPr>
        <w:pStyle w:val="Normal"/>
      </w:pPr>
      <w:r>
        <w:t xml:space="preserve">- SYN015 (elie tamba, M, 44, pastor, residence jale, vonda, onset 20/04/2025, probable, recovered 06/05/2025) – most probable infector: SYN001 at a church gathering.</w:t>
      </w:r>
    </w:p>
    <w:p>
      <w:pPr>
        <w:pStyle w:val="Normal"/>
      </w:pPr>
      <w:r>
        <w:t xml:space="preserve">- Secondary: SYN016 (nora badila, F, 39, midwife, residence vonda, onset 28/04/2025, confirmed, recovered 12/05/2025) – workplace contact; most probable infector: SYN015.</w:t>
      </w:r>
    </w:p>
    <w:p>
      <w:pPr>
        <w:pStyle w:val="Normal"/>
      </w:pPr>
      <w:r>
        <w:t xml:space="preserve">- SYN020 (celine odara, F, 22, student, residence omasi, vonda, onset 21/04/2025, suspected, recovered 03/05/2025) – listed community market exposure with contact to SYN001; classification remained suspected.</w:t>
      </w:r>
    </w:p>
    <w:p>
      <w:pPr>
        <w:pStyle w:val="Normal"/>
      </w:pPr>
      <w:r>
        <w:t xml:space="preserve">- SYN021 (maurice nadi, M, 47, butcher, residence maliko, maliko‑centre, onset 19/04/2025, probable, recovered 01/05/2025) – shared meal with SYN001; most probable infector: SYN001.</w:t>
      </w:r>
    </w:p>
    <w:p>
      <w:pPr>
        <w:pStyle w:val="Normal"/>
      </w:pPr>
      <w:r>
        <w:t xml:space="preserve">- Secondary: SYN022 (aline kombo, F, 43, cook, residence maliko, maliko‑centre, onset 27/04/2025, confirmed, recovered 10/05/2025) – workplace contact; most probable infector: SYN021.</w:t>
      </w:r>
    </w:p>
    <w:p>
      <w:pPr>
        <w:pStyle w:val="Normal"/>
      </w:pPr>
      <w:r>
        <w:t xml:space="preserve">- SYN018 (olivia mbolo, F, 31, community health worker, residence bukala, maliko‑centre, onset 02/05/2025, probable, recovered 15/05/2025) – healthcare exposure; potential infector listed as SYN005 or SYN001; most probable infector per linelist: SYN005.</w:t>
      </w:r>
    </w:p>
    <w:p>
      <w:pPr>
        <w:pStyle w:val="Normal"/>
      </w:pPr>
      <w:r>
        <w:t xml:space="preserve">- SYN025 (paul embi, M, 61, fisherman, residence jale, vonda, onset 26/04/2025, confirmed, deceased 09/05/2025) – possible community exposure; potential infector noted as SYN003 or SYN015, with SYN003 listed as most probable.</w:t>
      </w:r>
    </w:p>
    <w:p>
      <w:pPr>
        <w:pStyle w:val="Normal"/>
      </w:pPr>
      <w:r>
        <w:t xml:space="preserve">- SYN026 (mireille tando, F, 18, student, residence vonda, onset 30/04/2025, suspected, recovered 12/05/2025) – church gathering exposure; potential link to SYN015, but remained suspected.</w:t>
      </w:r>
    </w:p>
    <w:p>
      <w:pPr>
        <w:pStyle w:val="Normal"/>
      </w:pPr>
      <w:r>
        <w:t xml:space="preserve">- SYN028 (amina kovu, F, 50, market vendor, residence tenari, maliko‑centre, onset 04/05/2025, suspected, recovered 15/05/2025) – funeral rites exposure; contact to SYN004.</w:t>
      </w:r>
    </w:p>
    <w:p>
      <w:pPr>
        <w:pStyle w:val="Normal"/>
      </w:pPr>
      <w:r>
        <w:t xml:space="preserve">- SYN023 (jeremie lono, M, 33, driver, residence lopiri, Rensha‑est, onset 03/05/2025, suspected, under treatment) – not clearly established source; no firm link assigned within Maliko.</w:t>
      </w:r>
    </w:p>
    <w:p>
      <w:pPr>
        <w:pStyle w:val="Normal"/>
      </w:pPr>
      <w:r>
        <w:t xml:space="preserve"/>
      </w:r>
    </w:p>
    <w:p>
      <w:pPr>
        <w:pStyle w:val="Normal"/>
      </w:pPr>
      <w:r>
        <w:t xml:space="preserve">Rensha health zone (kasuma, rensha‑est)</w:t>
      </w:r>
    </w:p>
    <w:p>
      <w:pPr>
        <w:pStyle w:val="Normal"/>
      </w:pPr>
      <w:r>
        <w:t xml:space="preserve">Nosocomial thread from Maliko to Rensha</w:t>
      </w:r>
    </w:p>
    <w:p>
      <w:pPr>
        <w:pStyle w:val="Normal"/>
      </w:pPr>
      <w:r>
        <w:t xml:space="preserve">- SYN012 (claire masika, F, 33, cleaner, kasuma, onset 01/05/2025, confirmed, recovered 13/05/2025) – nosocomial exposure linked back to SYN005 in Maliko‑centre.</w:t>
      </w:r>
    </w:p>
    <w:p>
      <w:pPr>
        <w:pStyle w:val="Normal"/>
      </w:pPr>
      <w:r>
        <w:t xml:space="preserve">- Secondary: SYN013 (denis komanda, M, 36, traditional healer, residence dovari, kasuma, onset 09/05/2025, probable, deceased 18/05/2025) – visited as a healer; most probable infector: SYN012.</w:t>
      </w:r>
    </w:p>
    <w:p>
      <w:pPr>
        <w:pStyle w:val="Normal"/>
      </w:pPr>
      <w:r>
        <w:t xml:space="preserve">- Secondary: SYN014 (marta yele, F, 58, farmer, residence rensha, rensha‑est, onset 15/05/2025, suspected, deceased 27/05/2025) – possible community exposure, most probable infector: SYN013.</w:t>
      </w:r>
    </w:p>
    <w:p>
      <w:pPr>
        <w:pStyle w:val="Normal"/>
      </w:pPr>
      <w:r>
        <w:t xml:space="preserve">- Additional probable link from SYN012: SYN019 (lucien kambo, M, 55, farmer, residence yambe, kasuma, onset 06/05/2025, confirmed, deceased 17/05/2025) – unspecified community exposure; most probable infector listed as SYN012 (SYN014 also noted as potential).</w:t>
      </w:r>
    </w:p>
    <w:p>
      <w:pPr>
        <w:pStyle w:val="Normal"/>
      </w:pPr>
      <w:r>
        <w:t xml:space="preserve"/>
      </w:r>
    </w:p>
    <w:p>
      <w:pPr>
        <w:pStyle w:val="Normal"/>
      </w:pPr>
      <w:r>
        <w:t xml:space="preserve">Household continuation</w:t>
      </w:r>
    </w:p>
    <w:p>
      <w:pPr>
        <w:pStyle w:val="Normal"/>
      </w:pPr>
      <w:r>
        <w:t xml:space="preserve">- SYN027 (theo sambo, M, 27, miner, residence yambe, kasuma, onset 10/05/2025, probable, recovered 22/05/2025) – household caregiving; most probable infector: SYN019.</w:t>
      </w:r>
    </w:p>
    <w:p>
      <w:pPr>
        <w:pStyle w:val="Normal"/>
      </w:pPr>
      <w:r>
        <w:t xml:space="preserve"/>
      </w:r>
    </w:p>
    <w:p>
      <w:pPr>
        <w:pStyle w:val="Normal"/>
      </w:pPr>
      <w:r>
        <w:t xml:space="preserve">Sporadic in Rensha‑est</w:t>
      </w:r>
    </w:p>
    <w:p>
      <w:pPr>
        <w:pStyle w:val="Normal"/>
      </w:pPr>
      <w:r>
        <w:t xml:space="preserve">- SYN017 (gaston lemba, M, 70, retired, residence nafeli, rensha‑est, onset 22/04/2025, suspected, deceased 30/04/2025) – source uncertain; no verified upstream link.</w:t>
      </w:r>
    </w:p>
    <w:p>
      <w:pPr>
        <w:pStyle w:val="Normal"/>
      </w:pPr>
      <w:r>
        <w:t xml:space="preserve">- SYN023 noted above remains under treatment with an unclear chain.</w:t>
      </w:r>
    </w:p>
    <w:p>
      <w:pPr>
        <w:pStyle w:val="Normal"/>
      </w:pPr>
      <w:r>
        <w:t xml:space="preserve"/>
      </w:r>
    </w:p>
    <w:p>
      <w:pPr>
        <w:pStyle w:val="Normal"/>
      </w:pPr>
      <w:r>
        <w:t xml:space="preserve">Investigator note (Coruna‑Sud):</w:t>
      </w:r>
    </w:p>
    <w:p>
      <w:pPr>
        <w:pStyle w:val="Normal"/>
      </w:pPr>
      <w:r>
        <w:t xml:space="preserve">- The earliest Maliko signal (SYN001 on 05/04/2025) predates the Rensha events. The link from Maliko to Rensha is supported by the nosocomial sequence (SYN005 → SYN012), but some peripheral cases (SYN017, SYN023) have no confirmed epidemiologic tie and remain suspected.</w:t>
      </w:r>
    </w:p>
    <w:p>
      <w:pPr>
        <w:pStyle w:val="Normal"/>
      </w:pPr>
      <w:r>
        <w:t xml:space="preserve"/>
      </w:r>
    </w:p>
    <w:p>
      <w:pPr>
        <w:pStyle w:val="Normal"/>
      </w:pPr>
      <w:r>
        <w:t xml:space="preserve">Besira‑Est</w:t>
      </w:r>
    </w:p>
    <w:p>
      <w:pPr>
        <w:pStyle w:val="Normal"/>
      </w:pPr>
      <w:r>
        <w:t xml:space="preserve"/>
      </w:r>
    </w:p>
    <w:p>
      <w:pPr>
        <w:pStyle w:val="Normal"/>
      </w:pPr>
      <w:r>
        <w:t xml:space="preserve">Navira health zone (navira‑centre, pela‑kasai)</w:t>
      </w:r>
    </w:p>
    <w:p>
      <w:pPr>
        <w:pStyle w:val="Normal"/>
      </w:pPr>
      <w:r>
        <w:t xml:space="preserve">Early Navira cluster</w:t>
      </w:r>
    </w:p>
    <w:p>
      <w:pPr>
        <w:pStyle w:val="Normal"/>
      </w:pPr>
      <w:r>
        <w:t xml:space="preserve">- SYN029 (bora kalonda, M, 53, farmer, residence navira, onset 07/04/2025, confirmed, deceased 15/04/2025). Source uncertain; reported exposure to a bush market.</w:t>
      </w:r>
    </w:p>
    <w:p>
      <w:pPr>
        <w:pStyle w:val="Normal"/>
      </w:pPr>
      <w:r>
        <w:t xml:space="preserve">- Secondary cases attributed per linelist: SYN030, SYN031, SYN032.</w:t>
      </w:r>
    </w:p>
    <w:p>
      <w:pPr>
        <w:pStyle w:val="Normal"/>
      </w:pPr>
      <w:r>
        <w:t xml:space="preserve"/>
      </w:r>
    </w:p>
    <w:p>
      <w:pPr>
        <w:pStyle w:val="Normal"/>
      </w:pPr>
      <w:r>
        <w:t xml:space="preserve">Household and extended household from SYN029</w:t>
      </w:r>
    </w:p>
    <w:p>
      <w:pPr>
        <w:pStyle w:val="Normal"/>
      </w:pPr>
      <w:r>
        <w:t xml:space="preserve">- SYN030 (janine pelu, F, 48, shopkeeper, residence sumbe, navira‑centre, onset 14/04/2025, probable, recovered 28/04/2025) – household caregiving; most probable infector: SYN029.</w:t>
      </w:r>
    </w:p>
    <w:p>
      <w:pPr>
        <w:pStyle w:val="Normal"/>
      </w:pPr>
      <w:r>
        <w:t xml:space="preserve">- Secondary:</w:t>
      </w:r>
    </w:p>
    <w:p>
      <w:pPr>
        <w:pStyle w:val="Normal"/>
      </w:pPr>
      <w:r>
        <w:t xml:space="preserve">- SYN033 (andreas yalu, M, 13, student, residence sumbe, navira‑centre, onset 22/04/2025, confirmed, recovered 06/05/2025) – household caregiving; infector: SYN030.</w:t>
      </w:r>
    </w:p>
    <w:p>
      <w:pPr>
        <w:pStyle w:val="Normal"/>
      </w:pPr>
      <w:r>
        <w:t xml:space="preserve">- SYN034 (priscille endo, F, 9, residence sumbe, navira‑centre, onset 23/04/2025, suspected, recovered 04/05/2025) – reported household contact; infector: SYN030.</w:t>
      </w:r>
    </w:p>
    <w:p>
      <w:pPr>
        <w:pStyle w:val="Normal"/>
      </w:pPr>
      <w:r>
        <w:t xml:space="preserve">- SYN032 (ilunga tava, M, 26, teacher, residence navira, navira‑centre, onset 18/04/2025, suspected, recovered 01/05/2025) – shared meal; most probable infector: SYN029.</w:t>
      </w:r>
    </w:p>
    <w:p>
      <w:pPr>
        <w:pStyle w:val="Normal"/>
      </w:pPr>
      <w:r>
        <w:t xml:space="preserve">- Secondary:</w:t>
      </w:r>
    </w:p>
    <w:p>
      <w:pPr>
        <w:pStyle w:val="Normal"/>
      </w:pPr>
      <w:r>
        <w:t xml:space="preserve">- SYN036 (grace tambi, F, 30, fish seller, residence pela, pela‑kasai, onset 27/04/2025, confirmed, recovered 10/05/2025) – community market exposure; infector: SYN032.</w:t>
      </w:r>
    </w:p>
    <w:p>
      <w:pPr>
        <w:pStyle w:val="Normal"/>
      </w:pPr>
      <w:r>
        <w:t xml:space="preserve">- Secondary:</w:t>
      </w:r>
    </w:p>
    <w:p>
      <w:pPr>
        <w:pStyle w:val="Normal"/>
      </w:pPr>
      <w:r>
        <w:t xml:space="preserve">- SYN042 (rolland kemba, M, 23, porter, residence yando, pela‑kasai, onset 03/05/2025, probable, recovered 18/05/2025) – market handling; infector: SYN036.</w:t>
      </w:r>
    </w:p>
    <w:p>
      <w:pPr>
        <w:pStyle w:val="Normal"/>
      </w:pPr>
      <w:r>
        <w:t xml:space="preserve">- Secondary:</w:t>
      </w:r>
    </w:p>
    <w:p>
      <w:pPr>
        <w:pStyle w:val="Normal"/>
      </w:pPr>
      <w:r>
        <w:t xml:space="preserve">- SYN046 (sylvain daka, M, 28, teacher, residence tembi, pela‑kasai, onset 10/05/2025, suspected, recovered 24/05/2025) – possible community exposure; contact to SYN042.</w:t>
      </w:r>
    </w:p>
    <w:p>
      <w:pPr>
        <w:pStyle w:val="Normal"/>
      </w:pPr>
      <w:r>
        <w:t xml:space="preserve">- SYN052 (claude naba, M, 40, farmer, residence pela, pela‑kasai, onset 18/05/2025, probable, recovered 31/05/2025) – community market exposure; infector: SYN036.</w:t>
      </w:r>
    </w:p>
    <w:p>
      <w:pPr>
        <w:pStyle w:val="Normal"/>
      </w:pPr>
      <w:r>
        <w:t xml:space="preserve">- SYN050 (fabien keba, M, 46, taxi driver, residence yando, pela‑kasai, onset 15/05/2025, suspected, under treatment) – transport of patient; contacts listed with SYN036 and SYN042.</w:t>
      </w:r>
    </w:p>
    <w:p>
      <w:pPr>
        <w:pStyle w:val="Normal"/>
      </w:pPr>
      <w:r>
        <w:t xml:space="preserve">- Other direct and funeral‑related from SYN029:</w:t>
      </w:r>
    </w:p>
    <w:p>
      <w:pPr>
        <w:pStyle w:val="Normal"/>
      </w:pPr>
      <w:r>
        <w:t xml:space="preserve">- SYN039 (patricia yanda, F, 45, farmer, residence tembi, pela‑kasai, onset 20/04/2025, probable, recovered 04/05/2025) – shared meal; most probable infector: SYN029.</w:t>
      </w:r>
    </w:p>
    <w:p>
      <w:pPr>
        <w:pStyle w:val="Normal"/>
      </w:pPr>
      <w:r>
        <w:t xml:space="preserve">- SYN044 (henri liko, M, 64, retired, residence navira, navira‑centre, onset 26/04/2025, suspected, deceased 08/05/2025) – funeral rites; contact to SYN029.</w:t>
      </w:r>
    </w:p>
    <w:p>
      <w:pPr>
        <w:pStyle w:val="Normal"/>
      </w:pPr>
      <w:r>
        <w:t xml:space="preserve"/>
      </w:r>
    </w:p>
    <w:p>
      <w:pPr>
        <w:pStyle w:val="Normal"/>
      </w:pPr>
      <w:r>
        <w:t xml:space="preserve">Traditional healer and healthcare threads</w:t>
      </w:r>
    </w:p>
    <w:p>
      <w:pPr>
        <w:pStyle w:val="Normal"/>
      </w:pPr>
      <w:r>
        <w:t xml:space="preserve">- SYN031 (michou kisa, F, 55, traditional healer, residence karo, navira‑centre, onset 16/04/2025, confirmed, deceased 24/04/2025) – traditional healer visit; infector: SYN029.</w:t>
      </w:r>
    </w:p>
    <w:p>
      <w:pPr>
        <w:pStyle w:val="Normal"/>
      </w:pPr>
      <w:r>
        <w:t xml:space="preserve">- Secondary:</w:t>
      </w:r>
    </w:p>
    <w:p>
      <w:pPr>
        <w:pStyle w:val="Normal"/>
      </w:pPr>
      <w:r>
        <w:t xml:space="preserve">- SYN035 (roger mosala, M, 38, nurse, residence okara, okara‑nord, onset 21/04/2025, probable, recovered 02/05/2025) – healthcare exposure; infector: SYN031.</w:t>
      </w:r>
    </w:p>
    <w:p>
      <w:pPr>
        <w:pStyle w:val="Normal"/>
      </w:pPr>
      <w:r>
        <w:t xml:space="preserve">- Secondary:</w:t>
      </w:r>
    </w:p>
    <w:p>
      <w:pPr>
        <w:pStyle w:val="Normal"/>
      </w:pPr>
      <w:r>
        <w:t xml:space="preserve">- SYN037 (hervé bolu, M, 42, ambulance driver, residence sirama, onset 28/04/2025, probable, recovered 11/05/2025) – healthcare exposure; infector: SYN035.</w:t>
      </w:r>
    </w:p>
    <w:p>
      <w:pPr>
        <w:pStyle w:val="Normal"/>
      </w:pPr>
      <w:r>
        <w:t xml:space="preserve">- SYN038 (mimi yemba, F, 26, cleaner, residence mifolo, okara‑nord, onset 29/04/2025, suspected, recovered 12/05/2025) – probable nosocomial; infector: SYN035.</w:t>
      </w:r>
    </w:p>
    <w:p>
      <w:pPr>
        <w:pStyle w:val="Normal"/>
      </w:pPr>
      <w:r>
        <w:t xml:space="preserve">- SYN043 (noella basi, F, 37, midwife, residence bande, okara‑nord, onset 05/05/2025, confirmed, recovered 19/05/2025) – healthcare exposure; infector: SYN035.</w:t>
      </w:r>
    </w:p>
    <w:p>
      <w:pPr>
        <w:pStyle w:val="Normal"/>
      </w:pPr>
      <w:r>
        <w:t xml:space="preserve">- SYN041 (stella ombe, F, 32, teacher, residence koleni, sirama, onset 02/05/2025, suspected, recovered 14/05/2025) – unspecified community exposure with contacts to SYN037 and SYN035.</w:t>
      </w:r>
    </w:p>
    <w:p>
      <w:pPr>
        <w:pStyle w:val="Normal"/>
      </w:pPr>
      <w:r>
        <w:t xml:space="preserve">- Secondary:</w:t>
      </w:r>
    </w:p>
    <w:p>
      <w:pPr>
        <w:pStyle w:val="Normal"/>
      </w:pPr>
      <w:r>
        <w:t xml:space="preserve">- SYN045 (brigitte moki, F, 40, market vendor, residence tobari, sirama, onset 08/05/2025, probable, recovered 21/05/2025) – community market exposure; infector: SYN041.</w:t>
      </w:r>
    </w:p>
    <w:p>
      <w:pPr>
        <w:pStyle w:val="Normal"/>
      </w:pPr>
      <w:r>
        <w:t xml:space="preserve">- Secondary:</w:t>
      </w:r>
    </w:p>
    <w:p>
      <w:pPr>
        <w:pStyle w:val="Normal"/>
      </w:pPr>
      <w:r>
        <w:t xml:space="preserve">- SYN053 (veronique lami, F, 27, student, residence tobari, sirama, onset 19/05/2025, suspected, recovered 02/06/2025) – community market exposure; infector: SYN045.</w:t>
      </w:r>
    </w:p>
    <w:p>
      <w:pPr>
        <w:pStyle w:val="Normal"/>
      </w:pPr>
      <w:r>
        <w:t xml:space="preserve">- Additional healthcare contacts:</w:t>
      </w:r>
    </w:p>
    <w:p>
      <w:pPr>
        <w:pStyle w:val="Normal"/>
      </w:pPr>
      <w:r>
        <w:t xml:space="preserve">- SYN047 (chantal eme, F, 52, laundry worker, residence okara, okara‑nord, onset 11/05/2025, probable, recovered 26/05/2025) – healthcare exposure; most probable infector: SYN043 (contacts also include SYN035).</w:t>
      </w:r>
    </w:p>
    <w:p>
      <w:pPr>
        <w:pStyle w:val="Normal"/>
      </w:pPr>
      <w:r>
        <w:t xml:space="preserve">- Downstream:</w:t>
      </w:r>
    </w:p>
    <w:p>
      <w:pPr>
        <w:pStyle w:val="Normal"/>
      </w:pPr>
      <w:r>
        <w:t xml:space="preserve">- SYN051 (lydie kazadi, F, 60, retired, residence mifolo, okara‑nord, onset 17/05/2025, confirmed, deceased 29/05/2025) – probable nosocomial; most probable infector: SYN047 (contact to SYN038 also listed).</w:t>
      </w:r>
    </w:p>
    <w:p>
      <w:pPr>
        <w:pStyle w:val="Normal"/>
      </w:pPr>
      <w:r>
        <w:t xml:space="preserve">- SYN049 (matilde keso, F, 35, nurse, residence sirama, onset 13/05/2025, probable, recovered 28/05/2025) – healthcare exposure; most probable infector: SYN037 (also contact to SYN043).</w:t>
      </w:r>
    </w:p>
    <w:p>
      <w:pPr>
        <w:pStyle w:val="Normal"/>
      </w:pPr>
      <w:r>
        <w:t xml:space="preserve">- Downstream:</w:t>
      </w:r>
    </w:p>
    <w:p>
      <w:pPr>
        <w:pStyle w:val="Normal"/>
      </w:pPr>
      <w:r>
        <w:t xml:space="preserve">- SYN055 (irene mabele, F, 49, nurse, residence bande, okara‑nord, onset 22/05/2025, probable, recovered 06/06/2025) – healthcare exposure; most probable infector: SYN049.</w:t>
      </w:r>
    </w:p>
    <w:p>
      <w:pPr>
        <w:pStyle w:val="Normal"/>
      </w:pPr>
      <w:r>
        <w:t xml:space="preserve">- Community caregiver from SYN031/SYN029:</w:t>
      </w:r>
    </w:p>
    <w:p>
      <w:pPr>
        <w:pStyle w:val="Normal"/>
      </w:pPr>
      <w:r>
        <w:t xml:space="preserve">- SYN040 (jules makaya, M, 58, butcher, residence karo, navira‑centre, onset 24/04/2025, confirmed, deceased 09/05/2025) – possible community exposure; most probable infector: SYN031 (SYN029 also listed).</w:t>
      </w:r>
    </w:p>
    <w:p>
      <w:pPr>
        <w:pStyle w:val="Normal"/>
      </w:pPr>
      <w:r>
        <w:t xml:space="preserve">- Secondary:</w:t>
      </w:r>
    </w:p>
    <w:p>
      <w:pPr>
        <w:pStyle w:val="Normal"/>
      </w:pPr>
      <w:r>
        <w:t xml:space="preserve">- SYN054 (gael isaka, M, 33, shopkeeper, residence karo, navira‑centre, onset 21/05/2025, confirmed, recovered 04/06/2025) – household caregiving; infector: SYN040.</w:t>
      </w:r>
    </w:p>
    <w:p>
      <w:pPr>
        <w:pStyle w:val="Normal"/>
      </w:pPr>
      <w:r>
        <w:t xml:space="preserve"/>
      </w:r>
    </w:p>
    <w:p>
      <w:pPr>
        <w:pStyle w:val="Normal"/>
      </w:pPr>
      <w:r>
        <w:t xml:space="preserve">Additional Navira note</w:t>
      </w:r>
    </w:p>
    <w:p>
      <w:pPr>
        <w:pStyle w:val="Normal"/>
      </w:pPr>
      <w:r>
        <w:t xml:space="preserve">- SYN056 (patrick lendu, M, 52, pastor, residence navira, navira‑centre, onset 24/05/2025, suspected, recovered 08/06/2025) – church gathering; contacts to SYN029 and SYN030; remained suspected without a single most‑probable infector assigned.</w:t>
      </w:r>
    </w:p>
    <w:p>
      <w:pPr>
        <w:pStyle w:val="Normal"/>
      </w:pPr>
      <w:r>
        <w:t xml:space="preserve"/>
      </w:r>
    </w:p>
    <w:p>
      <w:pPr>
        <w:pStyle w:val="Normal"/>
      </w:pPr>
      <w:r>
        <w:t xml:space="preserve">Almera‑Nord</w:t>
      </w:r>
    </w:p>
    <w:p>
      <w:pPr>
        <w:pStyle w:val="Normal"/>
      </w:pPr>
      <w:r>
        <w:t xml:space="preserve"/>
      </w:r>
    </w:p>
    <w:p>
      <w:pPr>
        <w:pStyle w:val="Normal"/>
      </w:pPr>
      <w:r>
        <w:t xml:space="preserve">Teshi‑Plaine health zone (teshi‑centre, fenda‑lac)</w:t>
      </w:r>
    </w:p>
    <w:p>
      <w:pPr>
        <w:pStyle w:val="Normal"/>
      </w:pPr>
      <w:r>
        <w:t xml:space="preserve">Seed event and household/funeral spread</w:t>
      </w:r>
    </w:p>
    <w:p>
      <w:pPr>
        <w:pStyle w:val="Normal"/>
      </w:pPr>
      <w:r>
        <w:t xml:space="preserve">- SYN057 (diane telu, F, 37, farmer, residence teshi, teshi‑centre, onset 09/04/2025, confirmed, deceased 17/04/2025) – source uncertain; possible animal contact reported. Secondary cases per linelist: SYN058, SYN059.</w:t>
      </w:r>
    </w:p>
    <w:p>
      <w:pPr>
        <w:pStyle w:val="Normal"/>
      </w:pPr>
      <w:r>
        <w:t xml:space="preserve">- SYN058 (abed nego, M, 45, hunter, residence teshi, teshi‑centre, onset 15/04/2025, probable, deceased 26/04/2025) – household caregiving; most probable infector: SYN057.</w:t>
      </w:r>
    </w:p>
    <w:p>
      <w:pPr>
        <w:pStyle w:val="Normal"/>
      </w:pPr>
      <w:r>
        <w:t xml:space="preserve">- Secondary:</w:t>
      </w:r>
    </w:p>
    <w:p>
      <w:pPr>
        <w:pStyle w:val="Normal"/>
      </w:pPr>
      <w:r>
        <w:t xml:space="preserve">- SYN060 (joel kanda, M, 12, student, residence panala, teshi‑centre, onset 23/04/2025, suspected, recovered 06/05/2025) – reported household contact; infector: SYN058.</w:t>
      </w:r>
    </w:p>
    <w:p>
      <w:pPr>
        <w:pStyle w:val="Normal"/>
      </w:pPr>
      <w:r>
        <w:t xml:space="preserve">- SYN061 (bako telu, M, 8, residence teshi, teshi‑centre, onset 24/04/2025, suspected, recovered 07/05/2025) – household caregiving; infector: SYN058.</w:t>
      </w:r>
    </w:p>
    <w:p>
      <w:pPr>
        <w:pStyle w:val="Normal"/>
      </w:pPr>
      <w:r>
        <w:t xml:space="preserve">- SYN070 (ismael tero, M, 63, retired, residence panala, teshi‑centre, onset 09/05/2025, suspected, deceased 25/05/2025) – funeral rites; contact to SYN058.</w:t>
      </w:r>
    </w:p>
    <w:p>
      <w:pPr>
        <w:pStyle w:val="Normal"/>
      </w:pPr>
      <w:r>
        <w:t xml:space="preserve">- SYN059 (fara mosi, F, 19, student, residence mokiri, teshi‑centre, onset 18/04/2025, confirmed, recovered 02/05/2025) – funeral rites; most probable infector: SYN057.</w:t>
      </w:r>
    </w:p>
    <w:p>
      <w:pPr>
        <w:pStyle w:val="Normal"/>
      </w:pPr>
      <w:r>
        <w:t xml:space="preserve">- Secondary:</w:t>
      </w:r>
    </w:p>
    <w:p>
      <w:pPr>
        <w:pStyle w:val="Normal"/>
      </w:pPr>
      <w:r>
        <w:t xml:space="preserve">- SYN062 (celestine joro, F, 28, market vendor, residence fenda, fenda‑lac, onset 27/04/2025, probable, recovered 11/05/2025) – community market exposure; infector: SYN059.</w:t>
      </w:r>
    </w:p>
    <w:p>
      <w:pPr>
        <w:pStyle w:val="Normal"/>
      </w:pPr>
      <w:r>
        <w:t xml:space="preserve">- Downstream:</w:t>
      </w:r>
    </w:p>
    <w:p>
      <w:pPr>
        <w:pStyle w:val="Normal"/>
      </w:pPr>
      <w:r>
        <w:t xml:space="preserve">- SYN065 (moise tandu, M, 57, farmer, residence oliko, fenda‑lac, onset 29/04/2025, probable, deceased 12/05/2025) – market exposure; infector: SYN062.</w:t>
      </w:r>
    </w:p>
    <w:p>
      <w:pPr>
        <w:pStyle w:val="Normal"/>
      </w:pPr>
      <w:r>
        <w:t xml:space="preserve">- SYN069 (gaelle fali, F, 52, market vendor, residence baro, fenda‑lac, onset 07/05/2025, probable, recovered 21/05/2025) – market exposure; most probable infector: SYN062 (SYN065 also listed as contact).</w:t>
      </w:r>
    </w:p>
    <w:p>
      <w:pPr>
        <w:pStyle w:val="Normal"/>
      </w:pPr>
      <w:r>
        <w:t xml:space="preserve">- Secondary:</w:t>
      </w:r>
    </w:p>
    <w:p>
      <w:pPr>
        <w:pStyle w:val="Normal"/>
      </w:pPr>
      <w:r>
        <w:t xml:space="preserve">- SYN072 (peter selo, M, 31, fisherman, residence oliko, fenda‑lac, onset 12/05/2025, probable, recovered 27/05/2025) – shared meal; most probable infector: SYN069.</w:t>
      </w:r>
    </w:p>
    <w:p>
      <w:pPr>
        <w:pStyle w:val="Normal"/>
      </w:pPr>
      <w:r>
        <w:t xml:space="preserve">- SYN067 (andre komi, M, 48, carpenter, residence mokiri, teshi‑centre, onset 03/05/2025, probable, recovered 18/05/2025) – workplace contact; most probable infector: SYN059 (SYN058 also listed).</w:t>
      </w:r>
    </w:p>
    <w:p>
      <w:pPr>
        <w:pStyle w:val="Normal"/>
      </w:pPr>
      <w:r>
        <w:t xml:space="preserve">- Secondary:</w:t>
      </w:r>
    </w:p>
    <w:p>
      <w:pPr>
        <w:pStyle w:val="Normal"/>
      </w:pPr>
      <w:r>
        <w:t xml:space="preserve">- SYN074 (jonas sembo, M, 50, taxi driver, residence mokiri, teshi‑centre, onset 16/05/2025, confirmed, recovered 31/05/2025) – transport of patient; infector: SYN067.</w:t>
      </w:r>
    </w:p>
    <w:p>
      <w:pPr>
        <w:pStyle w:val="Normal"/>
      </w:pPr>
      <w:r>
        <w:t xml:space="preserve"/>
      </w:r>
    </w:p>
    <w:p>
      <w:pPr>
        <w:pStyle w:val="Normal"/>
      </w:pPr>
      <w:r>
        <w:t xml:space="preserve">Lomi‑Bassin health zone (kalo‑rive, dorama‑centre)</w:t>
      </w:r>
    </w:p>
    <w:p>
      <w:pPr>
        <w:pStyle w:val="Normal"/>
      </w:pPr>
      <w:r>
        <w:t xml:space="preserve">Sporadic transport‑related and school threads</w:t>
      </w:r>
    </w:p>
    <w:p>
      <w:pPr>
        <w:pStyle w:val="Normal"/>
      </w:pPr>
      <w:r>
        <w:t xml:space="preserve">- SYN063 (daniel olumo, M, 39, driver, residence kalo, kalo‑rive, onset 21/04/2025, suspected, recovered 05/05/2025) – source not clearly established.</w:t>
      </w:r>
    </w:p>
    <w:p>
      <w:pPr>
        <w:pStyle w:val="Normal"/>
      </w:pPr>
      <w:r>
        <w:t xml:space="preserve">- Secondary:</w:t>
      </w:r>
    </w:p>
    <w:p>
      <w:pPr>
        <w:pStyle w:val="Normal"/>
      </w:pPr>
      <w:r>
        <w:t xml:space="preserve">- SYN066 (pauline sema, F, 25, student, residence rimba, kalo‑rive, onset 01/05/2025, suspected, recovered 15/05/2025) – possible community exposure; contact to SYN063.</w:t>
      </w:r>
    </w:p>
    <w:p>
      <w:pPr>
        <w:pStyle w:val="Normal"/>
      </w:pPr>
      <w:r>
        <w:t xml:space="preserve">- Secondary:</w:t>
      </w:r>
    </w:p>
    <w:p>
      <w:pPr>
        <w:pStyle w:val="Normal"/>
      </w:pPr>
      <w:r>
        <w:t xml:space="preserve">- SYN071 (michaela kasa, F, 21, student, residence sonde, kalo‑rive, onset 11/05/2025, confirmed, recovered 26/05/2025) – school exposure; most probable infector: SYN066.</w:t>
      </w:r>
    </w:p>
    <w:p>
      <w:pPr>
        <w:pStyle w:val="Normal"/>
      </w:pPr>
      <w:r>
        <w:t xml:space="preserve">- SYN064 (esther liki, F, 34, teacher, residence sekiri, dorama‑centre, onset 25/04/2025, confirmed, recovered 09/05/2025) – unspecified community exposure; most probable infector: SYN062 (contact to SYN059 also noted).</w:t>
      </w:r>
    </w:p>
    <w:p>
      <w:pPr>
        <w:pStyle w:val="Normal"/>
      </w:pPr>
      <w:r>
        <w:t xml:space="preserve">- Secondary:</w:t>
      </w:r>
    </w:p>
    <w:p>
      <w:pPr>
        <w:pStyle w:val="Normal"/>
      </w:pPr>
      <w:r>
        <w:t xml:space="preserve">- SYN068 (nathalie zewa, F, 36, nurse, residence valo‑poste, dorama‑centre, onset 05/05/2025, confirmed, recovered 20/05/2025) – healthcare exposure; infector: SYN064.</w:t>
      </w:r>
    </w:p>
    <w:p>
      <w:pPr>
        <w:pStyle w:val="Normal"/>
      </w:pPr>
      <w:r>
        <w:t xml:space="preserve">- Secondary:</w:t>
      </w:r>
    </w:p>
    <w:p>
      <w:pPr>
        <w:pStyle w:val="Normal"/>
      </w:pPr>
      <w:r>
        <w:t xml:space="preserve">- SYN073 (flora jendu, F, 17, student, residence dorama, dorama‑centre, onset 14/05/2025, suspected, recovered 29/05/2025) – school exposure; infector: SYN068.</w:t>
      </w:r>
    </w:p>
    <w:p>
      <w:pPr>
        <w:pStyle w:val="Normal"/>
      </w:pPr>
      <w:r>
        <w:t xml:space="preserve"/>
      </w:r>
    </w:p>
    <w:p>
      <w:pPr>
        <w:pStyle w:val="Normal"/>
      </w:pPr>
      <w:r>
        <w:t xml:space="preserve">Investigator notes (Almera‑Nord):</w:t>
      </w:r>
    </w:p>
    <w:p>
      <w:pPr>
        <w:pStyle w:val="Normal"/>
      </w:pPr>
      <w:r>
        <w:t xml:space="preserve">- The Teshi‑Plaine cluster is consistent with a primary in SYN057 followed by household and funeral-associated spread. Market-based transmission via SYN062 appears to have driven the fenda‑lac sub‑cluster (SYN065, SYN069, SYN072).</w:t>
      </w:r>
    </w:p>
    <w:p>
      <w:pPr>
        <w:pStyle w:val="Normal"/>
      </w:pPr>
      <w:r>
        <w:t xml:space="preserve">- The Lomi‑Bassin events (SYN063, SYN066, SYN071) may be independent of Teshi or weakly connected through regional movement; source remains uncertain for SYN063.</w:t>
      </w:r>
    </w:p>
    <w:p>
      <w:pPr>
        <w:pStyle w:val="Normal"/>
      </w:pPr>
      <w:r>
        <w:t xml:space="preserve"/>
      </w:r>
    </w:p>
    <w:p>
      <w:pPr>
        <w:pStyle w:val="Normal"/>
      </w:pPr>
      <w:r>
        <w:t xml:space="preserve">Dulanga‑Ouest</w:t>
      </w:r>
    </w:p>
    <w:p>
      <w:pPr>
        <w:pStyle w:val="Normal"/>
      </w:pPr>
      <w:r>
        <w:t xml:space="preserve"/>
      </w:r>
    </w:p>
    <w:p>
      <w:pPr>
        <w:pStyle w:val="Normal"/>
      </w:pPr>
      <w:r>
        <w:t xml:space="preserve">Piralo health zone (piralo‑centre, nemba)</w:t>
      </w:r>
    </w:p>
    <w:p>
      <w:pPr>
        <w:pStyle w:val="Normal"/>
      </w:pPr>
      <w:r>
        <w:t xml:space="preserve">Small household chain</w:t>
      </w:r>
    </w:p>
    <w:p>
      <w:pPr>
        <w:pStyle w:val="Normal"/>
      </w:pPr>
      <w:r>
        <w:t xml:space="preserve">- SYN075 (celestin rumo, M, 46, farmer, residence piralo, piralo‑centre, onset 20/04/2025, suspected, recovered 02/05/2025) – source uncertain.</w:t>
      </w:r>
    </w:p>
    <w:p>
      <w:pPr>
        <w:pStyle w:val="Normal"/>
      </w:pPr>
      <w:r>
        <w:t xml:space="preserve">- Secondary:</w:t>
      </w:r>
    </w:p>
    <w:p>
      <w:pPr>
        <w:pStyle w:val="Normal"/>
      </w:pPr>
      <w:r>
        <w:t xml:space="preserve">- SYN076 (danielle kero, F, 42, market vendor, residence saveni, piralo‑centre, onset 28/04/2025, probable, recovered 11/05/2025) – household caregiving; infector: SYN075.</w:t>
      </w:r>
    </w:p>
    <w:p>
      <w:pPr>
        <w:pStyle w:val="Normal"/>
      </w:pPr>
      <w:r>
        <w:t xml:space="preserve">- Secondary:</w:t>
      </w:r>
    </w:p>
    <w:p>
      <w:pPr>
        <w:pStyle w:val="Normal"/>
      </w:pPr>
      <w:r>
        <w:t xml:space="preserve">- SYN077 (julien tebo, M, 10, student, residence kudra, piralo‑centre, onset 06/05/2025, suspected, recovered 18/05/2025) – reported household contact; infector: SYN076.</w:t>
      </w:r>
    </w:p>
    <w:p>
      <w:pPr>
        <w:pStyle w:val="Normal"/>
      </w:pPr>
      <w:r>
        <w:t xml:space="preserve"/>
      </w:r>
    </w:p>
    <w:p>
      <w:pPr>
        <w:pStyle w:val="Normal"/>
      </w:pPr>
      <w:r>
        <w:t xml:space="preserve">Independent nemba cluster</w:t>
      </w:r>
    </w:p>
    <w:p>
      <w:pPr>
        <w:pStyle w:val="Normal"/>
      </w:pPr>
      <w:r>
        <w:t xml:space="preserve">- SYN081 (mirette lani, F, 59, farmer, residence lozemi, nemba, onset 25/04/2025, confirmed, deceased 04/05/2025) – source uncertain.</w:t>
      </w:r>
    </w:p>
    <w:p>
      <w:pPr>
        <w:pStyle w:val="Normal"/>
      </w:pPr>
      <w:r>
        <w:t xml:space="preserve">- Secondary:</w:t>
      </w:r>
    </w:p>
    <w:p>
      <w:pPr>
        <w:pStyle w:val="Normal"/>
      </w:pPr>
      <w:r>
        <w:t xml:space="preserve">- SYN082 (teddy kavala, M, 27, porter, residence nemba, nemba, onset 01/05/2025, probable, recovered 14/05/2025) – transport of body; infector: SYN081.</w:t>
      </w:r>
    </w:p>
    <w:p>
      <w:pPr>
        <w:pStyle w:val="Normal"/>
      </w:pPr>
      <w:r>
        <w:t xml:space="preserve">- SYN083 (beatrice mona, F, 40, cook, residence farika, nemba, onset 02/05/2025, suspected, recovered 18/05/2025) – shared meal; infector: SYN081.</w:t>
      </w:r>
    </w:p>
    <w:p>
      <w:pPr>
        <w:pStyle w:val="Normal"/>
      </w:pPr>
      <w:r>
        <w:t xml:space="preserve"/>
      </w:r>
    </w:p>
    <w:p>
      <w:pPr>
        <w:pStyle w:val="Normal"/>
      </w:pPr>
      <w:r>
        <w:t xml:space="preserve">Torma health zone (torma‑poste, elomba)</w:t>
      </w:r>
    </w:p>
    <w:p>
      <w:pPr>
        <w:pStyle w:val="Normal"/>
      </w:pPr>
      <w:r>
        <w:t xml:space="preserve">Workplace chain with pediatric extension</w:t>
      </w:r>
    </w:p>
    <w:p>
      <w:pPr>
        <w:pStyle w:val="Normal"/>
      </w:pPr>
      <w:r>
        <w:t xml:space="preserve">- SYN078 (paula ameli, F, 33, teacher, residence gileko, torma‑poste, onset 22/04/2025, confirmed, recovered 06/05/2025) – source uncertain, possible community exposure.</w:t>
      </w:r>
    </w:p>
    <w:p>
      <w:pPr>
        <w:pStyle w:val="Normal"/>
      </w:pPr>
      <w:r>
        <w:t xml:space="preserve">- Secondary:</w:t>
      </w:r>
    </w:p>
    <w:p>
      <w:pPr>
        <w:pStyle w:val="Normal"/>
      </w:pPr>
      <w:r>
        <w:t xml:space="preserve">- SYN079 (gerard lambo, M, 36, mechanic, residence torma, torma‑poste, onset 30/04/2025, probable, recovered 12/05/2025) – workplace contact; infector: SYN078.</w:t>
      </w:r>
    </w:p>
    <w:p>
      <w:pPr>
        <w:pStyle w:val="Normal"/>
      </w:pPr>
      <w:r>
        <w:t xml:space="preserve">- Secondary:</w:t>
      </w:r>
    </w:p>
    <w:p>
      <w:pPr>
        <w:pStyle w:val="Normal"/>
      </w:pPr>
      <w:r>
        <w:t xml:space="preserve">- SYN080 (amani kesa, F, 5, residence varasi, torma‑poste, onset 08/05/2025, suspected, recovered 19/05/2025) – household caregiving; infector: SYN079.</w:t>
      </w:r>
    </w:p>
    <w:p>
      <w:pPr>
        <w:pStyle w:val="Normal"/>
      </w:pPr>
      <w:r>
        <w:t xml:space="preserve">- SYN084 (samson tiri, M, 38, teacher, residence elomba, elomba, onset 06/05/2025, suspected, under treatment) – infection route not clearly established; no direct link to torma‑poste chain confirmed yet.</w:t>
      </w:r>
    </w:p>
    <w:p>
      <w:pPr>
        <w:pStyle w:val="Normal"/>
      </w:pPr>
      <w:r>
        <w:t xml:space="preserve"/>
      </w:r>
    </w:p>
    <w:p>
      <w:pPr>
        <w:pStyle w:val="Normal"/>
      </w:pPr>
      <w:r>
        <w:t xml:space="preserve">Case cards and investigator notes (selected)</w:t>
      </w:r>
    </w:p>
    <w:p>
      <w:pPr>
        <w:pStyle w:val="Normal"/>
      </w:pPr>
      <w:r>
        <w:t xml:space="preserve"/>
      </w:r>
    </w:p>
    <w:p>
      <w:pPr>
        <w:pStyle w:val="Normal"/>
      </w:pPr>
      <w:r>
        <w:t xml:space="preserve">- SYN010 (sifa kambele): suspected case under treatment (maliko‑centre). Exposure reported as funeral rites for SYN004; outcome remains open at time of this narrative.</w:t>
      </w:r>
    </w:p>
    <w:p>
      <w:pPr>
        <w:pStyle w:val="Normal"/>
      </w:pPr>
      <w:r>
        <w:t xml:space="preserve">- SYN017 (gaston lemba): suspected fatality (rensha‑est). Despite extensive contact tracing in nafeli, no clear epidemiological link established; classification remains suspected.</w:t>
      </w:r>
    </w:p>
    <w:p>
      <w:pPr>
        <w:pStyle w:val="Normal"/>
      </w:pPr>
      <w:r>
        <w:t xml:space="preserve">- SYN023 (jeremie lono): suspected, under treatment (rensha‑est). Driver with travel within the zone; exposure not clearly established; remains unlinked in the working transmission map.</w:t>
      </w:r>
    </w:p>
    <w:p>
      <w:pPr>
        <w:pStyle w:val="Normal"/>
      </w:pPr>
      <w:r>
        <w:t xml:space="preserve">- SYN050 (fabien keba): suspected, under treatment (pela‑kasai). Transported individuals linked to the market chain (SYN036, SYN042); risk likely occupational.</w:t>
      </w:r>
    </w:p>
    <w:p>
      <w:pPr>
        <w:pStyle w:val="Normal"/>
      </w:pPr>
      <w:r>
        <w:t xml:space="preserve">- SYN056 (patrick lendu): suspected, recovered (navira‑centre). Church gatherings with attendance overlapping the SYN029 household; uncertainty persists over exact exposure.</w:t>
      </w:r>
    </w:p>
    <w:p>
      <w:pPr>
        <w:pStyle w:val="Normal"/>
      </w:pPr>
      <w:r>
        <w:t xml:space="preserve">- SYN084 (samson tiri): suspected, under treatment (elomba). No confirmed contact with torma‑poste cluster despite geographic proximity.</w:t>
      </w:r>
    </w:p>
    <w:p>
      <w:pPr>
        <w:pStyle w:val="Normal"/>
      </w:pPr>
      <w:r>
        <w:t xml:space="preserve"/>
      </w:r>
    </w:p>
    <w:p>
      <w:pPr>
        <w:pStyle w:val="Normal"/>
      </w:pPr>
      <w:r>
        <w:t xml:space="preserve">Geography and settings at a glance (by zone)</w:t>
      </w:r>
    </w:p>
    <w:p>
      <w:pPr>
        <w:pStyle w:val="Normal"/>
      </w:pPr>
      <w:r>
        <w:t xml:space="preserve">- Maliko (maliko‑centre, vonda): Dense cluster around SYN001 with household (SYN002/SYN006/SYN007), funeral (SYN003/SYN004 and downstream), and nosocomial spread (SYN005→SYN011/SYN012). Additional community links via markets and church (SYN015→SYN016; SYN021→SYN022; SYN020; SYN025; SYN026; SYN028).</w:t>
      </w:r>
    </w:p>
    <w:p>
      <w:pPr>
        <w:pStyle w:val="Normal"/>
      </w:pPr>
      <w:r>
        <w:t xml:space="preserve">- Rensha (kasuma, rensha‑est): Nosocomial import (SYN012) leading to traditional healer chain (SYN013) and local household/community deaths (SYN014, SYN019), plus a probable household recovery (SYN027); sporadics include SYN017 and SYN023.</w:t>
      </w:r>
    </w:p>
    <w:p>
      <w:pPr>
        <w:pStyle w:val="Normal"/>
      </w:pPr>
      <w:r>
        <w:t xml:space="preserve">- Navira (navira‑centre, pela‑kasai): Seeded by SYN029 with household (SYN030→SYN033/SYN034), meal‑based (SYN032→SYN036→SYN042→SYN046; SYN039), funeral‑related (SYN044), and market/transport links (SYN052, SYN050). A parallel healer/healthcare pathway via SYN031→SYN035 seeded Okara.</w:t>
      </w:r>
    </w:p>
    <w:p>
      <w:pPr>
        <w:pStyle w:val="Normal"/>
      </w:pPr>
      <w:r>
        <w:t xml:space="preserve">- Okara (okara‑nord, sirama): Healthcare cluster from SYN035 with staff and service exposures (SYN037, SYN038, SYN043, SYN047, SYN049, SYN055) and one nosocomial death (SYN051). Community spillover suspected around sirama and koleni (SYN041→SYN045→SYN053).</w:t>
      </w:r>
    </w:p>
    <w:p>
      <w:pPr>
        <w:pStyle w:val="Normal"/>
      </w:pPr>
      <w:r>
        <w:t xml:space="preserve">- Teshi‑Plaine (teshi‑centre, fenda‑lac): Primary funeral and household spread (SYN057→SYN058/SYN059; then SYN060/SYN061/SYN070), and market chain via SYN062 (→SYN065, SYN069→SYN072). Occupational links include carpentry/taxi transport (SYN067→SYN074).</w:t>
      </w:r>
    </w:p>
    <w:p>
      <w:pPr>
        <w:pStyle w:val="Normal"/>
      </w:pPr>
      <w:r>
        <w:t xml:space="preserve">- Lomi‑Bassin (kalo‑rive, dorama‑centre): Transport‑associated suspected sequence (SYN063→SYN066→SYN071) and a separate healthcare‑school pathway (SYN064→SYN068→SYN073).</w:t>
      </w:r>
    </w:p>
    <w:p>
      <w:pPr>
        <w:pStyle w:val="Normal"/>
      </w:pPr>
      <w:r>
        <w:t xml:space="preserve">- Piralo (piralo‑centre, nemba): Two small, separate chains—household (SYN075→SYN076→SYN077) and an independent fatal index with funeral/meal sequelae (SYN081→SYN082/SYN083).</w:t>
      </w:r>
    </w:p>
    <w:p>
      <w:pPr>
        <w:pStyle w:val="Normal"/>
      </w:pPr>
      <w:r>
        <w:t xml:space="preserve">- Torma (torma‑poste, elomba): Workplace‑to‑household sequence (SYN078→SYN079→SYN080) and one unlinked suspected teacher case under treatment (SYN084).</w:t>
      </w:r>
    </w:p>
    <w:p>
      <w:pPr>
        <w:pStyle w:val="Normal"/>
      </w:pPr>
      <w:r>
        <w:t xml:space="preserve"/>
      </w:r>
    </w:p>
    <w:p>
      <w:pPr>
        <w:pStyle w:val="Normal"/>
      </w:pPr>
      <w:r>
        <w:t xml:space="preserve">Chronology highlights</w:t>
      </w:r>
    </w:p>
    <w:p>
      <w:pPr>
        <w:pStyle w:val="Normal"/>
      </w:pPr>
      <w:r>
        <w:t xml:space="preserve">- 05–12 April: First confirmed deaths appear in Coruna‑Sud (SYN001 on 12/04) and Besira‑Est (SYN029 on 15/04). In Almera‑Nord, SYN057 onset 09/04 with death 17/04 marks an early separate seed.</w:t>
      </w:r>
    </w:p>
    <w:p>
      <w:pPr>
        <w:pStyle w:val="Normal"/>
      </w:pPr>
      <w:r>
        <w:t xml:space="preserve">- Mid–late April: Funeral, household, and healthcare exposures propagate in Maliko (SYN003–SYN005) and Navira (SYN030–SYN032; SYN031). Almera‑Nord’s Teshi‑Plaine household/funeral chain starts (SYN058, SYN059).</w:t>
      </w:r>
    </w:p>
    <w:p>
      <w:pPr>
        <w:pStyle w:val="Normal"/>
      </w:pPr>
      <w:r>
        <w:t xml:space="preserve">- Early May: Nosocomial spread from Maliko to Rensha via SYN012 (01/05) and onward to SYN013 (09/05). Okara healthcare cluster expands from SYN035; Teshi market chain (SYN062, 27/04) drives peripheral cases (SYN065, SYN069) into mid‑May. Dulanga‑Ouest smaller chains unfold (SYN075/SYN078/SYN081).</w:t>
      </w:r>
    </w:p>
    <w:p>
      <w:pPr>
        <w:pStyle w:val="Normal"/>
      </w:pPr>
      <w:r>
        <w:t xml:space="preserve">- Mid–late May: Secondary and tertiary nodes recover or conclude (e.g., SYN014 deceased 27/05; SYN051 deceased 29/05; multiple recoveries across zones by early June). A few remain under treatment in the period (SYN010, SYN023, SYN050, SYN084).</w:t>
      </w:r>
    </w:p>
    <w:p>
      <w:pPr>
        <w:pStyle w:val="Normal"/>
      </w:pPr>
      <w:r>
        <w:t xml:space="preserve"/>
      </w:r>
    </w:p>
    <w:p>
      <w:pPr>
        <w:pStyle w:val="Normal"/>
      </w:pPr>
      <w:r>
        <w:t xml:space="preserve">Case index (mentioned above; listed here for completeness)</w:t>
      </w:r>
    </w:p>
    <w:p>
      <w:pPr>
        <w:pStyle w:val="Normal"/>
      </w:pPr>
      <w:r>
        <w:t xml:space="preserve">Coruna‑Sud: SYN001, SYN002, SYN003, SYN004, SYN005, SYN006, SYN007, SYN008, SYN009, SYN010, SYN011, SYN012, SYN013, SYN014, SYN015, SYN016, SYN017, SYN018, SYN019, SYN020, SYN021, SYN022, SYN023, SYN024, SYN025, SYN026, SYN027, SYN028.</w:t>
      </w:r>
    </w:p>
    <w:p>
      <w:pPr>
        <w:pStyle w:val="Normal"/>
      </w:pPr>
      <w:r>
        <w:t xml:space="preserve">Besira‑Est: SYN029, SYN030, SYN031, SYN032, SYN033, SYN034, SYN035, SYN036, SYN037, SYN038, SYN039, SYN040, SYN041, SYN042, SYN043, SYN044, SYN045, SYN046, SYN047, SYN048, SYN049, SYN050, SYN051, SYN052, SYN053, SYN054, SYN055, SYN056.</w:t>
      </w:r>
    </w:p>
    <w:p>
      <w:pPr>
        <w:pStyle w:val="Normal"/>
      </w:pPr>
      <w:r>
        <w:t xml:space="preserve">Almera‑Nord: SYN057, SYN058, SYN059, SYN060, SYN061, SYN062, SYN063, SYN064, SYN065, SYN066, SYN067, SYN068, SYN069, SYN070, SYN071, SYN072, SYN073, SYN074.</w:t>
      </w:r>
    </w:p>
    <w:p>
      <w:pPr>
        <w:pStyle w:val="Normal"/>
      </w:pPr>
      <w:r>
        <w:t xml:space="preserve">Dulanga‑Ouest: SYN075, SYN076, SYN077, SYN078, SYN079, SYN080, SYN081, SYN082, SYN083, SYN084.</w:t>
      </w:r>
    </w:p>
    <w:p>
      <w:pPr>
        <w:pStyle w:val="Normal"/>
      </w:pPr>
      <w:r>
        <w:t xml:space="preserve"/>
      </w:r>
    </w:p>
    <w:p>
      <w:pPr>
        <w:pStyle w:val="Normal"/>
      </w:pPr>
      <w:r>
        <w:t xml:space="preserve">Notes on uncertainty and classification</w:t>
      </w:r>
    </w:p>
    <w:p>
      <w:pPr>
        <w:pStyle w:val="Normal"/>
      </w:pPr>
      <w:r>
        <w:t xml:space="preserve">- Suspected cases (examples: SYN007, SYN010, SYN017, SYN023, SYN026, SYN028, SYN032, SYN034, SYN037 is probable while SYN041 suspected, etc.) were included in the chains only where the linelist indicated a most probable infector. For SYN017, SYN023, SYN084, and SYN050, the source remains unclear or still under investigation.</w:t>
      </w:r>
    </w:p>
    <w:p>
      <w:pPr>
        <w:pStyle w:val="Normal"/>
      </w:pPr>
      <w:r>
        <w:t xml:space="preserve">- Probable classifications frequently map to strong epidemiologic links without laboratory confirmation (e.g., SYN002, SYN005, SYN015, SYN019, SYN030, SYN035, SYN037, SYN043, SYN045, SYN047, SYN049, among others).</w:t>
      </w:r>
    </w:p>
    <w:p>
      <w:pPr>
        <w:pStyle w:val="Normal"/>
      </w:pPr>
      <w:r>
        <w:t xml:space="preserve">- Confirmed cases anchor several chains (e.g., SYN001, SYN003, SYN004, SYN006, SYN008, SYN009, SYN012, SYN016, SYN019, SYN022, SYN024, SYN025, SYN029, SYN031, SYN033, SYN036, SYN040, SYN048, SYN054, SYN057, SYN059, SYN064, SYN068, SYN071, SYN074, SYN078, SYN081).</w:t>
      </w:r>
    </w:p>
    <w:p>
      <w:pPr>
        <w:pStyle w:val="Normal"/>
      </w:pPr>
      <w:r>
        <w:t xml:space="preserve"/>
      </w:r>
    </w:p>
    <w:p>
      <w:pPr>
        <w:pStyle w:val="Normal"/>
      </w:pPr>
      <w:r>
        <w:t xml:space="preserve">End of demonstration narrative.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billyquilty</cp:lastModifiedBy>
  <cp:revision>9</cp:revision>
  <dcterms:created xsi:type="dcterms:W3CDTF">2017-02-28T11:18:00Z</dcterms:created>
  <dcterms:modified xsi:type="dcterms:W3CDTF">2026-04-30T13:50:43Z</dcterms:modified>
  <cp:category/>
</cp:coreProperties>
</file>