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AAA" w:rsidRPr="000135D6" w:rsidRDefault="00CD4AAA" w:rsidP="00CD4AAA">
      <w:pPr>
        <w:spacing w:line="360" w:lineRule="auto"/>
        <w:ind w:firstLineChars="200" w:firstLine="480"/>
        <w:rPr>
          <w:rFonts w:ascii="宋体" w:cs="Times New Roman"/>
        </w:rPr>
      </w:pPr>
      <w:r w:rsidRPr="000135D6">
        <w:rPr>
          <w:rFonts w:ascii="宋体" w:cs="Times New Roman" w:hint="eastAsia"/>
        </w:rPr>
        <w:t>请翻阅《</w:t>
      </w:r>
      <w:r w:rsidRPr="000135D6">
        <w:rPr>
          <w:rFonts w:ascii="宋体" w:hint="eastAsia"/>
        </w:rPr>
        <w:t>GB/T11890-89水质苯系物的测定气相色谱法</w:t>
      </w:r>
      <w:r w:rsidRPr="000135D6">
        <w:rPr>
          <w:rFonts w:ascii="宋体" w:cs="Times New Roman" w:hint="eastAsia"/>
        </w:rPr>
        <w:t>》，编制本项目的检测用仪器清单，同时核查本实验室仪器厂家、型号、作用。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7"/>
        <w:gridCol w:w="1832"/>
        <w:gridCol w:w="1958"/>
        <w:gridCol w:w="1957"/>
        <w:gridCol w:w="1958"/>
      </w:tblGrid>
      <w:tr w:rsidR="00CD4AAA" w:rsidRPr="00702F61" w:rsidTr="00365125">
        <w:trPr>
          <w:jc w:val="center"/>
        </w:trPr>
        <w:tc>
          <w:tcPr>
            <w:tcW w:w="479" w:type="pct"/>
            <w:vAlign w:val="center"/>
          </w:tcPr>
          <w:p w:rsidR="00CD4AAA" w:rsidRPr="00702F61" w:rsidRDefault="00CD4AAA" w:rsidP="00CD4AAA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702F61">
              <w:rPr>
                <w:rFonts w:asciiTheme="minorEastAsia" w:eastAsiaTheme="minorEastAsia" w:hAnsiTheme="minorEastAsia" w:cs="幼圆" w:hint="eastAsia"/>
                <w:b/>
              </w:rPr>
              <w:t>序号</w:t>
            </w:r>
          </w:p>
        </w:tc>
        <w:tc>
          <w:tcPr>
            <w:tcW w:w="1075" w:type="pct"/>
            <w:vAlign w:val="center"/>
          </w:tcPr>
          <w:p w:rsidR="00CD4AAA" w:rsidRPr="00702F61" w:rsidRDefault="00CD4AAA" w:rsidP="00CD4AAA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702F61">
              <w:rPr>
                <w:rFonts w:asciiTheme="minorEastAsia" w:eastAsiaTheme="minorEastAsia" w:hAnsiTheme="minorEastAsia" w:cs="幼圆" w:hint="eastAsia"/>
                <w:b/>
              </w:rPr>
              <w:t>名称</w:t>
            </w:r>
          </w:p>
        </w:tc>
        <w:tc>
          <w:tcPr>
            <w:tcW w:w="1149" w:type="pct"/>
            <w:vAlign w:val="center"/>
          </w:tcPr>
          <w:p w:rsidR="00CD4AAA" w:rsidRPr="00702F61" w:rsidRDefault="00CD4AAA" w:rsidP="00CD4AAA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702F61">
              <w:rPr>
                <w:rFonts w:asciiTheme="minorEastAsia" w:eastAsiaTheme="minorEastAsia" w:hAnsiTheme="minorEastAsia" w:cs="幼圆" w:hint="eastAsia"/>
                <w:b/>
              </w:rPr>
              <w:t>厂家</w:t>
            </w:r>
          </w:p>
        </w:tc>
        <w:tc>
          <w:tcPr>
            <w:tcW w:w="1148" w:type="pct"/>
            <w:vAlign w:val="center"/>
          </w:tcPr>
          <w:p w:rsidR="00CD4AAA" w:rsidRPr="00702F61" w:rsidRDefault="00CD4AAA" w:rsidP="00CD4AAA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702F61">
              <w:rPr>
                <w:rFonts w:asciiTheme="minorEastAsia" w:eastAsiaTheme="minorEastAsia" w:hAnsiTheme="minorEastAsia" w:cs="幼圆" w:hint="eastAsia"/>
                <w:b/>
              </w:rPr>
              <w:t>型号</w:t>
            </w:r>
          </w:p>
        </w:tc>
        <w:tc>
          <w:tcPr>
            <w:tcW w:w="1149" w:type="pct"/>
            <w:vAlign w:val="center"/>
          </w:tcPr>
          <w:p w:rsidR="00CD4AAA" w:rsidRPr="00702F61" w:rsidRDefault="00CD4AAA" w:rsidP="00CD4AAA">
            <w:pPr>
              <w:spacing w:line="360" w:lineRule="auto"/>
              <w:jc w:val="center"/>
              <w:rPr>
                <w:rFonts w:asciiTheme="minorEastAsia" w:eastAsiaTheme="minorEastAsia" w:hAnsiTheme="minorEastAsia" w:cs="幼圆"/>
                <w:b/>
              </w:rPr>
            </w:pPr>
            <w:r w:rsidRPr="00702F61">
              <w:rPr>
                <w:rFonts w:asciiTheme="minorEastAsia" w:eastAsiaTheme="minorEastAsia" w:hAnsiTheme="minorEastAsia" w:cs="幼圆" w:hint="eastAsia"/>
                <w:b/>
              </w:rPr>
              <w:t>作用</w:t>
            </w:r>
          </w:p>
        </w:tc>
      </w:tr>
      <w:tr w:rsidR="00CD4AAA" w:rsidRPr="00702F61" w:rsidTr="00365125">
        <w:trPr>
          <w:jc w:val="center"/>
        </w:trPr>
        <w:tc>
          <w:tcPr>
            <w:tcW w:w="479" w:type="pct"/>
            <w:vAlign w:val="center"/>
          </w:tcPr>
          <w:p w:rsidR="00CD4AAA" w:rsidRPr="00702F61" w:rsidRDefault="00CD4AAA" w:rsidP="00CD4AAA">
            <w:pPr>
              <w:spacing w:line="360" w:lineRule="auto"/>
              <w:jc w:val="center"/>
              <w:rPr>
                <w:rFonts w:asciiTheme="minorEastAsia" w:eastAsiaTheme="minorEastAsia" w:hAnsiTheme="minorEastAsia" w:cs="Arial Narrow"/>
              </w:rPr>
            </w:pPr>
            <w:r w:rsidRPr="00702F61">
              <w:rPr>
                <w:rFonts w:asciiTheme="minorEastAsia" w:eastAsiaTheme="minorEastAsia" w:hAnsiTheme="minorEastAsia" w:cs="Arial Narrow"/>
              </w:rPr>
              <w:t>1</w:t>
            </w:r>
          </w:p>
        </w:tc>
        <w:tc>
          <w:tcPr>
            <w:tcW w:w="1075" w:type="pct"/>
            <w:vAlign w:val="center"/>
          </w:tcPr>
          <w:p w:rsidR="00CD4AAA" w:rsidRPr="00702F61" w:rsidRDefault="00CD4AAA" w:rsidP="00CD4AAA">
            <w:pPr>
              <w:spacing w:line="36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9" w:type="pct"/>
            <w:vAlign w:val="center"/>
          </w:tcPr>
          <w:p w:rsidR="00CD4AAA" w:rsidRPr="00702F61" w:rsidRDefault="00CD4AAA" w:rsidP="00CD4AAA">
            <w:pPr>
              <w:spacing w:line="36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8" w:type="pct"/>
            <w:vAlign w:val="center"/>
          </w:tcPr>
          <w:p w:rsidR="00CD4AAA" w:rsidRPr="00702F61" w:rsidRDefault="00CD4AAA" w:rsidP="00CD4AAA">
            <w:pPr>
              <w:spacing w:line="36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9" w:type="pct"/>
            <w:vAlign w:val="center"/>
          </w:tcPr>
          <w:p w:rsidR="00CD4AAA" w:rsidRPr="00702F61" w:rsidRDefault="00CD4AAA" w:rsidP="00CD4AAA">
            <w:pPr>
              <w:spacing w:line="36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</w:tr>
      <w:tr w:rsidR="00CD4AAA" w:rsidRPr="00702F61" w:rsidTr="00365125">
        <w:trPr>
          <w:jc w:val="center"/>
        </w:trPr>
        <w:tc>
          <w:tcPr>
            <w:tcW w:w="479" w:type="pct"/>
            <w:vAlign w:val="center"/>
          </w:tcPr>
          <w:p w:rsidR="00CD4AAA" w:rsidRPr="00702F61" w:rsidRDefault="00CD4AAA" w:rsidP="00CD4AAA">
            <w:pPr>
              <w:spacing w:line="360" w:lineRule="auto"/>
              <w:jc w:val="center"/>
              <w:rPr>
                <w:rFonts w:asciiTheme="minorEastAsia" w:eastAsiaTheme="minorEastAsia" w:hAnsiTheme="minorEastAsia" w:cs="Arial Narrow"/>
              </w:rPr>
            </w:pPr>
            <w:r w:rsidRPr="00702F61">
              <w:rPr>
                <w:rFonts w:asciiTheme="minorEastAsia" w:eastAsiaTheme="minorEastAsia" w:hAnsiTheme="minorEastAsia" w:cs="Arial Narrow"/>
              </w:rPr>
              <w:t>2</w:t>
            </w:r>
          </w:p>
        </w:tc>
        <w:tc>
          <w:tcPr>
            <w:tcW w:w="1075" w:type="pct"/>
            <w:vAlign w:val="center"/>
          </w:tcPr>
          <w:p w:rsidR="00CD4AAA" w:rsidRPr="00702F61" w:rsidRDefault="00CD4AAA" w:rsidP="00CD4AAA">
            <w:pPr>
              <w:spacing w:line="36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9" w:type="pct"/>
            <w:vAlign w:val="center"/>
          </w:tcPr>
          <w:p w:rsidR="00CD4AAA" w:rsidRPr="00702F61" w:rsidRDefault="00CD4AAA" w:rsidP="00CD4AAA">
            <w:pPr>
              <w:spacing w:line="36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8" w:type="pct"/>
            <w:vAlign w:val="center"/>
          </w:tcPr>
          <w:p w:rsidR="00CD4AAA" w:rsidRPr="00702F61" w:rsidRDefault="00CD4AAA" w:rsidP="00CD4AAA">
            <w:pPr>
              <w:spacing w:line="36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9" w:type="pct"/>
            <w:vAlign w:val="center"/>
          </w:tcPr>
          <w:p w:rsidR="00CD4AAA" w:rsidRPr="00702F61" w:rsidRDefault="00CD4AAA" w:rsidP="00CD4AAA">
            <w:pPr>
              <w:spacing w:line="36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</w:tr>
      <w:tr w:rsidR="00CD4AAA" w:rsidRPr="00702F61" w:rsidTr="00365125">
        <w:trPr>
          <w:jc w:val="center"/>
        </w:trPr>
        <w:tc>
          <w:tcPr>
            <w:tcW w:w="479" w:type="pct"/>
            <w:vAlign w:val="center"/>
          </w:tcPr>
          <w:p w:rsidR="00CD4AAA" w:rsidRPr="00702F61" w:rsidRDefault="00CD4AAA" w:rsidP="00CD4AAA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075" w:type="pct"/>
            <w:vAlign w:val="center"/>
          </w:tcPr>
          <w:p w:rsidR="00CD4AAA" w:rsidRPr="00702F61" w:rsidRDefault="00CD4AAA" w:rsidP="00CD4AAA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9" w:type="pct"/>
            <w:vAlign w:val="center"/>
          </w:tcPr>
          <w:p w:rsidR="00CD4AAA" w:rsidRPr="00702F61" w:rsidRDefault="00CD4AAA" w:rsidP="00CD4AAA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8" w:type="pct"/>
            <w:vAlign w:val="center"/>
          </w:tcPr>
          <w:p w:rsidR="00CD4AAA" w:rsidRPr="00702F61" w:rsidRDefault="00CD4AAA" w:rsidP="00CD4AAA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9" w:type="pct"/>
            <w:vAlign w:val="center"/>
          </w:tcPr>
          <w:p w:rsidR="00CD4AAA" w:rsidRPr="00702F61" w:rsidRDefault="00CD4AAA" w:rsidP="00CD4AAA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CD4AAA" w:rsidRPr="00702F61" w:rsidTr="00365125">
        <w:trPr>
          <w:jc w:val="center"/>
        </w:trPr>
        <w:tc>
          <w:tcPr>
            <w:tcW w:w="479" w:type="pct"/>
            <w:vAlign w:val="center"/>
          </w:tcPr>
          <w:p w:rsidR="00CD4AAA" w:rsidRPr="00702F61" w:rsidRDefault="00CD4AAA" w:rsidP="00CD4AAA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075" w:type="pct"/>
            <w:vAlign w:val="center"/>
          </w:tcPr>
          <w:p w:rsidR="00CD4AAA" w:rsidRPr="00702F61" w:rsidRDefault="00CD4AAA" w:rsidP="00CD4AAA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9" w:type="pct"/>
            <w:vAlign w:val="center"/>
          </w:tcPr>
          <w:p w:rsidR="00CD4AAA" w:rsidRPr="00702F61" w:rsidRDefault="00CD4AAA" w:rsidP="00CD4AAA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8" w:type="pct"/>
            <w:vAlign w:val="center"/>
          </w:tcPr>
          <w:p w:rsidR="00CD4AAA" w:rsidRPr="00702F61" w:rsidRDefault="00CD4AAA" w:rsidP="00CD4AAA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9" w:type="pct"/>
            <w:vAlign w:val="center"/>
          </w:tcPr>
          <w:p w:rsidR="00CD4AAA" w:rsidRPr="00702F61" w:rsidRDefault="00CD4AAA" w:rsidP="00CD4AAA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3F277E" w:rsidRPr="00CD4AAA" w:rsidRDefault="003F277E" w:rsidP="00CD4AAA"/>
    <w:sectPr w:rsidR="003F277E" w:rsidRPr="00CD4AAA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D0B" w:rsidRDefault="00765D0B">
      <w:r>
        <w:separator/>
      </w:r>
    </w:p>
  </w:endnote>
  <w:endnote w:type="continuationSeparator" w:id="1">
    <w:p w:rsidR="00765D0B" w:rsidRDefault="00765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B2216F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CD4AAA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CD4AAA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D0B" w:rsidRDefault="00765D0B">
      <w:r>
        <w:separator/>
      </w:r>
    </w:p>
  </w:footnote>
  <w:footnote w:type="continuationSeparator" w:id="1">
    <w:p w:rsidR="00765D0B" w:rsidRDefault="00765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702F61"/>
    <w:rsid w:val="00703436"/>
    <w:rsid w:val="007076D1"/>
    <w:rsid w:val="00713593"/>
    <w:rsid w:val="0073209D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E3CCF"/>
    <w:rsid w:val="00BE5AA2"/>
    <w:rsid w:val="00BF0A59"/>
    <w:rsid w:val="00BF116A"/>
    <w:rsid w:val="00C075C5"/>
    <w:rsid w:val="00C26639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E05DE"/>
    <w:rsid w:val="00DF24F0"/>
    <w:rsid w:val="00DF26D0"/>
    <w:rsid w:val="00DF34AC"/>
    <w:rsid w:val="00E10D10"/>
    <w:rsid w:val="00E268AA"/>
    <w:rsid w:val="00E313B1"/>
    <w:rsid w:val="00E43344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65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107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50</cp:revision>
  <dcterms:created xsi:type="dcterms:W3CDTF">2016-03-31T00:11:00Z</dcterms:created>
  <dcterms:modified xsi:type="dcterms:W3CDTF">2016-05-05T05:14:00Z</dcterms:modified>
</cp:coreProperties>
</file>