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00" w:rsidRPr="0044390C" w:rsidRDefault="00424D00" w:rsidP="00424D00">
      <w:pPr>
        <w:spacing w:line="360" w:lineRule="auto"/>
        <w:ind w:firstLine="420"/>
      </w:pPr>
      <w:r w:rsidRPr="0044390C">
        <w:rPr>
          <w:rFonts w:hint="eastAsia"/>
        </w:rPr>
        <w:t>某实验室接到国内比对通知</w:t>
      </w:r>
      <w:r w:rsidRPr="0044390C">
        <w:t>——</w:t>
      </w:r>
      <w:r w:rsidRPr="0044390C">
        <w:rPr>
          <w:rFonts w:hint="eastAsia"/>
        </w:rPr>
        <w:t>需要测定一未知蔬菜泥罐头中的铅、总砷、锡、镉、铬的含量，已知铅的浓度值在</w:t>
      </w:r>
      <w:r w:rsidRPr="0044390C">
        <w:t>500-1000 ug/Kg</w:t>
      </w:r>
      <w:r w:rsidRPr="0044390C">
        <w:rPr>
          <w:rFonts w:hint="eastAsia"/>
        </w:rPr>
        <w:t>，砷的含量在</w:t>
      </w:r>
      <w:r w:rsidRPr="0044390C">
        <w:t>300-600 ug/Kg</w:t>
      </w:r>
      <w:r w:rsidRPr="0044390C">
        <w:rPr>
          <w:rFonts w:hint="eastAsia"/>
        </w:rPr>
        <w:t>，镉的含量在</w:t>
      </w:r>
      <w:r w:rsidRPr="0044390C">
        <w:t>100-200 ug/Kg</w:t>
      </w:r>
      <w:r w:rsidRPr="0044390C">
        <w:rPr>
          <w:rFonts w:hint="eastAsia"/>
        </w:rPr>
        <w:t>，铬的含量在</w:t>
      </w:r>
      <w:r w:rsidRPr="0044390C">
        <w:t>500-600 ug/Kg</w:t>
      </w:r>
      <w:r w:rsidRPr="0044390C">
        <w:rPr>
          <w:rFonts w:hint="eastAsia"/>
        </w:rPr>
        <w:t>。请根据你实验室的情况给出测定方案。以及给出测定砷元素时需要选择标准加入法，请你给出实验方案。（并画图进行说明可能出现的情况）</w:t>
      </w:r>
    </w:p>
    <w:p w:rsidR="00424D00" w:rsidRPr="0044390C" w:rsidRDefault="00424D00" w:rsidP="00424D00">
      <w:pPr>
        <w:spacing w:line="360" w:lineRule="auto"/>
        <w:ind w:firstLine="420"/>
      </w:pPr>
      <w:r w:rsidRPr="0044390C">
        <w:rPr>
          <w:rFonts w:hint="eastAsia"/>
        </w:rPr>
        <w:t>实验室内的仪器包括原子吸收（火焰（</w:t>
      </w:r>
      <w:r w:rsidRPr="0044390C">
        <w:t>D2</w:t>
      </w:r>
      <w:r w:rsidRPr="0044390C">
        <w:rPr>
          <w:rFonts w:hint="eastAsia"/>
        </w:rPr>
        <w:t>扣背景）</w:t>
      </w:r>
      <w:r w:rsidRPr="0044390C">
        <w:t>-</w:t>
      </w:r>
      <w:r w:rsidRPr="0044390C">
        <w:rPr>
          <w:rFonts w:hint="eastAsia"/>
        </w:rPr>
        <w:t>石墨炉（</w:t>
      </w:r>
      <w:r w:rsidRPr="0044390C">
        <w:t>D2</w:t>
      </w:r>
      <w:r w:rsidRPr="0044390C">
        <w:rPr>
          <w:rFonts w:hint="eastAsia"/>
        </w:rPr>
        <w:t>扣背景或塞曼扣背景））、原子荧光</w:t>
      </w:r>
      <w:r>
        <w:rPr>
          <w:rFonts w:hint="eastAsia"/>
        </w:rPr>
        <w:t>、</w:t>
      </w:r>
      <w:r>
        <w:rPr>
          <w:rFonts w:hint="eastAsia"/>
        </w:rPr>
        <w:t>ICP</w:t>
      </w:r>
    </w:p>
    <w:p w:rsidR="00424D00" w:rsidRPr="0044390C" w:rsidRDefault="00424D00" w:rsidP="00424D00">
      <w:pPr>
        <w:spacing w:line="360" w:lineRule="auto"/>
      </w:pPr>
      <w:r w:rsidRPr="0044390C">
        <w:rPr>
          <w:rFonts w:hint="eastAsia"/>
        </w:rPr>
        <w:t>国家标准参考物质包括：菠菜、茶叶、黄豆、鸡肉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4"/>
        <w:gridCol w:w="1704"/>
        <w:gridCol w:w="1704"/>
        <w:gridCol w:w="1705"/>
        <w:gridCol w:w="1705"/>
      </w:tblGrid>
      <w:tr w:rsidR="00424D00" w:rsidRPr="00AF5E1C" w:rsidTr="0046711C">
        <w:tc>
          <w:tcPr>
            <w:tcW w:w="1704" w:type="dxa"/>
          </w:tcPr>
          <w:p w:rsidR="00424D00" w:rsidRPr="00AF5E1C" w:rsidRDefault="00424D00" w:rsidP="0046711C"/>
        </w:tc>
        <w:tc>
          <w:tcPr>
            <w:tcW w:w="1704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菠菜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茶叶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黄豆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鸡肉</w:t>
            </w:r>
          </w:p>
        </w:tc>
      </w:tr>
      <w:tr w:rsidR="00424D00" w:rsidRPr="00AF5E1C" w:rsidTr="0046711C">
        <w:tc>
          <w:tcPr>
            <w:tcW w:w="1704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铅（</w:t>
            </w:r>
            <w:r w:rsidRPr="00AF5E1C">
              <w:t>mg/Kg</w:t>
            </w:r>
            <w:r w:rsidRPr="00AF5E1C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11.1</w:t>
            </w:r>
            <w:r w:rsidRPr="00AF5E1C">
              <w:rPr>
                <w:rFonts w:hint="eastAsia"/>
              </w:rPr>
              <w:t>±</w:t>
            </w:r>
            <w:r w:rsidRPr="00AF5E1C">
              <w:t>0.9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1.5</w:t>
            </w:r>
            <w:r w:rsidRPr="00AF5E1C">
              <w:rPr>
                <w:rFonts w:hint="eastAsia"/>
              </w:rPr>
              <w:t>±</w:t>
            </w:r>
            <w:r w:rsidRPr="00AF5E1C">
              <w:t>0.2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t>0.070</w:t>
            </w:r>
            <w:r w:rsidRPr="00AF5E1C">
              <w:rPr>
                <w:rFonts w:hint="eastAsia"/>
              </w:rPr>
              <w:t>±</w:t>
            </w:r>
            <w:r w:rsidRPr="00AF5E1C">
              <w:t>0.02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t>0.11</w:t>
            </w:r>
            <w:r w:rsidRPr="00AF5E1C">
              <w:rPr>
                <w:rFonts w:hint="eastAsia"/>
              </w:rPr>
              <w:t>±</w:t>
            </w:r>
            <w:r w:rsidRPr="00AF5E1C">
              <w:t>0.02</w:t>
            </w:r>
          </w:p>
        </w:tc>
      </w:tr>
      <w:tr w:rsidR="00424D00" w:rsidRPr="00AF5E1C" w:rsidTr="0046711C">
        <w:tc>
          <w:tcPr>
            <w:tcW w:w="1704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镉（</w:t>
            </w:r>
            <w:r w:rsidRPr="00AF5E1C">
              <w:t>mg/Kg</w:t>
            </w:r>
            <w:r w:rsidRPr="00AF5E1C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0.15</w:t>
            </w:r>
            <w:r w:rsidRPr="00AF5E1C">
              <w:rPr>
                <w:rFonts w:hint="eastAsia"/>
              </w:rPr>
              <w:t>±</w:t>
            </w:r>
            <w:r w:rsidRPr="00AF5E1C">
              <w:t>0.025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0.062</w:t>
            </w:r>
            <w:r w:rsidRPr="00AF5E1C">
              <w:rPr>
                <w:rFonts w:hint="eastAsia"/>
              </w:rPr>
              <w:t>±</w:t>
            </w:r>
            <w:r w:rsidRPr="00AF5E1C">
              <w:t>0.004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（</w:t>
            </w:r>
            <w:r w:rsidRPr="00AF5E1C">
              <w:t>11</w:t>
            </w:r>
            <w:r w:rsidRPr="00AF5E1C"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（</w:t>
            </w:r>
            <w:r w:rsidRPr="00AF5E1C">
              <w:t>5</w:t>
            </w:r>
            <w:r w:rsidRPr="00AF5E1C">
              <w:rPr>
                <w:rFonts w:hint="eastAsia"/>
              </w:rPr>
              <w:t>）</w:t>
            </w:r>
          </w:p>
        </w:tc>
      </w:tr>
      <w:tr w:rsidR="00424D00" w:rsidRPr="00AF5E1C" w:rsidTr="0046711C">
        <w:tc>
          <w:tcPr>
            <w:tcW w:w="1704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砷（</w:t>
            </w:r>
            <w:r w:rsidRPr="00AF5E1C">
              <w:t>mg/Kg</w:t>
            </w:r>
            <w:r w:rsidRPr="00AF5E1C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0.23</w:t>
            </w:r>
            <w:r w:rsidRPr="00AF5E1C">
              <w:rPr>
                <w:rFonts w:hint="eastAsia"/>
              </w:rPr>
              <w:t>±</w:t>
            </w:r>
            <w:r w:rsidRPr="00AF5E1C">
              <w:t>0.03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0.09</w:t>
            </w:r>
            <w:r w:rsidRPr="00AF5E1C">
              <w:rPr>
                <w:rFonts w:hint="eastAsia"/>
              </w:rPr>
              <w:t>±</w:t>
            </w:r>
            <w:r w:rsidRPr="00AF5E1C">
              <w:t>0.01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t>0.035</w:t>
            </w:r>
            <w:r w:rsidRPr="00AF5E1C">
              <w:rPr>
                <w:rFonts w:hint="eastAsia"/>
              </w:rPr>
              <w:t>±</w:t>
            </w:r>
            <w:r w:rsidRPr="00AF5E1C">
              <w:t>0.012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t>0.109</w:t>
            </w:r>
            <w:r w:rsidRPr="00AF5E1C">
              <w:rPr>
                <w:rFonts w:hint="eastAsia"/>
              </w:rPr>
              <w:t>±</w:t>
            </w:r>
            <w:r w:rsidRPr="00AF5E1C">
              <w:t>0.013</w:t>
            </w:r>
          </w:p>
        </w:tc>
      </w:tr>
      <w:tr w:rsidR="00424D00" w:rsidRPr="00AF5E1C" w:rsidTr="0046711C">
        <w:tc>
          <w:tcPr>
            <w:tcW w:w="1704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铬（</w:t>
            </w:r>
            <w:r w:rsidRPr="00AF5E1C">
              <w:t>mg/Kg</w:t>
            </w:r>
            <w:r w:rsidRPr="00AF5E1C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0.47</w:t>
            </w:r>
            <w:r w:rsidRPr="00AF5E1C">
              <w:rPr>
                <w:rFonts w:hint="eastAsia"/>
              </w:rPr>
              <w:t>±</w:t>
            </w:r>
            <w:r w:rsidRPr="00AF5E1C">
              <w:t>0.03</w:t>
            </w:r>
          </w:p>
        </w:tc>
        <w:tc>
          <w:tcPr>
            <w:tcW w:w="1704" w:type="dxa"/>
          </w:tcPr>
          <w:p w:rsidR="00424D00" w:rsidRPr="00AF5E1C" w:rsidRDefault="00424D00" w:rsidP="0046711C">
            <w:r w:rsidRPr="00AF5E1C">
              <w:t>0.06</w:t>
            </w:r>
            <w:r w:rsidRPr="00AF5E1C">
              <w:rPr>
                <w:rFonts w:hint="eastAsia"/>
              </w:rPr>
              <w:t>±</w:t>
            </w:r>
            <w:r w:rsidRPr="00AF5E1C">
              <w:t>0.01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rPr>
                <w:rFonts w:hint="eastAsia"/>
              </w:rPr>
              <w:t>（</w:t>
            </w:r>
            <w:r w:rsidRPr="00AF5E1C">
              <w:t>0.26</w:t>
            </w:r>
            <w:r w:rsidRPr="00AF5E1C"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424D00" w:rsidRPr="00AF5E1C" w:rsidRDefault="00424D00" w:rsidP="0046711C">
            <w:r w:rsidRPr="00AF5E1C">
              <w:t>0.13</w:t>
            </w:r>
            <w:r w:rsidRPr="00AF5E1C">
              <w:rPr>
                <w:rFonts w:hint="eastAsia"/>
              </w:rPr>
              <w:t>±</w:t>
            </w:r>
            <w:r w:rsidRPr="00AF5E1C">
              <w:t>0.04</w:t>
            </w:r>
          </w:p>
        </w:tc>
      </w:tr>
    </w:tbl>
    <w:p w:rsidR="00424D00" w:rsidRPr="0044390C" w:rsidRDefault="00424D00" w:rsidP="00424D00">
      <w:pPr>
        <w:spacing w:line="360" w:lineRule="auto"/>
      </w:pPr>
      <w:r w:rsidRPr="0044390C">
        <w:rPr>
          <w:rFonts w:hint="eastAsia"/>
        </w:rPr>
        <w:t>（包括仪器方法的选择、测定方法的选择、称样量、定溶体积、测量时标准物质的选择）</w:t>
      </w:r>
    </w:p>
    <w:tbl>
      <w:tblPr>
        <w:tblStyle w:val="ad"/>
        <w:tblW w:w="0" w:type="auto"/>
        <w:tblLook w:val="04A0"/>
      </w:tblPr>
      <w:tblGrid>
        <w:gridCol w:w="8522"/>
      </w:tblGrid>
      <w:tr w:rsidR="0036035C" w:rsidTr="0036035C">
        <w:tc>
          <w:tcPr>
            <w:tcW w:w="8522" w:type="dxa"/>
          </w:tcPr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Default="0036035C" w:rsidP="00424D00">
            <w:pPr>
              <w:rPr>
                <w:rFonts w:hint="eastAsia"/>
              </w:rPr>
            </w:pPr>
          </w:p>
          <w:p w:rsidR="0036035C" w:rsidRPr="0036035C" w:rsidRDefault="0036035C" w:rsidP="00424D00"/>
        </w:tc>
      </w:tr>
    </w:tbl>
    <w:p w:rsidR="003F277E" w:rsidRPr="00424D00" w:rsidRDefault="003F277E" w:rsidP="00424D00"/>
    <w:sectPr w:rsidR="003F277E" w:rsidRPr="00424D00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B9" w:rsidRDefault="000875B9">
      <w:r>
        <w:separator/>
      </w:r>
    </w:p>
  </w:endnote>
  <w:endnote w:type="continuationSeparator" w:id="1">
    <w:p w:rsidR="000875B9" w:rsidRDefault="00087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823BE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6035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6035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B9" w:rsidRDefault="000875B9">
      <w:r>
        <w:separator/>
      </w:r>
    </w:p>
  </w:footnote>
  <w:footnote w:type="continuationSeparator" w:id="1">
    <w:p w:rsidR="000875B9" w:rsidRDefault="000875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11</cp:revision>
  <dcterms:created xsi:type="dcterms:W3CDTF">2016-05-05T07:00:00Z</dcterms:created>
  <dcterms:modified xsi:type="dcterms:W3CDTF">2016-05-16T06:03:00Z</dcterms:modified>
</cp:coreProperties>
</file>