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B7" w:rsidRPr="00716295" w:rsidRDefault="007509B7" w:rsidP="007509B7">
      <w:pPr>
        <w:spacing w:line="360" w:lineRule="auto"/>
        <w:rPr>
          <w:rFonts w:ascii="宋体" w:cs="Times New Roman"/>
        </w:rPr>
      </w:pPr>
      <w:r w:rsidRPr="00716295">
        <w:rPr>
          <w:rFonts w:ascii="宋体" w:cs="Times New Roman" w:hint="eastAsia"/>
        </w:rPr>
        <w:t>请优化</w:t>
      </w:r>
      <w:r w:rsidRPr="00716295">
        <w:rPr>
          <w:rFonts w:ascii="宋体" w:cs="Times New Roman"/>
        </w:rPr>
        <w:t>ICP-OES</w:t>
      </w:r>
      <w:r w:rsidRPr="00716295">
        <w:rPr>
          <w:rFonts w:ascii="宋体" w:cs="Times New Roman" w:hint="eastAsia"/>
        </w:rPr>
        <w:t>的功率参数条件，并得出最佳分析条件。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87"/>
        <w:gridCol w:w="1268"/>
        <w:gridCol w:w="1268"/>
        <w:gridCol w:w="1266"/>
        <w:gridCol w:w="1268"/>
        <w:gridCol w:w="1265"/>
      </w:tblGrid>
      <w:tr w:rsidR="007509B7" w:rsidRPr="00716295" w:rsidTr="00DA2219">
        <w:tc>
          <w:tcPr>
            <w:tcW w:w="128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74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742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7509B7" w:rsidRPr="00716295" w:rsidTr="00DA2219">
        <w:tc>
          <w:tcPr>
            <w:tcW w:w="128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功率：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W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1000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1100</w:t>
            </w:r>
          </w:p>
        </w:tc>
        <w:tc>
          <w:tcPr>
            <w:tcW w:w="74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1300</w:t>
            </w:r>
          </w:p>
        </w:tc>
        <w:tc>
          <w:tcPr>
            <w:tcW w:w="742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16295">
              <w:rPr>
                <w:rFonts w:ascii="Times New Roman" w:eastAsiaTheme="minorEastAsia" w:hAnsi="Times New Roman" w:cs="Times New Roman"/>
              </w:rPr>
              <w:t>1400</w:t>
            </w:r>
          </w:p>
        </w:tc>
      </w:tr>
      <w:tr w:rsidR="007509B7" w:rsidRPr="00716295" w:rsidTr="00DA2219">
        <w:tc>
          <w:tcPr>
            <w:tcW w:w="128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Al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2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7509B7" w:rsidRPr="00716295" w:rsidTr="00DA2219">
        <w:tc>
          <w:tcPr>
            <w:tcW w:w="128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Si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2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7509B7" w:rsidRPr="00716295" w:rsidTr="00DA2219">
        <w:tc>
          <w:tcPr>
            <w:tcW w:w="128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B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2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7509B7" w:rsidRPr="00716295" w:rsidTr="00DA2219">
        <w:tc>
          <w:tcPr>
            <w:tcW w:w="128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Ti</w:t>
            </w:r>
            <w:r w:rsidRPr="00716295">
              <w:rPr>
                <w:rFonts w:ascii="Times New Roman" w:eastAsiaTheme="minorEastAsia" w:hAnsi="Times New Roman" w:cs="Times New Roman"/>
                <w:b/>
              </w:rPr>
              <w:t>信号值</w:t>
            </w: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4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2" w:type="pct"/>
            <w:vAlign w:val="center"/>
          </w:tcPr>
          <w:p w:rsidR="007509B7" w:rsidRPr="00716295" w:rsidRDefault="007509B7" w:rsidP="00DA221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3F277E" w:rsidRPr="007509B7" w:rsidRDefault="003F277E" w:rsidP="007509B7"/>
    <w:sectPr w:rsidR="003F277E" w:rsidRPr="007509B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53B" w:rsidRDefault="006D253B">
      <w:r>
        <w:separator/>
      </w:r>
    </w:p>
  </w:endnote>
  <w:endnote w:type="continuationSeparator" w:id="1">
    <w:p w:rsidR="006D253B" w:rsidRDefault="006D2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02558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509B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509B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53B" w:rsidRDefault="006D253B">
      <w:r>
        <w:separator/>
      </w:r>
    </w:p>
  </w:footnote>
  <w:footnote w:type="continuationSeparator" w:id="1">
    <w:p w:rsidR="006D253B" w:rsidRDefault="006D25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25586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D253B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09B7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16</cp:revision>
  <dcterms:created xsi:type="dcterms:W3CDTF">2016-05-05T07:00:00Z</dcterms:created>
  <dcterms:modified xsi:type="dcterms:W3CDTF">2016-05-17T07:01:00Z</dcterms:modified>
</cp:coreProperties>
</file>