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B8" w:rsidRPr="005F7AEF" w:rsidRDefault="00F41CB8" w:rsidP="00F41CB8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 w:rsidRPr="005F7AEF">
        <w:rPr>
          <w:rFonts w:ascii="仿宋_GB2312" w:eastAsia="仿宋_GB2312" w:hAnsi="华文仿宋" w:cs="仿宋_GB2312" w:hint="eastAsia"/>
          <w:sz w:val="32"/>
          <w:szCs w:val="32"/>
        </w:rPr>
        <w:t>北京市工业技师学院</w:t>
      </w:r>
      <w:r>
        <w:rPr>
          <w:rFonts w:ascii="仿宋_GB2312" w:eastAsia="仿宋_GB2312" w:hAnsi="华文仿宋" w:cs="仿宋_GB2312" w:hint="eastAsia"/>
          <w:sz w:val="32"/>
          <w:szCs w:val="32"/>
        </w:rPr>
        <w:t>理化分析测试实验中心</w:t>
      </w:r>
    </w:p>
    <w:p w:rsidR="00F41CB8" w:rsidRPr="00C94A64" w:rsidRDefault="00F41CB8" w:rsidP="00F41CB8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 w:rsidRPr="00C94A64">
        <w:rPr>
          <w:rFonts w:ascii="黑体" w:eastAsia="黑体" w:cs="黑体" w:hint="eastAsia"/>
          <w:spacing w:val="100"/>
          <w:sz w:val="52"/>
          <w:szCs w:val="52"/>
        </w:rPr>
        <w:t>检测报告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1"/>
        <w:gridCol w:w="1587"/>
        <w:gridCol w:w="779"/>
        <w:gridCol w:w="642"/>
        <w:gridCol w:w="1420"/>
        <w:gridCol w:w="1066"/>
        <w:gridCol w:w="354"/>
        <w:gridCol w:w="1421"/>
      </w:tblGrid>
      <w:tr w:rsidR="00F41CB8" w:rsidRPr="00DF3A42" w:rsidTr="0046711C">
        <w:trPr>
          <w:trHeight w:val="495"/>
        </w:trPr>
        <w:tc>
          <w:tcPr>
            <w:tcW w:w="1253" w:type="dxa"/>
            <w:gridSpan w:val="2"/>
            <w:vMerge w:val="restart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产品名称</w:t>
            </w:r>
          </w:p>
        </w:tc>
        <w:tc>
          <w:tcPr>
            <w:tcW w:w="2366" w:type="dxa"/>
            <w:gridSpan w:val="2"/>
            <w:vMerge w:val="restart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型号规格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Merge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366" w:type="dxa"/>
            <w:gridSpan w:val="2"/>
            <w:vMerge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商标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受检单位</w:t>
            </w:r>
          </w:p>
        </w:tc>
        <w:tc>
          <w:tcPr>
            <w:tcW w:w="2366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检验类别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生产单位</w:t>
            </w:r>
          </w:p>
        </w:tc>
        <w:tc>
          <w:tcPr>
            <w:tcW w:w="2366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样品等级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抽样地点</w:t>
            </w:r>
          </w:p>
        </w:tc>
        <w:tc>
          <w:tcPr>
            <w:tcW w:w="2366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送样日期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样品数量</w:t>
            </w:r>
          </w:p>
        </w:tc>
        <w:tc>
          <w:tcPr>
            <w:tcW w:w="2366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送样者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495"/>
        </w:trPr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样品编号</w:t>
            </w:r>
          </w:p>
        </w:tc>
        <w:tc>
          <w:tcPr>
            <w:tcW w:w="2366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3128" w:type="dxa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原编号或生产日期</w:t>
            </w:r>
          </w:p>
        </w:tc>
        <w:tc>
          <w:tcPr>
            <w:tcW w:w="1775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检测依据</w:t>
            </w:r>
          </w:p>
        </w:tc>
        <w:tc>
          <w:tcPr>
            <w:tcW w:w="7269" w:type="dxa"/>
            <w:gridSpan w:val="7"/>
          </w:tcPr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检测项目</w:t>
            </w:r>
          </w:p>
        </w:tc>
        <w:tc>
          <w:tcPr>
            <w:tcW w:w="7269" w:type="dxa"/>
            <w:gridSpan w:val="7"/>
            <w:vAlign w:val="center"/>
          </w:tcPr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ind w:firstLineChars="152" w:firstLine="365"/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检测结论</w:t>
            </w:r>
          </w:p>
        </w:tc>
        <w:tc>
          <w:tcPr>
            <w:tcW w:w="7269" w:type="dxa"/>
            <w:gridSpan w:val="7"/>
            <w:vAlign w:val="center"/>
          </w:tcPr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1253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备注</w:t>
            </w:r>
          </w:p>
        </w:tc>
        <w:tc>
          <w:tcPr>
            <w:tcW w:w="7269" w:type="dxa"/>
            <w:gridSpan w:val="7"/>
            <w:vAlign w:val="center"/>
          </w:tcPr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</w:tc>
      </w:tr>
      <w:tr w:rsidR="00F41CB8" w:rsidRPr="00DF3A42" w:rsidTr="0046711C">
        <w:trPr>
          <w:trHeight w:val="748"/>
        </w:trPr>
        <w:tc>
          <w:tcPr>
            <w:tcW w:w="1242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批准：</w:t>
            </w:r>
          </w:p>
        </w:tc>
        <w:tc>
          <w:tcPr>
            <w:tcW w:w="1598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审核：</w:t>
            </w:r>
          </w:p>
        </w:tc>
        <w:tc>
          <w:tcPr>
            <w:tcW w:w="1420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420" w:type="dxa"/>
            <w:gridSpan w:val="2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主检：</w:t>
            </w:r>
          </w:p>
        </w:tc>
        <w:tc>
          <w:tcPr>
            <w:tcW w:w="1421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</w:tbl>
    <w:p w:rsidR="00F41CB8" w:rsidRDefault="00F41CB8" w:rsidP="00F41CB8">
      <w:pPr>
        <w:jc w:val="center"/>
        <w:rPr>
          <w:rFonts w:ascii="仿宋_GB2312" w:eastAsia="仿宋_GB2312" w:hAnsi="华文仿宋" w:cs="仿宋_GB2312"/>
          <w:sz w:val="32"/>
          <w:szCs w:val="32"/>
        </w:rPr>
      </w:pPr>
    </w:p>
    <w:p w:rsidR="00F41CB8" w:rsidRPr="005F7AEF" w:rsidRDefault="00F41CB8" w:rsidP="00F41CB8">
      <w:pPr>
        <w:jc w:val="center"/>
        <w:rPr>
          <w:rFonts w:ascii="仿宋_GB2312" w:eastAsia="仿宋_GB2312" w:hAnsi="华文仿宋" w:cs="Times New Roman"/>
          <w:sz w:val="32"/>
          <w:szCs w:val="32"/>
        </w:rPr>
      </w:pPr>
      <w:r w:rsidRPr="005F7AEF">
        <w:rPr>
          <w:rFonts w:ascii="仿宋_GB2312" w:eastAsia="仿宋_GB2312" w:hAnsi="华文仿宋" w:cs="仿宋_GB2312" w:hint="eastAsia"/>
          <w:sz w:val="32"/>
          <w:szCs w:val="32"/>
        </w:rPr>
        <w:t>北京市工业技师学院</w:t>
      </w:r>
      <w:r>
        <w:rPr>
          <w:rFonts w:ascii="仿宋_GB2312" w:eastAsia="仿宋_GB2312" w:hAnsi="华文仿宋" w:cs="仿宋_GB2312" w:hint="eastAsia"/>
          <w:sz w:val="32"/>
          <w:szCs w:val="32"/>
        </w:rPr>
        <w:t>化学分析测试实验中心</w:t>
      </w:r>
    </w:p>
    <w:p w:rsidR="00F41CB8" w:rsidRPr="00C94A64" w:rsidRDefault="00F41CB8" w:rsidP="00F41CB8">
      <w:pPr>
        <w:jc w:val="center"/>
        <w:rPr>
          <w:rFonts w:ascii="黑体" w:eastAsia="黑体" w:cs="Times New Roman"/>
          <w:spacing w:val="100"/>
          <w:sz w:val="52"/>
          <w:szCs w:val="52"/>
        </w:rPr>
      </w:pPr>
      <w:r w:rsidRPr="00C94A64">
        <w:rPr>
          <w:rFonts w:ascii="黑体" w:eastAsia="黑体" w:cs="黑体" w:hint="eastAsia"/>
          <w:spacing w:val="100"/>
          <w:sz w:val="52"/>
          <w:szCs w:val="52"/>
        </w:rPr>
        <w:lastRenderedPageBreak/>
        <w:t>检测报告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29"/>
        <w:gridCol w:w="2131"/>
        <w:gridCol w:w="2130"/>
      </w:tblGrid>
      <w:tr w:rsidR="00F41CB8" w:rsidRPr="00DF3A42" w:rsidTr="0046711C"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水样名称</w:t>
            </w:r>
          </w:p>
        </w:tc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取样日期</w:t>
            </w:r>
          </w:p>
        </w:tc>
        <w:tc>
          <w:tcPr>
            <w:tcW w:w="2131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水样编号</w:t>
            </w:r>
          </w:p>
        </w:tc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送样日期</w:t>
            </w:r>
          </w:p>
        </w:tc>
        <w:tc>
          <w:tcPr>
            <w:tcW w:w="2131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取样地点</w:t>
            </w:r>
          </w:p>
        </w:tc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</w:p>
        </w:tc>
        <w:tc>
          <w:tcPr>
            <w:tcW w:w="2131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检测日期</w:t>
            </w:r>
          </w:p>
        </w:tc>
        <w:tc>
          <w:tcPr>
            <w:tcW w:w="2131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  <w:tr w:rsidR="00F41CB8" w:rsidRPr="00DF3A42" w:rsidTr="0046711C">
        <w:tc>
          <w:tcPr>
            <w:tcW w:w="2130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样品登记编号</w:t>
            </w:r>
          </w:p>
        </w:tc>
        <w:tc>
          <w:tcPr>
            <w:tcW w:w="2130" w:type="dxa"/>
            <w:vAlign w:val="center"/>
          </w:tcPr>
          <w:p w:rsidR="00F41CB8" w:rsidRPr="00DF3A42" w:rsidRDefault="00F41CB8" w:rsidP="0046711C">
            <w:pPr>
              <w:rPr>
                <w:rFonts w:ascii="宋体" w:cs="Times New Roman"/>
              </w:rPr>
            </w:pPr>
          </w:p>
        </w:tc>
        <w:tc>
          <w:tcPr>
            <w:tcW w:w="2131" w:type="dxa"/>
          </w:tcPr>
          <w:p w:rsidR="00F41CB8" w:rsidRPr="00DF3A42" w:rsidRDefault="00F41CB8" w:rsidP="0046711C">
            <w:pPr>
              <w:rPr>
                <w:rFonts w:cs="Times New Roman"/>
              </w:rPr>
            </w:pPr>
            <w:r w:rsidRPr="00DF3A42">
              <w:rPr>
                <w:rFonts w:cs="宋体" w:hint="eastAsia"/>
              </w:rPr>
              <w:t>报告日期</w:t>
            </w:r>
          </w:p>
        </w:tc>
        <w:tc>
          <w:tcPr>
            <w:tcW w:w="2131" w:type="dxa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</w:tr>
    </w:tbl>
    <w:p w:rsidR="00F41CB8" w:rsidRDefault="00F41CB8" w:rsidP="00F41CB8">
      <w:pPr>
        <w:jc w:val="right"/>
        <w:rPr>
          <w:rFonts w:ascii="宋体" w:cs="Times New Roman"/>
          <w:spacing w:val="100"/>
        </w:rPr>
      </w:pPr>
    </w:p>
    <w:tbl>
      <w:tblPr>
        <w:tblW w:w="5000" w:type="pct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"/>
        <w:gridCol w:w="2071"/>
        <w:gridCol w:w="1171"/>
        <w:gridCol w:w="1471"/>
        <w:gridCol w:w="1471"/>
        <w:gridCol w:w="1467"/>
      </w:tblGrid>
      <w:tr w:rsidR="00F41CB8" w:rsidRPr="00DF3A42" w:rsidTr="0046711C">
        <w:trPr>
          <w:trHeight w:val="510"/>
        </w:trPr>
        <w:tc>
          <w:tcPr>
            <w:tcW w:w="511" w:type="pct"/>
            <w:vMerge w:val="restar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序号</w:t>
            </w:r>
          </w:p>
        </w:tc>
        <w:tc>
          <w:tcPr>
            <w:tcW w:w="1215" w:type="pct"/>
            <w:vMerge w:val="restar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项目</w:t>
            </w: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检测限</w:t>
            </w:r>
          </w:p>
        </w:tc>
        <w:tc>
          <w:tcPr>
            <w:tcW w:w="2587" w:type="pct"/>
            <w:gridSpan w:val="3"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  <w:r w:rsidRPr="00DF3A42">
              <w:rPr>
                <w:rFonts w:ascii="宋体" w:hAnsi="宋体" w:cs="宋体" w:hint="eastAsia"/>
              </w:rPr>
              <w:t>实际含量：</w:t>
            </w:r>
            <w:r w:rsidRPr="00DD1DCB">
              <w:rPr>
                <w:rFonts w:ascii="Arial" w:hAnsi="Arial" w:cs="Arial"/>
              </w:rPr>
              <w:t>mg/</w:t>
            </w:r>
            <w:r w:rsidRPr="00DF3A42">
              <w:t>L</w:t>
            </w: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vMerge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215" w:type="pct"/>
            <w:vMerge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D1DCB" w:rsidRDefault="00F41CB8" w:rsidP="0046711C">
            <w:pPr>
              <w:jc w:val="center"/>
              <w:rPr>
                <w:rFonts w:ascii="Arial" w:hAnsi="Arial" w:cs="Arial"/>
              </w:rPr>
            </w:pPr>
            <w:r w:rsidRPr="00DD1DCB">
              <w:rPr>
                <w:rFonts w:ascii="Arial" w:hAnsi="Arial" w:cs="Arial"/>
              </w:rPr>
              <w:t>mg/L</w:t>
            </w: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2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3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4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5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6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7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8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9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10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11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12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13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14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15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16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17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  <w:tr w:rsidR="00F41CB8" w:rsidRPr="00DF3A42" w:rsidTr="0046711C">
        <w:trPr>
          <w:trHeight w:val="510"/>
        </w:trPr>
        <w:tc>
          <w:tcPr>
            <w:tcW w:w="51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  <w:r w:rsidRPr="00DF3A42">
              <w:rPr>
                <w:rFonts w:ascii="宋体" w:hAnsi="宋体" w:cs="宋体"/>
              </w:rPr>
              <w:t>18</w:t>
            </w:r>
          </w:p>
        </w:tc>
        <w:tc>
          <w:tcPr>
            <w:tcW w:w="1215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687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3" w:type="pct"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  <w:tc>
          <w:tcPr>
            <w:tcW w:w="861" w:type="pct"/>
            <w:noWrap/>
            <w:vAlign w:val="center"/>
          </w:tcPr>
          <w:p w:rsidR="00F41CB8" w:rsidRPr="00DF3A42" w:rsidRDefault="00F41CB8" w:rsidP="0046711C">
            <w:pPr>
              <w:jc w:val="center"/>
              <w:rPr>
                <w:rFonts w:cs="Times New Roman"/>
              </w:rPr>
            </w:pPr>
          </w:p>
        </w:tc>
      </w:tr>
    </w:tbl>
    <w:p w:rsidR="00F41CB8" w:rsidRPr="000F6F53" w:rsidRDefault="00F41CB8" w:rsidP="00F41CB8"/>
    <w:p w:rsidR="003F277E" w:rsidRPr="00F41CB8" w:rsidRDefault="003F277E" w:rsidP="00F41CB8"/>
    <w:sectPr w:rsidR="003F277E" w:rsidRPr="00F41CB8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C86" w:rsidRDefault="003B4C86">
      <w:r>
        <w:separator/>
      </w:r>
    </w:p>
  </w:endnote>
  <w:endnote w:type="continuationSeparator" w:id="1">
    <w:p w:rsidR="003B4C86" w:rsidRDefault="003B4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75C8B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41CB8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41CB8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C86" w:rsidRDefault="003B4C86">
      <w:r>
        <w:separator/>
      </w:r>
    </w:p>
  </w:footnote>
  <w:footnote w:type="continuationSeparator" w:id="1">
    <w:p w:rsidR="003B4C86" w:rsidRDefault="003B4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1729A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9</cp:revision>
  <dcterms:created xsi:type="dcterms:W3CDTF">2016-05-05T07:00:00Z</dcterms:created>
  <dcterms:modified xsi:type="dcterms:W3CDTF">2016-05-16T08:19:00Z</dcterms:modified>
</cp:coreProperties>
</file>