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E70D" w14:textId="43814B41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You have completed initial repo exploration.</w:t>
      </w:r>
    </w:p>
    <w:p w14:paraId="6E41966F" w14:textId="5230D88D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Now switch from exploration mode to architecture assessment mode.</w:t>
      </w:r>
    </w:p>
    <w:p w14:paraId="40256446" w14:textId="36F06E31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Tasks:</w:t>
      </w:r>
    </w:p>
    <w:p w14:paraId="7584A366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1. Identify current system boundaries:</w:t>
      </w:r>
    </w:p>
    <w:p w14:paraId="7C7D7550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what components exist (backend, frontend, adapters)</w:t>
      </w:r>
    </w:p>
    <w:p w14:paraId="5327769A" w14:textId="40C026E4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what responsibilities each component currently holds</w:t>
      </w:r>
    </w:p>
    <w:p w14:paraId="2BFDD920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2. Identify architectural issues:</w:t>
      </w:r>
    </w:p>
    <w:p w14:paraId="447F58AC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monolithic risks</w:t>
      </w:r>
    </w:p>
    <w:p w14:paraId="6479933A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lack of separation between:</w:t>
      </w:r>
    </w:p>
    <w:p w14:paraId="2712029F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pre-trade logic</w:t>
      </w:r>
    </w:p>
    <w:p w14:paraId="78FB4C79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execution logic</w:t>
      </w:r>
    </w:p>
    <w:p w14:paraId="5BB1BF6F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data ingestion</w:t>
      </w:r>
    </w:p>
    <w:p w14:paraId="0E0B2836" w14:textId="26A0D18C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API layer</w:t>
      </w:r>
    </w:p>
    <w:p w14:paraId="5D124DD9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3. Map current system to a target institutional architecture:</w:t>
      </w:r>
    </w:p>
    <w:p w14:paraId="22415A72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where OMS, EMS, and SOR would sit</w:t>
      </w:r>
    </w:p>
    <w:p w14:paraId="2E5DACE0" w14:textId="02939DBD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where Aureon should sit relative to them</w:t>
      </w:r>
    </w:p>
    <w:p w14:paraId="5ABDE976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4. Propose a modular architecture:</w:t>
      </w:r>
    </w:p>
    <w:p w14:paraId="42B236C6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</w:t>
      </w:r>
      <w:proofErr w:type="gramStart"/>
      <w:r w:rsidRPr="001F4685">
        <w:rPr>
          <w:rFonts w:ascii="Calibri" w:hAnsi="Calibri" w:cs="Calibri"/>
        </w:rPr>
        <w:t>break</w:t>
      </w:r>
      <w:proofErr w:type="gramEnd"/>
      <w:r w:rsidRPr="001F4685">
        <w:rPr>
          <w:rFonts w:ascii="Calibri" w:hAnsi="Calibri" w:cs="Calibri"/>
        </w:rPr>
        <w:t xml:space="preserve"> system into services or layers:</w:t>
      </w:r>
    </w:p>
    <w:p w14:paraId="49EC1AC7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agent layer</w:t>
      </w:r>
    </w:p>
    <w:p w14:paraId="01CC1DC3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orchestration layer</w:t>
      </w:r>
    </w:p>
    <w:p w14:paraId="0E9E70AC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execution interface layer (FIX, APIs)</w:t>
      </w:r>
    </w:p>
    <w:p w14:paraId="6F553E1E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  • data layer</w:t>
      </w:r>
    </w:p>
    <w:p w14:paraId="343CE841" w14:textId="77777777" w:rsidR="001F4685" w:rsidRPr="001F4685" w:rsidRDefault="001F4685" w:rsidP="001F4685">
      <w:pPr>
        <w:rPr>
          <w:rFonts w:ascii="Calibri" w:hAnsi="Calibri" w:cs="Calibri"/>
        </w:rPr>
      </w:pPr>
    </w:p>
    <w:p w14:paraId="1FA6DA0F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5. Identify:</w:t>
      </w:r>
    </w:p>
    <w:p w14:paraId="5F08401F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what must be refactored immediately</w:t>
      </w:r>
    </w:p>
    <w:p w14:paraId="5A90DAD3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 xml:space="preserve">   - what can remain for now</w:t>
      </w:r>
    </w:p>
    <w:p w14:paraId="0227AA45" w14:textId="77777777" w:rsidR="001F4685" w:rsidRPr="001F4685" w:rsidRDefault="001F4685" w:rsidP="001F4685">
      <w:pPr>
        <w:rPr>
          <w:rFonts w:ascii="Calibri" w:hAnsi="Calibri" w:cs="Calibri"/>
        </w:rPr>
      </w:pPr>
    </w:p>
    <w:p w14:paraId="46BBD5D5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Output:</w:t>
      </w:r>
    </w:p>
    <w:p w14:paraId="2F073223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structured architecture breakdown</w:t>
      </w:r>
    </w:p>
    <w:p w14:paraId="421B2675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lastRenderedPageBreak/>
        <w:t>- system diagram (text-based is fine)</w:t>
      </w:r>
    </w:p>
    <w:p w14:paraId="269F23C2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prioritized refactor plan</w:t>
      </w:r>
    </w:p>
    <w:p w14:paraId="422B875E" w14:textId="77777777" w:rsidR="001F4685" w:rsidRPr="001F4685" w:rsidRDefault="001F4685" w:rsidP="001F4685">
      <w:pPr>
        <w:rPr>
          <w:rFonts w:ascii="Calibri" w:hAnsi="Calibri" w:cs="Calibri"/>
        </w:rPr>
      </w:pPr>
    </w:p>
    <w:p w14:paraId="14EA64D0" w14:textId="7416FFC6" w:rsidR="001F4685" w:rsidRDefault="001F4685" w:rsidP="002B33D4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Do NOT write code yet.</w:t>
      </w:r>
    </w:p>
    <w:p w14:paraId="410D76AA" w14:textId="51D9359B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You are reviewing and helping update the README for Project Aureon, an institutional financial markets platform.</w:t>
      </w:r>
    </w:p>
    <w:p w14:paraId="368766F4" w14:textId="3CD07606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Your job is not to rewrite immediately. Your first responsibility is to read the README carefully, understand the current architecture and narrative, and then ask targeted questions before editing.</w:t>
      </w:r>
    </w:p>
    <w:p w14:paraId="03856886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The README should evolve into an institutional-grade product and architecture document suitable for:</w:t>
      </w:r>
    </w:p>
    <w:p w14:paraId="300793E7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GSIB product strategy discussion</w:t>
      </w:r>
    </w:p>
    <w:p w14:paraId="2DC1D9BD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front-office markets innovation review</w:t>
      </w:r>
    </w:p>
    <w:p w14:paraId="00CAF2D1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pre-trade governance platform positioning</w:t>
      </w:r>
    </w:p>
    <w:p w14:paraId="04D1F686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cross-markets agentic workflow design</w:t>
      </w:r>
    </w:p>
    <w:p w14:paraId="05EB27CF" w14:textId="77777777" w:rsidR="002B33D4" w:rsidRPr="002B33D4" w:rsidRDefault="002B33D4" w:rsidP="002B33D4">
      <w:pPr>
        <w:rPr>
          <w:rFonts w:ascii="Calibri" w:hAnsi="Calibri" w:cs="Calibri"/>
        </w:rPr>
      </w:pPr>
    </w:p>
    <w:p w14:paraId="2962E6DB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Requirements:</w:t>
      </w:r>
    </w:p>
    <w:p w14:paraId="523F3208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Maintain professional institutional tone</w:t>
      </w:r>
    </w:p>
    <w:p w14:paraId="5D6F3672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Preserve technical and market-structure depth</w:t>
      </w:r>
    </w:p>
    <w:p w14:paraId="0E888F94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Avoid shallow marketing language</w:t>
      </w:r>
    </w:p>
    <w:p w14:paraId="27F8E447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Use proper capital markets terminology</w:t>
      </w:r>
    </w:p>
    <w:p w14:paraId="125A4486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Respect the existing named agents and doctrine model</w:t>
      </w:r>
    </w:p>
    <w:p w14:paraId="2C037C28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Improve clarity, sequencing, and realism</w:t>
      </w:r>
    </w:p>
    <w:p w14:paraId="1CBEDC35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- Treat this as a controlled delivery process</w:t>
      </w:r>
    </w:p>
    <w:p w14:paraId="61129047" w14:textId="77777777" w:rsidR="002B33D4" w:rsidRPr="002B33D4" w:rsidRDefault="002B33D4" w:rsidP="002B33D4">
      <w:pPr>
        <w:rPr>
          <w:rFonts w:ascii="Calibri" w:hAnsi="Calibri" w:cs="Calibri"/>
        </w:rPr>
      </w:pPr>
    </w:p>
    <w:p w14:paraId="2035E862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Before drafting edits, respond with:</w:t>
      </w:r>
    </w:p>
    <w:p w14:paraId="4F20C35A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1. what you believe the current product is</w:t>
      </w:r>
    </w:p>
    <w:p w14:paraId="36F34609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2. what the README currently does well</w:t>
      </w:r>
    </w:p>
    <w:p w14:paraId="2DD2A827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3. what is missing or underdeveloped</w:t>
      </w:r>
    </w:p>
    <w:p w14:paraId="0589B4B1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4. what questions you need answered before editing</w:t>
      </w:r>
    </w:p>
    <w:p w14:paraId="0EE59995" w14:textId="77777777" w:rsidR="002B33D4" w:rsidRPr="002B33D4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5. which sections should be updated first</w:t>
      </w:r>
    </w:p>
    <w:p w14:paraId="1941B436" w14:textId="77777777" w:rsidR="002B33D4" w:rsidRPr="002B33D4" w:rsidRDefault="002B33D4" w:rsidP="002B33D4">
      <w:pPr>
        <w:rPr>
          <w:rFonts w:ascii="Calibri" w:hAnsi="Calibri" w:cs="Calibri"/>
        </w:rPr>
      </w:pPr>
    </w:p>
    <w:p w14:paraId="56CE9310" w14:textId="08AB2F3F" w:rsidR="005D62B1" w:rsidRDefault="002B33D4" w:rsidP="002B33D4">
      <w:pPr>
        <w:rPr>
          <w:rFonts w:ascii="Calibri" w:hAnsi="Calibri" w:cs="Calibri"/>
        </w:rPr>
      </w:pPr>
      <w:r w:rsidRPr="002B33D4">
        <w:rPr>
          <w:rFonts w:ascii="Calibri" w:hAnsi="Calibri" w:cs="Calibri"/>
        </w:rPr>
        <w:t>Do not begin rewriting until approval is given.</w:t>
      </w:r>
    </w:p>
    <w:p w14:paraId="687A459E" w14:textId="442C58DF" w:rsidR="001F4685" w:rsidRPr="001F4685" w:rsidRDefault="001F4685" w:rsidP="001F4685">
      <w:pPr>
        <w:rPr>
          <w:rFonts w:ascii="Calibri" w:hAnsi="Calibri" w:cs="Calibri"/>
          <w:b/>
          <w:bCs/>
        </w:rPr>
      </w:pPr>
      <w:r w:rsidRPr="001F4685">
        <w:rPr>
          <w:rFonts w:ascii="Calibri" w:hAnsi="Calibri" w:cs="Calibri"/>
          <w:b/>
          <w:bCs/>
        </w:rPr>
        <w:t>Practical Deployment Constraint:</w:t>
      </w:r>
    </w:p>
    <w:p w14:paraId="30D98E56" w14:textId="745A41F1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All recommendations must be grounded in what can realistically be deployed within a 12–</w:t>
      </w:r>
      <w:proofErr w:type="gramStart"/>
      <w:r w:rsidRPr="001F4685">
        <w:rPr>
          <w:rFonts w:ascii="Calibri" w:hAnsi="Calibri" w:cs="Calibri"/>
        </w:rPr>
        <w:t>18 month</w:t>
      </w:r>
      <w:proofErr w:type="gramEnd"/>
      <w:r w:rsidRPr="001F4685">
        <w:rPr>
          <w:rFonts w:ascii="Calibri" w:hAnsi="Calibri" w:cs="Calibri"/>
        </w:rPr>
        <w:t xml:space="preserve"> horizon inside a GSIB environment.</w:t>
      </w:r>
    </w:p>
    <w:p w14:paraId="2BC5B05A" w14:textId="45A0C013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This means:</w:t>
      </w:r>
    </w:p>
    <w:p w14:paraId="5A0B35AD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The system must integrate with existing OMS/EMS platforms rather than replace them</w:t>
      </w:r>
    </w:p>
    <w:p w14:paraId="7B170489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Initial deployment should focus on a single asset class (Equities) before expansion</w:t>
      </w:r>
    </w:p>
    <w:p w14:paraId="3D16020B" w14:textId="77777777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Changes must be incremental, not requiring full platform replacement</w:t>
      </w:r>
    </w:p>
    <w:p w14:paraId="472CB985" w14:textId="42F566C1" w:rsidR="001F4685" w:rsidRP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- The design should prioritize adoption, usability, and integration over theoretical completeness</w:t>
      </w:r>
    </w:p>
    <w:p w14:paraId="2DD691C6" w14:textId="19D60FE4" w:rsidR="001F4685" w:rsidRDefault="001F4685" w:rsidP="001F4685">
      <w:pPr>
        <w:rPr>
          <w:rFonts w:ascii="Calibri" w:hAnsi="Calibri" w:cs="Calibri"/>
        </w:rPr>
      </w:pPr>
      <w:r w:rsidRPr="001F4685">
        <w:rPr>
          <w:rFonts w:ascii="Calibri" w:hAnsi="Calibri" w:cs="Calibri"/>
        </w:rPr>
        <w:t>If a recommendation would delay deployment, require full system replacement, or introduce excessive complexity, it must be flagged and either simplified or deferred.</w:t>
      </w:r>
    </w:p>
    <w:p w14:paraId="0401BB8D" w14:textId="77777777" w:rsidR="001F4685" w:rsidRDefault="001F4685" w:rsidP="001F4685">
      <w:pPr>
        <w:rPr>
          <w:rFonts w:ascii="Calibri" w:hAnsi="Calibri" w:cs="Calibri"/>
        </w:rPr>
      </w:pPr>
    </w:p>
    <w:p w14:paraId="3712BDD4" w14:textId="62DAD951" w:rsidR="003F6EE4" w:rsidRPr="005B43B2" w:rsidRDefault="003F6EE4" w:rsidP="003F6EE4">
      <w:pPr>
        <w:rPr>
          <w:rFonts w:ascii="Calibri" w:hAnsi="Calibri" w:cs="Calibri"/>
          <w:b/>
          <w:bCs/>
        </w:rPr>
      </w:pPr>
      <w:r w:rsidRPr="005B43B2">
        <w:rPr>
          <w:rFonts w:ascii="Calibri" w:hAnsi="Calibri" w:cs="Calibri"/>
          <w:b/>
          <w:bCs/>
        </w:rPr>
        <w:t>Critical Thinking Requirement:</w:t>
      </w:r>
    </w:p>
    <w:p w14:paraId="2D5A7DAF" w14:textId="00CFD85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You must challenge the current architecture and assumptions where appropriate.</w:t>
      </w:r>
    </w:p>
    <w:p w14:paraId="03947E84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Specifically:</w:t>
      </w:r>
    </w:p>
    <w:p w14:paraId="72C63C8E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- Identify where the system does NOT reflect real institutional market structure</w:t>
      </w:r>
    </w:p>
    <w:p w14:paraId="3A0E130A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- Identify gaps between the current design and how GSIB trading desks </w:t>
      </w:r>
      <w:proofErr w:type="gramStart"/>
      <w:r w:rsidRPr="003F6EE4">
        <w:rPr>
          <w:rFonts w:ascii="Calibri" w:hAnsi="Calibri" w:cs="Calibri"/>
        </w:rPr>
        <w:t>actually operate</w:t>
      </w:r>
      <w:proofErr w:type="gramEnd"/>
    </w:p>
    <w:p w14:paraId="48FD3F6C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- Highlight any areas where agent responsibilities are unclear or unrealistic</w:t>
      </w:r>
    </w:p>
    <w:p w14:paraId="0CB2B669" w14:textId="40AB21E6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- Call out missing components such as OMS, EMS, Smart Order Routing, clearing, and settlement flows if not properly represented</w:t>
      </w:r>
    </w:p>
    <w:p w14:paraId="03E44E14" w14:textId="3F0CA320" w:rsid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Do not assume the current design is correct. Treat this as a product and architecture review, not just an editing task.</w:t>
      </w:r>
    </w:p>
    <w:p w14:paraId="03BA9B00" w14:textId="02775E95" w:rsidR="005B43B2" w:rsidRPr="005B43B2" w:rsidRDefault="005B43B2" w:rsidP="005B43B2">
      <w:pPr>
        <w:rPr>
          <w:rFonts w:ascii="Calibri" w:hAnsi="Calibri" w:cs="Calibri"/>
          <w:b/>
          <w:bCs/>
        </w:rPr>
      </w:pPr>
      <w:r w:rsidRPr="005B43B2">
        <w:rPr>
          <w:rFonts w:ascii="Calibri" w:hAnsi="Calibri" w:cs="Calibri"/>
          <w:b/>
          <w:bCs/>
        </w:rPr>
        <w:t>Decision Requirement:</w:t>
      </w:r>
    </w:p>
    <w:p w14:paraId="292F6943" w14:textId="38743CD1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You must take clear positions in your analysis.</w:t>
      </w:r>
    </w:p>
    <w:p w14:paraId="00A598D1" w14:textId="5E4DEABA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For each major component of the system, explicitly state:</w:t>
      </w:r>
    </w:p>
    <w:p w14:paraId="6BE43DEC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Whether it is correctly designed</w:t>
      </w:r>
    </w:p>
    <w:p w14:paraId="2E288930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Whether it is incomplete</w:t>
      </w:r>
    </w:p>
    <w:p w14:paraId="6423BE97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Whether it is misaligned with real-world institutional systems</w:t>
      </w:r>
    </w:p>
    <w:p w14:paraId="05C6E16D" w14:textId="6E32D961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Whether it should be simplified, expanded, or restructured</w:t>
      </w:r>
    </w:p>
    <w:p w14:paraId="147429AE" w14:textId="39C2D522" w:rsid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lastRenderedPageBreak/>
        <w:t>Avoid neutral or descriptive answers. Provide direct assessments.</w:t>
      </w:r>
    </w:p>
    <w:p w14:paraId="4B5D9600" w14:textId="77777777" w:rsidR="002B33D4" w:rsidRDefault="002B33D4" w:rsidP="002B33D4">
      <w:pPr>
        <w:rPr>
          <w:rFonts w:ascii="Calibri" w:hAnsi="Calibri" w:cs="Calibri"/>
        </w:rPr>
      </w:pPr>
    </w:p>
    <w:p w14:paraId="3B78927D" w14:textId="557F3A5F" w:rsidR="00B77258" w:rsidRPr="00B77258" w:rsidRDefault="00B77258" w:rsidP="00B77258">
      <w:pPr>
        <w:rPr>
          <w:rFonts w:ascii="Calibri" w:hAnsi="Calibri" w:cs="Calibri"/>
          <w:b/>
          <w:bCs/>
        </w:rPr>
      </w:pPr>
      <w:r w:rsidRPr="00B77258">
        <w:rPr>
          <w:rFonts w:ascii="Calibri" w:hAnsi="Calibri" w:cs="Calibri"/>
          <w:b/>
          <w:bCs/>
        </w:rPr>
        <w:t>Phase 1 – Product Repositioning</w:t>
      </w:r>
    </w:p>
    <w:p w14:paraId="5CA6291C" w14:textId="4B9C04FF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Objective:</w:t>
      </w:r>
    </w:p>
    <w:p w14:paraId="6D840D08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Reposition Aureon as an agentic pre-trade governance and execution intelligence platform that sits above OMS/EMS and transforms portfolio intent into governed, auditable market execution.</w:t>
      </w:r>
    </w:p>
    <w:p w14:paraId="7DF4E164" w14:textId="77777777" w:rsidR="00B77258" w:rsidRPr="00B77258" w:rsidRDefault="00B77258" w:rsidP="00B77258">
      <w:pPr>
        <w:rPr>
          <w:rFonts w:ascii="Calibri" w:hAnsi="Calibri" w:cs="Calibri"/>
        </w:rPr>
      </w:pPr>
    </w:p>
    <w:p w14:paraId="3677B257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Tasks:</w:t>
      </w:r>
    </w:p>
    <w:p w14:paraId="29017492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Review the current Overview and Why This Project Exists sections</w:t>
      </w:r>
    </w:p>
    <w:p w14:paraId="37E1CB06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Determine whether the current language clearly defines product category, market position, and institutional relevance</w:t>
      </w:r>
    </w:p>
    <w:p w14:paraId="6C3671AE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Identify what must change</w:t>
      </w:r>
    </w:p>
    <w:p w14:paraId="07716BD2" w14:textId="7FB40B81" w:rsidR="002B33D4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Ask questions before rewriting</w:t>
      </w:r>
    </w:p>
    <w:p w14:paraId="7374243A" w14:textId="77777777" w:rsidR="00B77258" w:rsidRDefault="00B77258" w:rsidP="00B77258">
      <w:pPr>
        <w:rPr>
          <w:rFonts w:ascii="Calibri" w:hAnsi="Calibri" w:cs="Calibri"/>
        </w:rPr>
      </w:pPr>
    </w:p>
    <w:p w14:paraId="4FE38654" w14:textId="6CC0CCB2" w:rsidR="00503977" w:rsidRPr="00503977" w:rsidRDefault="00503977" w:rsidP="00503977">
      <w:pPr>
        <w:rPr>
          <w:rFonts w:ascii="Calibri" w:hAnsi="Calibri" w:cs="Calibri"/>
          <w:b/>
          <w:bCs/>
        </w:rPr>
      </w:pPr>
      <w:r w:rsidRPr="00503977">
        <w:rPr>
          <w:rFonts w:ascii="Calibri" w:hAnsi="Calibri" w:cs="Calibri"/>
          <w:b/>
          <w:bCs/>
        </w:rPr>
        <w:t>Phase 2 – Architecture Realism (Critical Phase)</w:t>
      </w:r>
    </w:p>
    <w:p w14:paraId="66A51F1A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Objective:</w:t>
      </w:r>
    </w:p>
    <w:p w14:paraId="1087B43C" w14:textId="3B79B4A3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Align Aureon with real institutional trading architecture, ensuring it accurately reflects how markets operate across pre-trade, execution, and post-trade layers.</w:t>
      </w:r>
    </w:p>
    <w:p w14:paraId="1F811DAF" w14:textId="4713A150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Tasks:</w:t>
      </w:r>
    </w:p>
    <w:p w14:paraId="375C8051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Identify where the current architecture deviates from real-world trading systems</w:t>
      </w:r>
    </w:p>
    <w:p w14:paraId="72B370AD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Map Aureon relative to:</w:t>
      </w:r>
    </w:p>
    <w:p w14:paraId="68F68119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OMS (Order Management System)</w:t>
      </w:r>
    </w:p>
    <w:p w14:paraId="53C39DC8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EMS (Execution Management System)</w:t>
      </w:r>
    </w:p>
    <w:p w14:paraId="1288EB9C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SOR (Smart Order Router)</w:t>
      </w:r>
    </w:p>
    <w:p w14:paraId="29C36D01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Execution venues (exchanges, ATS, internalization)</w:t>
      </w:r>
    </w:p>
    <w:p w14:paraId="411918AD" w14:textId="57205A92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Clearing and settlement infrastructure (CCP, custodian)</w:t>
      </w:r>
    </w:p>
    <w:p w14:paraId="7AD47AB6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Determine:</w:t>
      </w:r>
    </w:p>
    <w:p w14:paraId="44749E77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What Aureon replaces</w:t>
      </w:r>
    </w:p>
    <w:p w14:paraId="48F008EE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What Aureon augments</w:t>
      </w:r>
    </w:p>
    <w:p w14:paraId="23C25FB9" w14:textId="33DAD241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What Aureon must integrate with</w:t>
      </w:r>
    </w:p>
    <w:p w14:paraId="72DEF41A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lastRenderedPageBreak/>
        <w:t>- Propose how to introduce:</w:t>
      </w:r>
    </w:p>
    <w:p w14:paraId="6E47769D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market structure awareness</w:t>
      </w:r>
    </w:p>
    <w:p w14:paraId="469E57E6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execution routing visibility</w:t>
      </w:r>
    </w:p>
    <w:p w14:paraId="4580521A" w14:textId="2C36229E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 xml:space="preserve">  • post-trade infrastructure</w:t>
      </w:r>
    </w:p>
    <w:p w14:paraId="0C54CC81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Ask questions before rewriting</w:t>
      </w:r>
    </w:p>
    <w:p w14:paraId="3224DA02" w14:textId="67F71105" w:rsidR="00B77258" w:rsidRDefault="00B77258" w:rsidP="00503977">
      <w:pPr>
        <w:rPr>
          <w:rFonts w:ascii="Calibri" w:hAnsi="Calibri" w:cs="Calibri"/>
          <w:b/>
          <w:bCs/>
        </w:rPr>
      </w:pPr>
      <w:r w:rsidRPr="00B77258">
        <w:rPr>
          <w:rFonts w:ascii="Calibri" w:hAnsi="Calibri" w:cs="Calibri"/>
          <w:b/>
          <w:bCs/>
        </w:rPr>
        <w:t>Phase 3 – Agent Operating Model</w:t>
      </w:r>
    </w:p>
    <w:p w14:paraId="322619B3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Objective:</w:t>
      </w:r>
    </w:p>
    <w:p w14:paraId="7AB4C130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Clarify the role of each agent so the model reflects real-world institutional workflow ownership.</w:t>
      </w:r>
    </w:p>
    <w:p w14:paraId="0364547D" w14:textId="77777777" w:rsidR="00B77258" w:rsidRPr="00B77258" w:rsidRDefault="00B77258" w:rsidP="00B77258">
      <w:pPr>
        <w:rPr>
          <w:rFonts w:ascii="Calibri" w:hAnsi="Calibri" w:cs="Calibri"/>
        </w:rPr>
      </w:pPr>
    </w:p>
    <w:p w14:paraId="3B09F13D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Tasks:</w:t>
      </w:r>
    </w:p>
    <w:p w14:paraId="077882FC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 xml:space="preserve">- Review Doctrine Model and </w:t>
      </w:r>
      <w:proofErr w:type="spellStart"/>
      <w:r w:rsidRPr="00B77258">
        <w:rPr>
          <w:rFonts w:ascii="Calibri" w:hAnsi="Calibri" w:cs="Calibri"/>
        </w:rPr>
        <w:t>Thifur</w:t>
      </w:r>
      <w:proofErr w:type="spellEnd"/>
      <w:r w:rsidRPr="00B77258">
        <w:rPr>
          <w:rFonts w:ascii="Calibri" w:hAnsi="Calibri" w:cs="Calibri"/>
        </w:rPr>
        <w:t xml:space="preserve"> sub-agent sections</w:t>
      </w:r>
    </w:p>
    <w:p w14:paraId="3545BE83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Identify unclear role boundaries</w:t>
      </w:r>
    </w:p>
    <w:p w14:paraId="4FAA6D92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Determine how to distinguish strategic intelligence, risk control, order construction, execution strategy, and routing optimization</w:t>
      </w:r>
    </w:p>
    <w:p w14:paraId="67204CEC" w14:textId="583A6CE7" w:rsid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Ask questions before rewriting</w:t>
      </w:r>
    </w:p>
    <w:p w14:paraId="054AAD05" w14:textId="3713F936" w:rsidR="00B77258" w:rsidRDefault="00B77258" w:rsidP="00B77258">
      <w:pPr>
        <w:rPr>
          <w:rFonts w:ascii="Calibri" w:hAnsi="Calibri" w:cs="Calibri"/>
          <w:b/>
          <w:bCs/>
        </w:rPr>
      </w:pPr>
      <w:r w:rsidRPr="00B77258">
        <w:rPr>
          <w:rFonts w:ascii="Calibri" w:hAnsi="Calibri" w:cs="Calibri"/>
          <w:b/>
          <w:bCs/>
        </w:rPr>
        <w:t>Phase 4 - Advanced Institutional Capabilities</w:t>
      </w:r>
    </w:p>
    <w:p w14:paraId="7F6F849E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Objective:</w:t>
      </w:r>
    </w:p>
    <w:p w14:paraId="4A1B8C30" w14:textId="144C4C89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Add the institutional features that differentiate Aureon as a serious front-office platform.</w:t>
      </w:r>
    </w:p>
    <w:p w14:paraId="1DDDF9B6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Tasks:</w:t>
      </w:r>
    </w:p>
    <w:p w14:paraId="67C180A6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Review current feature set</w:t>
      </w:r>
    </w:p>
    <w:p w14:paraId="05714FBA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Identify where to add execution simulation, liquidity intelligence, doctrine-stamped orders, replay/audit, and pre-trade intelligence dashboard concepts</w:t>
      </w:r>
    </w:p>
    <w:p w14:paraId="586DE411" w14:textId="670C49DE" w:rsid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Ask questions before rewriting</w:t>
      </w:r>
    </w:p>
    <w:p w14:paraId="452980B8" w14:textId="4A90FBAD" w:rsidR="00B77258" w:rsidRDefault="00B77258" w:rsidP="00B77258">
      <w:pPr>
        <w:rPr>
          <w:rFonts w:ascii="Calibri" w:hAnsi="Calibri" w:cs="Calibri"/>
          <w:b/>
          <w:bCs/>
        </w:rPr>
      </w:pPr>
      <w:r w:rsidRPr="00B77258">
        <w:rPr>
          <w:rFonts w:ascii="Calibri" w:hAnsi="Calibri" w:cs="Calibri"/>
          <w:b/>
          <w:bCs/>
        </w:rPr>
        <w:t xml:space="preserve">Phase 5 – Deployment Strategy </w:t>
      </w:r>
    </w:p>
    <w:p w14:paraId="2B9C997D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Objective:</w:t>
      </w:r>
    </w:p>
    <w:p w14:paraId="243291FB" w14:textId="3A0179DA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Describe how Aureon would be rolled out inside a large financial institution, starting with Equities and expanding across Markets.</w:t>
      </w:r>
    </w:p>
    <w:p w14:paraId="43170E25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Tasks:</w:t>
      </w:r>
    </w:p>
    <w:p w14:paraId="6686719D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Review Commercial Model and Roadmap</w:t>
      </w:r>
    </w:p>
    <w:p w14:paraId="4EC17B83" w14:textId="77777777" w:rsidR="00B77258" w:rsidRP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t>- Determine how to introduce a GSIB deployment strategy</w:t>
      </w:r>
    </w:p>
    <w:p w14:paraId="5C954191" w14:textId="6FAC2482" w:rsidR="00B77258" w:rsidRDefault="00B77258" w:rsidP="00B77258">
      <w:pPr>
        <w:rPr>
          <w:rFonts w:ascii="Calibri" w:hAnsi="Calibri" w:cs="Calibri"/>
        </w:rPr>
      </w:pPr>
      <w:r w:rsidRPr="00B77258">
        <w:rPr>
          <w:rFonts w:ascii="Calibri" w:hAnsi="Calibri" w:cs="Calibri"/>
        </w:rPr>
        <w:lastRenderedPageBreak/>
        <w:t>- Ask questions before rewriting</w:t>
      </w:r>
    </w:p>
    <w:p w14:paraId="154EEF20" w14:textId="3A78A0AF" w:rsidR="00B77258" w:rsidRPr="00B77258" w:rsidRDefault="00B77258" w:rsidP="00B7725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**** </w:t>
      </w:r>
      <w:r w:rsidRPr="00B77258">
        <w:rPr>
          <w:rFonts w:ascii="Calibri" w:hAnsi="Calibri" w:cs="Calibri"/>
        </w:rPr>
        <w:t>Important:</w:t>
      </w:r>
      <w:r>
        <w:rPr>
          <w:rFonts w:ascii="Calibri" w:hAnsi="Calibri" w:cs="Calibri"/>
        </w:rPr>
        <w:t xml:space="preserve"> ****</w:t>
      </w:r>
    </w:p>
    <w:p w14:paraId="2E60B3AC" w14:textId="20817185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Before drafting edits, respond with:</w:t>
      </w:r>
    </w:p>
    <w:p w14:paraId="4ED991F8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1. Product Understanding</w:t>
      </w:r>
    </w:p>
    <w:p w14:paraId="0BC1B1B0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What you believe Project Aureon currently is</w:t>
      </w:r>
    </w:p>
    <w:p w14:paraId="0C9A0E70" w14:textId="413B7196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Where it sits within the institutional trading stack</w:t>
      </w:r>
    </w:p>
    <w:p w14:paraId="0D288A4D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2. Strength Assessment</w:t>
      </w:r>
    </w:p>
    <w:p w14:paraId="430CE355" w14:textId="2F3B998A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What the README does well from a product and architecture perspective</w:t>
      </w:r>
    </w:p>
    <w:p w14:paraId="607A0121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3. Gap Analysis</w:t>
      </w:r>
    </w:p>
    <w:p w14:paraId="438A333E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What is missing relative to real-world GSIB market structure</w:t>
      </w:r>
    </w:p>
    <w:p w14:paraId="57DA9E21" w14:textId="0A3BB280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What is unclear, inconsistent, or underdeveloped</w:t>
      </w:r>
    </w:p>
    <w:p w14:paraId="78F133EC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4. Risk Assessment</w:t>
      </w:r>
    </w:p>
    <w:p w14:paraId="5861E011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Where the design may face challenges in a real institutional environment</w:t>
      </w:r>
    </w:p>
    <w:p w14:paraId="7FEB5A28" w14:textId="1C7E1016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Regulatory, operational, or technical concerns</w:t>
      </w:r>
    </w:p>
    <w:p w14:paraId="02EEAAE5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5. Clarifying Questions (Minimum 10)</w:t>
      </w:r>
    </w:p>
    <w:p w14:paraId="5C912724" w14:textId="18473C22" w:rsidR="005B43B2" w:rsidRPr="005B43B2" w:rsidRDefault="003F6EE4" w:rsidP="005B43B2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</w:t>
      </w:r>
      <w:r w:rsidR="005B43B2" w:rsidRPr="005B43B2">
        <w:rPr>
          <w:rFonts w:ascii="Calibri" w:hAnsi="Calibri" w:cs="Calibri"/>
        </w:rPr>
        <w:t>Clarifying Questions (Minimum 10, prioritized):</w:t>
      </w:r>
    </w:p>
    <w:p w14:paraId="479788DD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Prioritize questions that materially impact:</w:t>
      </w:r>
    </w:p>
    <w:p w14:paraId="1B6A58A2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system architecture</w:t>
      </w:r>
    </w:p>
    <w:p w14:paraId="59D70A3A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integration with OMS/EMS/SOR</w:t>
      </w:r>
    </w:p>
    <w:p w14:paraId="29B048EF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agent responsibilities</w:t>
      </w:r>
    </w:p>
    <w:p w14:paraId="4C0587EC" w14:textId="7FDA9640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regulatory feasibility</w:t>
      </w:r>
    </w:p>
    <w:p w14:paraId="0B3C5010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Clearly label:</w:t>
      </w:r>
    </w:p>
    <w:p w14:paraId="23D83BCC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Critical (must resolve before design)</w:t>
      </w:r>
    </w:p>
    <w:p w14:paraId="397ACD9D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Important (impacts implementation)</w:t>
      </w:r>
    </w:p>
    <w:p w14:paraId="258B65E7" w14:textId="372EC4F8" w:rsidR="003F6EE4" w:rsidRPr="003F6EE4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 xml:space="preserve">  • Optional (refinement)</w:t>
      </w:r>
      <w:r w:rsidR="003F6EE4" w:rsidRPr="003F6EE4">
        <w:rPr>
          <w:rFonts w:ascii="Calibri" w:hAnsi="Calibri" w:cs="Calibri"/>
        </w:rPr>
        <w:t>6. Proposed Execution Plan</w:t>
      </w:r>
    </w:p>
    <w:p w14:paraId="6FD11426" w14:textId="77777777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Which phases should be prioritized and why</w:t>
      </w:r>
    </w:p>
    <w:p w14:paraId="493F0756" w14:textId="33B4FC2F" w:rsidR="003F6EE4" w:rsidRP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 xml:space="preserve">   - Recommended sequencing of updates</w:t>
      </w:r>
    </w:p>
    <w:p w14:paraId="3AD4110A" w14:textId="12094F81" w:rsidR="003F6EE4" w:rsidRDefault="003F6EE4" w:rsidP="003F6EE4">
      <w:pPr>
        <w:rPr>
          <w:rFonts w:ascii="Calibri" w:hAnsi="Calibri" w:cs="Calibri"/>
        </w:rPr>
      </w:pPr>
      <w:r w:rsidRPr="003F6EE4">
        <w:rPr>
          <w:rFonts w:ascii="Calibri" w:hAnsi="Calibri" w:cs="Calibri"/>
        </w:rPr>
        <w:t>Do not begin rewriting until approval is explicitly given.</w:t>
      </w:r>
    </w:p>
    <w:p w14:paraId="73FE4557" w14:textId="10D71842" w:rsidR="00503977" w:rsidRPr="00503977" w:rsidRDefault="00503977" w:rsidP="00503977">
      <w:pPr>
        <w:rPr>
          <w:rFonts w:ascii="Calibri" w:hAnsi="Calibri" w:cs="Calibri"/>
          <w:b/>
          <w:bCs/>
        </w:rPr>
      </w:pPr>
      <w:r w:rsidRPr="00503977">
        <w:rPr>
          <w:rFonts w:ascii="Calibri" w:hAnsi="Calibri" w:cs="Calibri"/>
          <w:b/>
          <w:bCs/>
        </w:rPr>
        <w:t>Evaluation Standard:</w:t>
      </w:r>
    </w:p>
    <w:p w14:paraId="13257BA5" w14:textId="26CA59B8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lastRenderedPageBreak/>
        <w:t>All recommendations must align with how a Global Systemically Important Bank (GSIB) operates.</w:t>
      </w:r>
    </w:p>
    <w:p w14:paraId="20052736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This includes:</w:t>
      </w:r>
    </w:p>
    <w:p w14:paraId="00BDF3ED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separation of risk and execution functions</w:t>
      </w:r>
    </w:p>
    <w:p w14:paraId="12436C25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regulatory compliance requirements</w:t>
      </w:r>
    </w:p>
    <w:p w14:paraId="3F987EE4" w14:textId="77777777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realistic system boundaries (no system replaces OMS/EMS entirely)</w:t>
      </w:r>
    </w:p>
    <w:p w14:paraId="79EEB6C6" w14:textId="3BE0B518" w:rsidR="00503977" w:rsidRP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- scalability across asset classes (Equities, FX, Fixed Income, Derivatives)</w:t>
      </w:r>
    </w:p>
    <w:p w14:paraId="0EFBC884" w14:textId="55E6C316" w:rsidR="00503977" w:rsidRDefault="00503977" w:rsidP="00503977">
      <w:pPr>
        <w:rPr>
          <w:rFonts w:ascii="Calibri" w:hAnsi="Calibri" w:cs="Calibri"/>
        </w:rPr>
      </w:pPr>
      <w:r w:rsidRPr="00503977">
        <w:rPr>
          <w:rFonts w:ascii="Calibri" w:hAnsi="Calibri" w:cs="Calibri"/>
        </w:rPr>
        <w:t>If a proposed design would not realistically be adopted by a GSIB, it must be challenged or revised.</w:t>
      </w:r>
    </w:p>
    <w:p w14:paraId="39DBD4DA" w14:textId="610AB91B" w:rsidR="005B43B2" w:rsidRPr="005B43B2" w:rsidRDefault="005B43B2" w:rsidP="005B43B2">
      <w:pPr>
        <w:rPr>
          <w:rFonts w:ascii="Calibri" w:hAnsi="Calibri" w:cs="Calibri"/>
          <w:b/>
          <w:bCs/>
        </w:rPr>
      </w:pPr>
      <w:r w:rsidRPr="005B43B2">
        <w:rPr>
          <w:rFonts w:ascii="Calibri" w:hAnsi="Calibri" w:cs="Calibri"/>
          <w:b/>
          <w:bCs/>
        </w:rPr>
        <w:t>Architecture Mapping Requirement:</w:t>
      </w:r>
    </w:p>
    <w:p w14:paraId="228123C9" w14:textId="736C1879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You must explicitly map Project Aureon against real institutional trading systems.</w:t>
      </w:r>
    </w:p>
    <w:p w14:paraId="653463D6" w14:textId="14F3C7BB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This includes:</w:t>
      </w:r>
    </w:p>
    <w:p w14:paraId="25E6E2BC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Where Aureon sits relative to OMS, EMS, and SOR</w:t>
      </w:r>
    </w:p>
    <w:p w14:paraId="2594FF8B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What responsibilities remain in each system</w:t>
      </w:r>
    </w:p>
    <w:p w14:paraId="601C48A4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What responsibilities are introduced by Aureon</w:t>
      </w:r>
    </w:p>
    <w:p w14:paraId="195EEC15" w14:textId="67420874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How data and decisions flow between systems</w:t>
      </w:r>
    </w:p>
    <w:p w14:paraId="7E62ABBA" w14:textId="6993AAC2" w:rsid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This mapping must be concrete, not conceptual.</w:t>
      </w:r>
    </w:p>
    <w:p w14:paraId="6E04ABEC" w14:textId="77777777" w:rsidR="005B43B2" w:rsidRDefault="005B43B2" w:rsidP="005B43B2">
      <w:pPr>
        <w:rPr>
          <w:rFonts w:ascii="Calibri" w:hAnsi="Calibri" w:cs="Calibri"/>
          <w:b/>
          <w:bCs/>
        </w:rPr>
      </w:pPr>
    </w:p>
    <w:p w14:paraId="48D9FB1A" w14:textId="12A4F313" w:rsidR="005B43B2" w:rsidRPr="005B43B2" w:rsidRDefault="005B43B2" w:rsidP="005B43B2">
      <w:pPr>
        <w:rPr>
          <w:rFonts w:ascii="Calibri" w:hAnsi="Calibri" w:cs="Calibri"/>
          <w:b/>
          <w:bCs/>
        </w:rPr>
      </w:pPr>
      <w:r w:rsidRPr="005B43B2">
        <w:rPr>
          <w:rFonts w:ascii="Calibri" w:hAnsi="Calibri" w:cs="Calibri"/>
          <w:b/>
          <w:bCs/>
        </w:rPr>
        <w:t>Simplification Requirement:</w:t>
      </w:r>
    </w:p>
    <w:p w14:paraId="6D82FC5E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Identify any components that:</w:t>
      </w:r>
    </w:p>
    <w:p w14:paraId="55189FE1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introduce unnecessary complexity</w:t>
      </w:r>
    </w:p>
    <w:p w14:paraId="2CBA4CC9" w14:textId="77777777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duplicate functionality of existing systems</w:t>
      </w:r>
    </w:p>
    <w:p w14:paraId="36633473" w14:textId="44447E10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- are not required for initial institutional adoption</w:t>
      </w:r>
    </w:p>
    <w:p w14:paraId="7C907537" w14:textId="16DFED69" w:rsid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Recommend what should be removed, simplified, or deferred to later phases.</w:t>
      </w:r>
    </w:p>
    <w:p w14:paraId="79F296B2" w14:textId="77777777" w:rsidR="005B43B2" w:rsidRDefault="005B43B2" w:rsidP="005B43B2">
      <w:pPr>
        <w:rPr>
          <w:rFonts w:ascii="Calibri" w:hAnsi="Calibri" w:cs="Calibri"/>
        </w:rPr>
      </w:pPr>
    </w:p>
    <w:p w14:paraId="0121A652" w14:textId="3F2510B2" w:rsidR="005B43B2" w:rsidRPr="005B43B2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Your role is to behave as a senior product manager and markets infrastructure architect within a GSIB environment.</w:t>
      </w:r>
    </w:p>
    <w:p w14:paraId="1C782DDE" w14:textId="02F654EF" w:rsidR="005B43B2" w:rsidRPr="00B77258" w:rsidRDefault="005B43B2" w:rsidP="005B43B2">
      <w:pPr>
        <w:rPr>
          <w:rFonts w:ascii="Calibri" w:hAnsi="Calibri" w:cs="Calibri"/>
        </w:rPr>
      </w:pPr>
      <w:r w:rsidRPr="005B43B2">
        <w:rPr>
          <w:rFonts w:ascii="Calibri" w:hAnsi="Calibri" w:cs="Calibri"/>
        </w:rPr>
        <w:t>Your recommendations should reflect what would realistically be approved, funded, and deployed within such an institution.</w:t>
      </w:r>
    </w:p>
    <w:sectPr w:rsidR="005B43B2" w:rsidRPr="00B77258" w:rsidSect="00E84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D4"/>
    <w:rsid w:val="001C4EE4"/>
    <w:rsid w:val="001F4685"/>
    <w:rsid w:val="002B33D4"/>
    <w:rsid w:val="002E632E"/>
    <w:rsid w:val="003F6EE4"/>
    <w:rsid w:val="00503977"/>
    <w:rsid w:val="005B43B2"/>
    <w:rsid w:val="005D62B1"/>
    <w:rsid w:val="0069524A"/>
    <w:rsid w:val="007B0B03"/>
    <w:rsid w:val="008557D6"/>
    <w:rsid w:val="00944F01"/>
    <w:rsid w:val="00A0788D"/>
    <w:rsid w:val="00B77258"/>
    <w:rsid w:val="00B95132"/>
    <w:rsid w:val="00E84F1E"/>
    <w:rsid w:val="00FA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C0ED2"/>
  <w15:chartTrackingRefBased/>
  <w15:docId w15:val="{FE878685-BDA4-A04A-8058-C9CC449A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1262</Words>
  <Characters>7452</Characters>
  <Application>Microsoft Office Word</Application>
  <DocSecurity>0</DocSecurity>
  <Lines>212</Lines>
  <Paragraphs>185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Ravelo</dc:creator>
  <cp:keywords/>
  <dc:description/>
  <cp:lastModifiedBy>Guillermo Ravelo</cp:lastModifiedBy>
  <cp:revision>7</cp:revision>
  <dcterms:created xsi:type="dcterms:W3CDTF">2026-03-17T04:02:00Z</dcterms:created>
  <dcterms:modified xsi:type="dcterms:W3CDTF">2026-03-17T04:24:00Z</dcterms:modified>
</cp:coreProperties>
</file>