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color w:val="1F1F1F"/>
          <w:sz w:val="24"/>
        </w:rPr>
        <w:t>ĐẠI HỌC QUỐC GIA THÀNH PHỐ HỒ CHÍ MINH</w:t>
      </w:r>
    </w:p>
    <w:p>
      <w:pPr>
        <w:spacing w:after="40"/>
        <w:jc w:val="center"/>
      </w:pPr>
      <w:r>
        <w:rPr>
          <w:rFonts w:ascii="Times New Roman" w:hAnsi="Times New Roman" w:eastAsia="Times New Roman"/>
          <w:b/>
          <w:i w:val="0"/>
          <w:color w:val="1F1F1F"/>
          <w:sz w:val="24"/>
        </w:rPr>
        <w:t>TRƯỜNG ĐẠI HỌC KHOA HỌC TỰ NHIÊN</w:t>
      </w:r>
    </w:p>
    <w:p>
      <w:pPr>
        <w:spacing w:after="40"/>
        <w:jc w:val="center"/>
      </w:pPr>
      <w:r>
        <w:rPr>
          <w:rFonts w:ascii="Times New Roman" w:hAnsi="Times New Roman" w:eastAsia="Times New Roman"/>
          <w:b/>
          <w:i w:val="0"/>
          <w:color w:val="1F1F1F"/>
          <w:sz w:val="24"/>
        </w:rPr>
        <w:t>KHOA CÔNG NGHỆ THÔNG TIN</w:t>
      </w:r>
    </w:p>
    <w:p>
      <w:pPr>
        <w:spacing w:after="40"/>
        <w:jc w:val="center"/>
      </w:pPr>
      <w:r>
        <w:rPr>
          <w:rFonts w:ascii="Times New Roman" w:hAnsi="Times New Roman" w:eastAsia="Times New Roman"/>
          <w:b/>
          <w:i w:val="0"/>
          <w:color w:val="1F1F1F"/>
          <w:sz w:val="24"/>
        </w:rPr>
        <w:t>BỘ MÔN HỆ THỐNG THÔNG TIN</w:t>
      </w:r>
    </w:p>
    <w:p>
      <w:pPr>
        <w:spacing w:after="840"/>
      </w:pPr>
    </w:p>
    <w:p>
      <w:pPr>
        <w:spacing w:after="240"/>
        <w:jc w:val="center"/>
      </w:pPr>
      <w:r>
        <w:rPr>
          <w:rFonts w:ascii="Times New Roman" w:hAnsi="Times New Roman" w:eastAsia="Times New Roman"/>
          <w:b/>
          <w:i w:val="0"/>
          <w:color w:val="17365D"/>
          <w:sz w:val="34"/>
        </w:rPr>
        <w:t>BÁO CÁO CÁ NHÂN</w:t>
      </w:r>
    </w:p>
    <w:p>
      <w:pPr>
        <w:spacing w:after="440" w:line="288" w:lineRule="auto"/>
        <w:jc w:val="center"/>
      </w:pPr>
      <w:r>
        <w:rPr>
          <w:rFonts w:ascii="Times New Roman" w:hAnsi="Times New Roman" w:eastAsia="Times New Roman"/>
          <w:b/>
          <w:i w:val="0"/>
          <w:color w:val="17365D"/>
          <w:sz w:val="32"/>
        </w:rPr>
        <w:t>TÌM HIỂU VÀ THỰC HÀNH TÍCH HỢP</w:t>
        <w:br/>
        <w:t>ZALOPAY API TRONG MÔI TRƯỜNG SANDBOX</w:t>
      </w:r>
    </w:p>
    <w:p>
      <w:pPr>
        <w:spacing w:after="720"/>
        <w:jc w:val="center"/>
      </w:pPr>
      <w:r>
        <w:rPr>
          <w:rFonts w:ascii="Times New Roman" w:hAnsi="Times New Roman" w:eastAsia="Times New Roman"/>
          <w:b w:val="0"/>
          <w:i/>
          <w:color w:val="1F1F1F"/>
          <w:sz w:val="26"/>
        </w:rPr>
        <w:t>Môn học: Thương mại điện tử</w:t>
      </w:r>
    </w:p>
    <w:p>
      <w:pPr>
        <w:spacing w:after="60"/>
        <w:jc w:val="center"/>
      </w:pPr>
      <w:r>
        <w:rPr>
          <w:rFonts w:ascii="Times New Roman" w:hAnsi="Times New Roman" w:eastAsia="Times New Roman"/>
          <w:b/>
          <w:i w:val="0"/>
          <w:color w:val="1F1F1F"/>
          <w:sz w:val="24"/>
        </w:rPr>
        <w:t>Sinh viên thực hiện:</w:t>
      </w:r>
    </w:p>
    <w:p>
      <w:pPr>
        <w:spacing w:after="360"/>
        <w:jc w:val="center"/>
      </w:pPr>
      <w:r>
        <w:rPr>
          <w:rFonts w:ascii="Times New Roman" w:hAnsi="Times New Roman" w:eastAsia="Times New Roman"/>
          <w:b w:val="0"/>
          <w:i w:val="0"/>
          <w:color w:val="1F1F1F"/>
          <w:sz w:val="26"/>
        </w:rPr>
        <w:t>Phạm Phát Lộc - 23127085</w:t>
      </w:r>
    </w:p>
    <w:p>
      <w:pPr>
        <w:spacing w:after="60"/>
        <w:jc w:val="center"/>
      </w:pPr>
      <w:r>
        <w:rPr>
          <w:rFonts w:ascii="Times New Roman" w:hAnsi="Times New Roman" w:eastAsia="Times New Roman"/>
          <w:b/>
          <w:i w:val="0"/>
          <w:color w:val="1F1F1F"/>
          <w:sz w:val="24"/>
        </w:rPr>
        <w:t>Giảng viên hướng dẫn:</w:t>
      </w:r>
    </w:p>
    <w:p>
      <w:pPr>
        <w:spacing w:after="840"/>
        <w:jc w:val="center"/>
      </w:pPr>
      <w:r>
        <w:rPr>
          <w:rFonts w:ascii="Times New Roman" w:hAnsi="Times New Roman" w:eastAsia="Times New Roman"/>
          <w:b w:val="0"/>
          <w:i w:val="0"/>
          <w:color w:val="1F1F1F"/>
          <w:sz w:val="26"/>
        </w:rPr>
        <w:t>Lương Vĩ Minh và Nguyễn Đức Huy</w:t>
      </w:r>
    </w:p>
    <w:p>
      <w:pPr>
        <w:jc w:val="center"/>
      </w:pPr>
      <w:r>
        <w:rPr>
          <w:rFonts w:ascii="Times New Roman" w:hAnsi="Times New Roman" w:eastAsia="Times New Roman"/>
          <w:b w:val="0"/>
          <w:i/>
          <w:color w:val="1F1F1F"/>
          <w:sz w:val="24"/>
        </w:rPr>
        <w:t>Thành phố Hồ Chí Minh, tháng 8 năm 2026</w:t>
      </w:r>
    </w:p>
    <w:p>
      <w:r>
        <w:br w:type="page"/>
      </w:r>
    </w:p>
    <w:p>
      <w:pPr>
        <w:spacing w:after="280"/>
        <w:jc w:val="center"/>
      </w:pPr>
      <w:r>
        <w:rPr>
          <w:rFonts w:ascii="Times New Roman" w:hAnsi="Times New Roman" w:eastAsia="Times New Roman"/>
          <w:b/>
          <w:i w:val="0"/>
          <w:color w:val="17365D"/>
          <w:sz w:val="32"/>
        </w:rPr>
        <w:t>MỤC LỤC</w:t>
      </w:r>
    </w:p>
    <w:tbl>
      <w:tblPr>
        <w:tblStyle w:val="TableGrid"/>
        <w:tblW w:type="dxa" w:w="9360"/>
        <w:jc w:val="left"/>
        <w:tblLayout w:type="fixed"/>
        <w:tblLook w:firstColumn="1" w:firstRow="1" w:lastColumn="0" w:lastRow="0" w:noHBand="0" w:noVBand="1" w:val="04A0"/>
        <w:tblInd w:w="120" w:type="dxa"/>
      </w:tblPr>
      <w:tblGrid>
        <w:gridCol w:w="8107"/>
        <w:gridCol w:w="964"/>
      </w:tblGrid>
      <w:tr>
        <w:tc>
          <w:tcPr>
            <w:tcW w:type="dxa" w:w="8107"/>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22"/>
              </w:rPr>
              <w:t>Nội dung</w:t>
            </w:r>
          </w:p>
        </w:tc>
        <w:tc>
          <w:tcPr>
            <w:tcW w:type="dxa" w:w="964"/>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22"/>
              </w:rPr>
              <w:t>Trang</w:t>
            </w:r>
          </w:p>
        </w:tc>
      </w:tr>
      <w:tr>
        <w:tc>
          <w:tcPr>
            <w:tcW w:type="dxa" w:w="8107"/>
          </w:tcPr>
          <w:p>
            <w:r>
              <w:rPr>
                <w:rFonts w:ascii="Times New Roman" w:hAnsi="Times New Roman" w:eastAsia="Times New Roman"/>
                <w:b w:val="0"/>
                <w:i w:val="0"/>
                <w:color w:val="1F1F1F"/>
                <w:sz w:val="21"/>
              </w:rPr>
              <w:t>1. Giới thiệu</w:t>
            </w:r>
          </w:p>
        </w:tc>
        <w:tc>
          <w:tcPr>
            <w:tcW w:type="dxa" w:w="964"/>
          </w:tcPr>
          <w:p>
            <w:pPr>
              <w:jc w:val="center"/>
            </w:pPr>
            <w:r>
              <w:rPr>
                <w:rFonts w:ascii="Times New Roman" w:hAnsi="Times New Roman" w:eastAsia="Times New Roman"/>
                <w:b w:val="0"/>
                <w:i w:val="0"/>
                <w:color w:val="1F1F1F"/>
                <w:sz w:val="21"/>
              </w:rPr>
              <w:t>1</w:t>
            </w:r>
          </w:p>
        </w:tc>
      </w:tr>
      <w:tr>
        <w:tc>
          <w:tcPr>
            <w:tcW w:type="dxa" w:w="8107"/>
          </w:tcPr>
          <w:p>
            <w:r>
              <w:rPr>
                <w:rFonts w:ascii="Times New Roman" w:hAnsi="Times New Roman" w:eastAsia="Times New Roman"/>
                <w:b w:val="0"/>
                <w:i w:val="0"/>
                <w:color w:val="1F1F1F"/>
                <w:sz w:val="21"/>
              </w:rPr>
              <w:t>2. Tổng quan ZaloPay API</w:t>
            </w:r>
          </w:p>
        </w:tc>
        <w:tc>
          <w:tcPr>
            <w:tcW w:type="dxa" w:w="964"/>
          </w:tcPr>
          <w:p>
            <w:pPr>
              <w:jc w:val="center"/>
            </w:pPr>
            <w:r>
              <w:rPr>
                <w:rFonts w:ascii="Times New Roman" w:hAnsi="Times New Roman" w:eastAsia="Times New Roman"/>
                <w:b w:val="0"/>
                <w:i w:val="0"/>
                <w:color w:val="1F1F1F"/>
                <w:sz w:val="21"/>
              </w:rPr>
              <w:t>1</w:t>
            </w:r>
          </w:p>
        </w:tc>
      </w:tr>
      <w:tr>
        <w:tc>
          <w:tcPr>
            <w:tcW w:type="dxa" w:w="8107"/>
          </w:tcPr>
          <w:p>
            <w:r>
              <w:rPr>
                <w:rFonts w:ascii="Times New Roman" w:hAnsi="Times New Roman" w:eastAsia="Times New Roman"/>
                <w:b w:val="0"/>
                <w:i w:val="0"/>
                <w:color w:val="1F1F1F"/>
                <w:sz w:val="21"/>
              </w:rPr>
              <w:t xml:space="preserve">   2.1. Mô hình tích hợp thanh toán qua API</w:t>
            </w:r>
          </w:p>
        </w:tc>
        <w:tc>
          <w:tcPr>
            <w:tcW w:type="dxa" w:w="964"/>
          </w:tcPr>
          <w:p>
            <w:pPr>
              <w:jc w:val="center"/>
            </w:pPr>
            <w:r>
              <w:rPr>
                <w:rFonts w:ascii="Times New Roman" w:hAnsi="Times New Roman" w:eastAsia="Times New Roman"/>
                <w:b w:val="0"/>
                <w:i w:val="0"/>
                <w:color w:val="1F1F1F"/>
                <w:sz w:val="21"/>
              </w:rPr>
              <w:t>1</w:t>
            </w:r>
          </w:p>
        </w:tc>
      </w:tr>
      <w:tr>
        <w:tc>
          <w:tcPr>
            <w:tcW w:type="dxa" w:w="8107"/>
          </w:tcPr>
          <w:p>
            <w:r>
              <w:rPr>
                <w:rFonts w:ascii="Times New Roman" w:hAnsi="Times New Roman" w:eastAsia="Times New Roman"/>
                <w:b w:val="0"/>
                <w:i w:val="0"/>
                <w:color w:val="1F1F1F"/>
                <w:sz w:val="21"/>
              </w:rPr>
              <w:t xml:space="preserve">   2.2. Phân biệt Sandbox và Production</w:t>
            </w:r>
          </w:p>
        </w:tc>
        <w:tc>
          <w:tcPr>
            <w:tcW w:type="dxa" w:w="964"/>
          </w:tcPr>
          <w:p>
            <w:pPr>
              <w:jc w:val="center"/>
            </w:pPr>
            <w:r>
              <w:rPr>
                <w:rFonts w:ascii="Times New Roman" w:hAnsi="Times New Roman" w:eastAsia="Times New Roman"/>
                <w:b w:val="0"/>
                <w:i w:val="0"/>
                <w:color w:val="1F1F1F"/>
                <w:sz w:val="21"/>
              </w:rPr>
              <w:t>1</w:t>
            </w:r>
          </w:p>
        </w:tc>
      </w:tr>
      <w:tr>
        <w:tc>
          <w:tcPr>
            <w:tcW w:type="dxa" w:w="8107"/>
          </w:tcPr>
          <w:p>
            <w:r>
              <w:rPr>
                <w:rFonts w:ascii="Times New Roman" w:hAnsi="Times New Roman" w:eastAsia="Times New Roman"/>
                <w:b w:val="0"/>
                <w:i w:val="0"/>
                <w:color w:val="1F1F1F"/>
                <w:sz w:val="21"/>
              </w:rPr>
              <w:t xml:space="preserve">   2.3. Thông tin cấu hình</w:t>
            </w:r>
          </w:p>
        </w:tc>
        <w:tc>
          <w:tcPr>
            <w:tcW w:type="dxa" w:w="964"/>
          </w:tcPr>
          <w:p>
            <w:pPr>
              <w:jc w:val="center"/>
            </w:pPr>
            <w:r>
              <w:rPr>
                <w:rFonts w:ascii="Times New Roman" w:hAnsi="Times New Roman" w:eastAsia="Times New Roman"/>
                <w:b w:val="0"/>
                <w:i w:val="0"/>
                <w:color w:val="1F1F1F"/>
                <w:sz w:val="21"/>
              </w:rPr>
              <w:t>1</w:t>
            </w:r>
          </w:p>
        </w:tc>
      </w:tr>
      <w:tr>
        <w:tc>
          <w:tcPr>
            <w:tcW w:type="dxa" w:w="8107"/>
          </w:tcPr>
          <w:p>
            <w:r>
              <w:rPr>
                <w:rFonts w:ascii="Times New Roman" w:hAnsi="Times New Roman" w:eastAsia="Times New Roman"/>
                <w:b w:val="0"/>
                <w:i w:val="0"/>
                <w:color w:val="1F1F1F"/>
                <w:sz w:val="21"/>
              </w:rPr>
              <w:t>3. Quy trình thanh toán ZaloPay</w:t>
            </w:r>
          </w:p>
        </w:tc>
        <w:tc>
          <w:tcPr>
            <w:tcW w:type="dxa" w:w="964"/>
          </w:tcPr>
          <w:p>
            <w:pPr>
              <w:jc w:val="center"/>
            </w:pPr>
            <w:r>
              <w:rPr>
                <w:rFonts w:ascii="Times New Roman" w:hAnsi="Times New Roman" w:eastAsia="Times New Roman"/>
                <w:b w:val="0"/>
                <w:i w:val="0"/>
                <w:color w:val="1F1F1F"/>
                <w:sz w:val="21"/>
              </w:rPr>
              <w:t>2</w:t>
            </w:r>
          </w:p>
        </w:tc>
      </w:tr>
      <w:tr>
        <w:tc>
          <w:tcPr>
            <w:tcW w:type="dxa" w:w="8107"/>
          </w:tcPr>
          <w:p>
            <w:r>
              <w:rPr>
                <w:rFonts w:ascii="Times New Roman" w:hAnsi="Times New Roman" w:eastAsia="Times New Roman"/>
                <w:b w:val="0"/>
                <w:i w:val="0"/>
                <w:color w:val="1F1F1F"/>
                <w:sz w:val="21"/>
              </w:rPr>
              <w:t>4. API tạo đơn hàng</w:t>
            </w:r>
          </w:p>
        </w:tc>
        <w:tc>
          <w:tcPr>
            <w:tcW w:type="dxa" w:w="964"/>
          </w:tcPr>
          <w:p>
            <w:pPr>
              <w:jc w:val="center"/>
            </w:pPr>
            <w:r>
              <w:rPr>
                <w:rFonts w:ascii="Times New Roman" w:hAnsi="Times New Roman" w:eastAsia="Times New Roman"/>
                <w:b w:val="0"/>
                <w:i w:val="0"/>
                <w:color w:val="1F1F1F"/>
                <w:sz w:val="21"/>
              </w:rPr>
              <w:t>2</w:t>
            </w:r>
          </w:p>
        </w:tc>
      </w:tr>
      <w:tr>
        <w:tc>
          <w:tcPr>
            <w:tcW w:type="dxa" w:w="8107"/>
          </w:tcPr>
          <w:p>
            <w:r>
              <w:rPr>
                <w:rFonts w:ascii="Times New Roman" w:hAnsi="Times New Roman" w:eastAsia="Times New Roman"/>
                <w:b w:val="0"/>
                <w:i w:val="0"/>
                <w:color w:val="1F1F1F"/>
                <w:sz w:val="21"/>
              </w:rPr>
              <w:t xml:space="preserve">   4.1. Đặc tả request</w:t>
            </w:r>
          </w:p>
        </w:tc>
        <w:tc>
          <w:tcPr>
            <w:tcW w:type="dxa" w:w="964"/>
          </w:tcPr>
          <w:p>
            <w:pPr>
              <w:jc w:val="center"/>
            </w:pPr>
            <w:r>
              <w:rPr>
                <w:rFonts w:ascii="Times New Roman" w:hAnsi="Times New Roman" w:eastAsia="Times New Roman"/>
                <w:b w:val="0"/>
                <w:i w:val="0"/>
                <w:color w:val="1F1F1F"/>
                <w:sz w:val="21"/>
              </w:rPr>
              <w:t>2</w:t>
            </w:r>
          </w:p>
        </w:tc>
      </w:tr>
      <w:tr>
        <w:tc>
          <w:tcPr>
            <w:tcW w:type="dxa" w:w="8107"/>
          </w:tcPr>
          <w:p>
            <w:r>
              <w:rPr>
                <w:rFonts w:ascii="Times New Roman" w:hAnsi="Times New Roman" w:eastAsia="Times New Roman"/>
                <w:b w:val="0"/>
                <w:i w:val="0"/>
                <w:color w:val="1F1F1F"/>
                <w:sz w:val="21"/>
              </w:rPr>
              <w:t xml:space="preserve">   4.2. Mã tham chiếu giao dịch</w:t>
            </w:r>
          </w:p>
        </w:tc>
        <w:tc>
          <w:tcPr>
            <w:tcW w:type="dxa" w:w="964"/>
          </w:tcPr>
          <w:p>
            <w:pPr>
              <w:jc w:val="center"/>
            </w:pPr>
            <w:r>
              <w:rPr>
                <w:rFonts w:ascii="Times New Roman" w:hAnsi="Times New Roman" w:eastAsia="Times New Roman"/>
                <w:b w:val="0"/>
                <w:i w:val="0"/>
                <w:color w:val="1F1F1F"/>
                <w:sz w:val="21"/>
              </w:rPr>
              <w:t>3</w:t>
            </w:r>
          </w:p>
        </w:tc>
      </w:tr>
      <w:tr>
        <w:tc>
          <w:tcPr>
            <w:tcW w:type="dxa" w:w="8107"/>
          </w:tcPr>
          <w:p>
            <w:r>
              <w:rPr>
                <w:rFonts w:ascii="Times New Roman" w:hAnsi="Times New Roman" w:eastAsia="Times New Roman"/>
                <w:b w:val="0"/>
                <w:i w:val="0"/>
                <w:color w:val="1F1F1F"/>
                <w:sz w:val="21"/>
              </w:rPr>
              <w:t xml:space="preserve">   4.3. Tạo chữ ký MAC</w:t>
            </w:r>
          </w:p>
        </w:tc>
        <w:tc>
          <w:tcPr>
            <w:tcW w:type="dxa" w:w="964"/>
          </w:tcPr>
          <w:p>
            <w:pPr>
              <w:jc w:val="center"/>
            </w:pPr>
            <w:r>
              <w:rPr>
                <w:rFonts w:ascii="Times New Roman" w:hAnsi="Times New Roman" w:eastAsia="Times New Roman"/>
                <w:b w:val="0"/>
                <w:i w:val="0"/>
                <w:color w:val="1F1F1F"/>
                <w:sz w:val="21"/>
              </w:rPr>
              <w:t>3</w:t>
            </w:r>
          </w:p>
        </w:tc>
      </w:tr>
      <w:tr>
        <w:tc>
          <w:tcPr>
            <w:tcW w:type="dxa" w:w="8107"/>
          </w:tcPr>
          <w:p>
            <w:r>
              <w:rPr>
                <w:rFonts w:ascii="Times New Roman" w:hAnsi="Times New Roman" w:eastAsia="Times New Roman"/>
                <w:b w:val="0"/>
                <w:i w:val="0"/>
                <w:color w:val="1F1F1F"/>
                <w:sz w:val="21"/>
              </w:rPr>
              <w:t>5. Callback và bảo mật</w:t>
            </w:r>
          </w:p>
        </w:tc>
        <w:tc>
          <w:tcPr>
            <w:tcW w:type="dxa" w:w="964"/>
          </w:tcPr>
          <w:p>
            <w:pPr>
              <w:jc w:val="center"/>
            </w:pPr>
            <w:r>
              <w:rPr>
                <w:rFonts w:ascii="Times New Roman" w:hAnsi="Times New Roman" w:eastAsia="Times New Roman"/>
                <w:b w:val="0"/>
                <w:i w:val="0"/>
                <w:color w:val="1F1F1F"/>
                <w:sz w:val="21"/>
              </w:rPr>
              <w:t>3</w:t>
            </w:r>
          </w:p>
        </w:tc>
      </w:tr>
      <w:tr>
        <w:tc>
          <w:tcPr>
            <w:tcW w:type="dxa" w:w="8107"/>
          </w:tcPr>
          <w:p>
            <w:r>
              <w:rPr>
                <w:rFonts w:ascii="Times New Roman" w:hAnsi="Times New Roman" w:eastAsia="Times New Roman"/>
                <w:b w:val="0"/>
                <w:i w:val="0"/>
                <w:color w:val="1F1F1F"/>
                <w:sz w:val="21"/>
              </w:rPr>
              <w:t>6. QR động ZaloPay</w:t>
            </w:r>
          </w:p>
        </w:tc>
        <w:tc>
          <w:tcPr>
            <w:tcW w:type="dxa" w:w="964"/>
          </w:tcPr>
          <w:p>
            <w:pPr>
              <w:jc w:val="center"/>
            </w:pPr>
            <w:r>
              <w:rPr>
                <w:rFonts w:ascii="Times New Roman" w:hAnsi="Times New Roman" w:eastAsia="Times New Roman"/>
                <w:b w:val="0"/>
                <w:i w:val="0"/>
                <w:color w:val="1F1F1F"/>
                <w:sz w:val="21"/>
              </w:rPr>
              <w:t>4</w:t>
            </w:r>
          </w:p>
        </w:tc>
      </w:tr>
      <w:tr>
        <w:tc>
          <w:tcPr>
            <w:tcW w:type="dxa" w:w="8107"/>
          </w:tcPr>
          <w:p>
            <w:r>
              <w:rPr>
                <w:rFonts w:ascii="Times New Roman" w:hAnsi="Times New Roman" w:eastAsia="Times New Roman"/>
                <w:b w:val="0"/>
                <w:i w:val="0"/>
                <w:color w:val="1F1F1F"/>
                <w:sz w:val="21"/>
              </w:rPr>
              <w:t>7. Hướng dẫn demo tối thiểu</w:t>
            </w:r>
          </w:p>
        </w:tc>
        <w:tc>
          <w:tcPr>
            <w:tcW w:type="dxa" w:w="964"/>
          </w:tcPr>
          <w:p>
            <w:pPr>
              <w:jc w:val="center"/>
            </w:pPr>
            <w:r>
              <w:rPr>
                <w:rFonts w:ascii="Times New Roman" w:hAnsi="Times New Roman" w:eastAsia="Times New Roman"/>
                <w:b w:val="0"/>
                <w:i w:val="0"/>
                <w:color w:val="1F1F1F"/>
                <w:sz w:val="21"/>
              </w:rPr>
              <w:t>4</w:t>
            </w:r>
          </w:p>
        </w:tc>
      </w:tr>
      <w:tr>
        <w:tc>
          <w:tcPr>
            <w:tcW w:type="dxa" w:w="8107"/>
          </w:tcPr>
          <w:p>
            <w:r>
              <w:rPr>
                <w:rFonts w:ascii="Times New Roman" w:hAnsi="Times New Roman" w:eastAsia="Times New Roman"/>
                <w:b w:val="0"/>
                <w:i w:val="0"/>
                <w:color w:val="1F1F1F"/>
                <w:sz w:val="21"/>
              </w:rPr>
              <w:t>8. Đánh giá</w:t>
            </w:r>
          </w:p>
        </w:tc>
        <w:tc>
          <w:tcPr>
            <w:tcW w:type="dxa" w:w="964"/>
          </w:tcPr>
          <w:p>
            <w:pPr>
              <w:jc w:val="center"/>
            </w:pPr>
            <w:r>
              <w:rPr>
                <w:rFonts w:ascii="Times New Roman" w:hAnsi="Times New Roman" w:eastAsia="Times New Roman"/>
                <w:b w:val="0"/>
                <w:i w:val="0"/>
                <w:color w:val="1F1F1F"/>
                <w:sz w:val="21"/>
              </w:rPr>
              <w:t>5</w:t>
            </w:r>
          </w:p>
        </w:tc>
      </w:tr>
      <w:tr>
        <w:tc>
          <w:tcPr>
            <w:tcW w:type="dxa" w:w="8107"/>
          </w:tcPr>
          <w:p>
            <w:r>
              <w:rPr>
                <w:rFonts w:ascii="Times New Roman" w:hAnsi="Times New Roman" w:eastAsia="Times New Roman"/>
                <w:b w:val="0"/>
                <w:i w:val="0"/>
                <w:color w:val="1F1F1F"/>
                <w:sz w:val="21"/>
              </w:rPr>
              <w:t>9. Kết luận</w:t>
            </w:r>
          </w:p>
        </w:tc>
        <w:tc>
          <w:tcPr>
            <w:tcW w:type="dxa" w:w="964"/>
          </w:tcPr>
          <w:p>
            <w:pPr>
              <w:jc w:val="center"/>
            </w:pPr>
            <w:r>
              <w:rPr>
                <w:rFonts w:ascii="Times New Roman" w:hAnsi="Times New Roman" w:eastAsia="Times New Roman"/>
                <w:b w:val="0"/>
                <w:i w:val="0"/>
                <w:color w:val="1F1F1F"/>
                <w:sz w:val="21"/>
              </w:rPr>
              <w:t>5</w:t>
            </w:r>
          </w:p>
        </w:tc>
      </w:tr>
      <w:tr>
        <w:tc>
          <w:tcPr>
            <w:tcW w:type="dxa" w:w="8107"/>
          </w:tcPr>
          <w:p>
            <w:r>
              <w:rPr>
                <w:rFonts w:ascii="Times New Roman" w:hAnsi="Times New Roman" w:eastAsia="Times New Roman"/>
                <w:b w:val="0"/>
                <w:i w:val="0"/>
                <w:color w:val="1F1F1F"/>
                <w:sz w:val="21"/>
              </w:rPr>
              <w:t>Tài liệu tham khảo</w:t>
            </w:r>
          </w:p>
        </w:tc>
        <w:tc>
          <w:tcPr>
            <w:tcW w:type="dxa" w:w="964"/>
          </w:tcPr>
          <w:p>
            <w:pPr>
              <w:jc w:val="center"/>
            </w:pPr>
            <w:r>
              <w:rPr>
                <w:rFonts w:ascii="Times New Roman" w:hAnsi="Times New Roman" w:eastAsia="Times New Roman"/>
                <w:b w:val="0"/>
                <w:i w:val="0"/>
                <w:color w:val="1F1F1F"/>
                <w:sz w:val="21"/>
              </w:rPr>
              <w:t>6</w:t>
            </w:r>
          </w:p>
        </w:tc>
      </w:tr>
    </w:tbl>
    <w:p>
      <w:pPr>
        <w:sectPr>
          <w:headerReference w:type="default" r:id="rId9"/>
          <w:footerReference w:type="default" r:id="rId10"/>
          <w:pgSz w:w="11906" w:h="16838"/>
          <w:pgMar w:top="1417" w:right="1417" w:bottom="1304" w:left="1417" w:header="709" w:footer="709" w:gutter="0"/>
          <w:cols w:space="720"/>
          <w:titlePg/>
          <w:docGrid w:linePitch="360"/>
        </w:sectPr>
      </w:pPr>
    </w:p>
    <w:p>
      <w:pPr>
        <w:pStyle w:val="Heading1"/>
        <w:keepNext/>
      </w:pPr>
      <w:r>
        <w:rPr>
          <w:rFonts w:ascii="Times New Roman" w:hAnsi="Times New Roman" w:eastAsia="Times New Roman"/>
          <w:b/>
          <w:i w:val="0"/>
          <w:color w:val="17365D"/>
          <w:sz w:val="30"/>
        </w:rPr>
        <w:t>1. Giới thiệu</w:t>
      </w:r>
    </w:p>
    <w:p>
      <w:r>
        <w:rPr>
          <w:rFonts w:ascii="Times New Roman" w:hAnsi="Times New Roman" w:eastAsia="Times New Roman"/>
          <w:b w:val="0"/>
          <w:i w:val="0"/>
          <w:color w:val="1F1F1F"/>
          <w:sz w:val="24"/>
        </w:rPr>
        <w:t>ZaloPay là nền tảng thanh toán điện tử tại Việt Nam, hỗ trợ thanh toán trên ứng dụng, website và điểm bán. Với lập trình viên, ZaloPay cung cấp API để hệ thống tạo yêu cầu thanh toán, chuyển người dùng vào luồng thanh toán và tiếp nhận kết quả giao dịch từ phía máy chủ.</w:t>
      </w:r>
    </w:p>
    <w:p>
      <w:r>
        <w:rPr>
          <w:rFonts w:ascii="Times New Roman" w:hAnsi="Times New Roman" w:eastAsia="Times New Roman"/>
          <w:b w:val="0"/>
          <w:i w:val="0"/>
          <w:color w:val="1F1F1F"/>
          <w:sz w:val="24"/>
        </w:rPr>
        <w:t>Báo cáo này tìm hiểu quy trình tích hợp ZaloPay API ở mức tối thiểu nhưng đầy đủ về mặt kỹ thuật: tạo giao dịch trên backend, nhận order_url, hiển thị trang thanh toán hoặc QR động, tiếp nhận callback và xác thực kết quả bằng HMAC-SHA256. Trọng tâm là chỉ ghi nhận đơn hàng khi dữ liệu phía máy chủ đã được xác minh.</w:t>
      </w:r>
    </w:p>
    <w:p>
      <w:r>
        <w:rPr>
          <w:rFonts w:ascii="Times New Roman" w:hAnsi="Times New Roman" w:eastAsia="Times New Roman"/>
          <w:b w:val="0"/>
          <w:i w:val="0"/>
          <w:color w:val="1F1F1F"/>
          <w:sz w:val="24"/>
        </w:rPr>
        <w:t>Toàn bộ nội dung thực hành sử dụng ZaloPay Sandbox, là môi trường dành cho học tập và kiểm thử với dữ liệu mô phỏng, không phát sinh giao dịch tiền thật.</w:t>
      </w:r>
    </w:p>
    <w:p>
      <w:pPr>
        <w:pStyle w:val="Heading1"/>
        <w:keepNext/>
      </w:pPr>
      <w:r>
        <w:rPr>
          <w:rFonts w:ascii="Times New Roman" w:hAnsi="Times New Roman" w:eastAsia="Times New Roman"/>
          <w:b/>
          <w:i w:val="0"/>
          <w:color w:val="17365D"/>
          <w:sz w:val="30"/>
        </w:rPr>
        <w:t>2. Tổng quan ZaloPay API</w:t>
      </w:r>
    </w:p>
    <w:p>
      <w:pPr>
        <w:pStyle w:val="Heading2"/>
        <w:keepNext/>
      </w:pPr>
      <w:r>
        <w:rPr>
          <w:rFonts w:ascii="Times New Roman" w:hAnsi="Times New Roman" w:eastAsia="Times New Roman"/>
          <w:b/>
          <w:i w:val="0"/>
          <w:color w:val="17365D"/>
          <w:sz w:val="26"/>
        </w:rPr>
        <w:t>2.1. Mô hình tích hợp thanh toán qua API</w:t>
      </w:r>
    </w:p>
    <w:p>
      <w:r>
        <w:rPr>
          <w:rFonts w:ascii="Times New Roman" w:hAnsi="Times New Roman" w:eastAsia="Times New Roman"/>
          <w:b w:val="0"/>
          <w:i w:val="0"/>
          <w:color w:val="1F1F1F"/>
          <w:sz w:val="24"/>
        </w:rPr>
        <w:t>Trong mô hình tích hợp qua API, ứng dụng không trực tiếp xử lý thông tin thanh toán nhạy cảm. Backend chuẩn bị đơn hàng, ký request bằng khóa bí mật và gửi yêu cầu tới ZaloPay. Khi request hợp lệ, ZaloPay trả về dữ liệu để người dùng tiếp tục thanh toán; sau đó hệ thống ZaloPay gọi callback đến backend để thông báo kết quả.</w:t>
      </w:r>
    </w:p>
    <w:p>
      <w:r>
        <w:rPr>
          <w:rFonts w:ascii="Times New Roman" w:hAnsi="Times New Roman" w:eastAsia="Times New Roman"/>
          <w:b w:val="0"/>
          <w:i w:val="0"/>
          <w:color w:val="1F1F1F"/>
          <w:sz w:val="24"/>
        </w:rPr>
        <w:t>Mô hình tạo thành hai luồng riêng: luồng trình duyệt phục vụ trải nghiệm người dùng qua order_url và Redirect URL; luồng server-to-server dùng callback để xác nhận kết quả. Backend cần lưu mã giao dịch nội bộ để liên kết hai luồng và tránh cập nhật nhầm đơn.</w:t>
      </w:r>
    </w:p>
    <w:p>
      <w:pPr>
        <w:pStyle w:val="Heading2"/>
        <w:keepNext/>
      </w:pPr>
      <w:r>
        <w:rPr>
          <w:rFonts w:ascii="Times New Roman" w:hAnsi="Times New Roman" w:eastAsia="Times New Roman"/>
          <w:b/>
          <w:i w:val="0"/>
          <w:color w:val="17365D"/>
          <w:sz w:val="26"/>
        </w:rPr>
        <w:t>2.2. Phân biệt Sandbox và Production</w:t>
      </w:r>
    </w:p>
    <w:tbl>
      <w:tblPr>
        <w:tblStyle w:val="TableGrid"/>
        <w:tblW w:type="dxa" w:w="9360"/>
        <w:jc w:val="left"/>
        <w:tblLayout w:type="fixed"/>
        <w:tblLook w:firstColumn="1" w:firstRow="1" w:lastColumn="0" w:lastRow="0" w:noHBand="0" w:noVBand="1" w:val="04A0"/>
        <w:tblInd w:w="120" w:type="dxa"/>
      </w:tblPr>
      <w:tblGrid>
        <w:gridCol w:w="1701"/>
        <w:gridCol w:w="3005"/>
        <w:gridCol w:w="4365"/>
      </w:tblGrid>
      <w:tr>
        <w:trPr>
          <w:tblHeader w:val="true"/>
        </w:trPr>
        <w:tc>
          <w:tcPr>
            <w:tcW w:type="dxa" w:w="1701"/>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21"/>
              </w:rPr>
              <w:t>Môi trường</w:t>
            </w:r>
          </w:p>
        </w:tc>
        <w:tc>
          <w:tcPr>
            <w:tcW w:type="dxa" w:w="3005"/>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21"/>
              </w:rPr>
              <w:t>Mục đích</w:t>
            </w:r>
          </w:p>
        </w:tc>
        <w:tc>
          <w:tcPr>
            <w:tcW w:type="dxa" w:w="4365"/>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21"/>
              </w:rPr>
              <w:t>Đặc điểm sử dụng</w:t>
            </w:r>
          </w:p>
        </w:tc>
      </w:tr>
      <w:tr>
        <w:tc>
          <w:tcPr>
            <w:tcW w:type="dxa" w:w="1701"/>
          </w:tcPr>
          <w:p>
            <w:pPr>
              <w:spacing w:after="0" w:line="252" w:lineRule="auto"/>
            </w:pPr>
            <w:r>
              <w:rPr>
                <w:rFonts w:ascii="Times New Roman" w:hAnsi="Times New Roman" w:eastAsia="Times New Roman"/>
                <w:b w:val="0"/>
                <w:i w:val="0"/>
                <w:color w:val="1F1F1F"/>
                <w:sz w:val="21"/>
              </w:rPr>
              <w:t>Sandbox</w:t>
            </w:r>
          </w:p>
        </w:tc>
        <w:tc>
          <w:tcPr>
            <w:tcW w:type="dxa" w:w="3005"/>
          </w:tcPr>
          <w:p>
            <w:pPr>
              <w:spacing w:after="0" w:line="252" w:lineRule="auto"/>
            </w:pPr>
            <w:r>
              <w:rPr>
                <w:rFonts w:ascii="Times New Roman" w:hAnsi="Times New Roman" w:eastAsia="Times New Roman"/>
                <w:b w:val="0"/>
                <w:i w:val="0"/>
                <w:color w:val="1F1F1F"/>
                <w:sz w:val="21"/>
              </w:rPr>
              <w:t>Học tập, phát triển và kiểm thử luồng tích hợp.</w:t>
            </w:r>
          </w:p>
        </w:tc>
        <w:tc>
          <w:tcPr>
            <w:tcW w:type="dxa" w:w="4365"/>
          </w:tcPr>
          <w:p>
            <w:pPr>
              <w:spacing w:after="0" w:line="252" w:lineRule="auto"/>
            </w:pPr>
            <w:r>
              <w:rPr>
                <w:rFonts w:ascii="Times New Roman" w:hAnsi="Times New Roman" w:eastAsia="Times New Roman"/>
                <w:b w:val="0"/>
                <w:i w:val="0"/>
                <w:color w:val="1F1F1F"/>
                <w:sz w:val="21"/>
              </w:rPr>
              <w:t>Dùng App ID và khóa Sandbox; dữ liệu thanh toán chỉ mang tính thử nghiệm.</w:t>
            </w:r>
          </w:p>
        </w:tc>
      </w:tr>
      <w:tr>
        <w:tc>
          <w:tcPr>
            <w:tcW w:type="dxa" w:w="1701"/>
          </w:tcPr>
          <w:p>
            <w:pPr>
              <w:spacing w:after="0" w:line="252" w:lineRule="auto"/>
            </w:pPr>
            <w:r>
              <w:rPr>
                <w:rFonts w:ascii="Times New Roman" w:hAnsi="Times New Roman" w:eastAsia="Times New Roman"/>
                <w:b w:val="0"/>
                <w:i w:val="0"/>
                <w:color w:val="1F1F1F"/>
                <w:sz w:val="21"/>
              </w:rPr>
              <w:t>Production</w:t>
            </w:r>
          </w:p>
        </w:tc>
        <w:tc>
          <w:tcPr>
            <w:tcW w:type="dxa" w:w="3005"/>
          </w:tcPr>
          <w:p>
            <w:pPr>
              <w:spacing w:after="0" w:line="252" w:lineRule="auto"/>
            </w:pPr>
            <w:r>
              <w:rPr>
                <w:rFonts w:ascii="Times New Roman" w:hAnsi="Times New Roman" w:eastAsia="Times New Roman"/>
                <w:b w:val="0"/>
                <w:i w:val="0"/>
                <w:color w:val="1F1F1F"/>
                <w:sz w:val="21"/>
              </w:rPr>
              <w:t>Tiếp nhận giao dịch thực tế.</w:t>
            </w:r>
          </w:p>
        </w:tc>
        <w:tc>
          <w:tcPr>
            <w:tcW w:type="dxa" w:w="4365"/>
          </w:tcPr>
          <w:p>
            <w:pPr>
              <w:spacing w:after="0" w:line="252" w:lineRule="auto"/>
            </w:pPr>
            <w:r>
              <w:rPr>
                <w:rFonts w:ascii="Times New Roman" w:hAnsi="Times New Roman" w:eastAsia="Times New Roman"/>
                <w:b w:val="0"/>
                <w:i w:val="0"/>
                <w:color w:val="1F1F1F"/>
                <w:sz w:val="21"/>
              </w:rPr>
              <w:t>Dành cho merchant/doanh nghiệp đã hoàn tất đăng ký, kiểm tra và được cấp thông tin chính thức.</w:t>
            </w:r>
          </w:p>
        </w:tc>
      </w:tr>
    </w:tbl>
    <w:p>
      <w:pPr>
        <w:spacing w:after="20"/>
      </w:pPr>
    </w:p>
    <w:p>
      <w:r>
        <w:rPr>
          <w:rFonts w:ascii="Times New Roman" w:hAnsi="Times New Roman" w:eastAsia="Times New Roman"/>
          <w:b w:val="0"/>
          <w:i/>
          <w:color w:val="5B6573"/>
          <w:sz w:val="21"/>
        </w:rPr>
        <w:t>Endpoint tạo đơn minh họa trong báo cáo: POST https://sb-openapi.zalopay.vn/v2/create</w:t>
      </w:r>
    </w:p>
    <w:p>
      <w:pPr>
        <w:pStyle w:val="Heading2"/>
        <w:keepNext/>
      </w:pPr>
      <w:r>
        <w:rPr>
          <w:rFonts w:ascii="Times New Roman" w:hAnsi="Times New Roman" w:eastAsia="Times New Roman"/>
          <w:b/>
          <w:i w:val="0"/>
          <w:color w:val="17365D"/>
          <w:sz w:val="26"/>
        </w:rPr>
        <w:t>2.3. Thông tin cấu hình</w:t>
      </w:r>
    </w:p>
    <w:tbl>
      <w:tblPr>
        <w:tblStyle w:val="TableGrid"/>
        <w:tblW w:type="dxa" w:w="9360"/>
        <w:jc w:val="left"/>
        <w:tblLayout w:type="fixed"/>
        <w:tblLook w:firstColumn="1" w:firstRow="1" w:lastColumn="0" w:lastRow="0" w:noHBand="0" w:noVBand="1" w:val="04A0"/>
        <w:tblInd w:w="120" w:type="dxa"/>
      </w:tblPr>
      <w:tblGrid>
        <w:gridCol w:w="3061"/>
        <w:gridCol w:w="6009"/>
      </w:tblGrid>
      <w:tr>
        <w:trPr>
          <w:tblHeader w:val="true"/>
        </w:trPr>
        <w:tc>
          <w:tcPr>
            <w:tcW w:type="dxa" w:w="3061"/>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21"/>
              </w:rPr>
              <w:t>Biến cấu hình</w:t>
            </w:r>
          </w:p>
        </w:tc>
        <w:tc>
          <w:tcPr>
            <w:tcW w:type="dxa" w:w="6009"/>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21"/>
              </w:rPr>
              <w:t>Vai trò</w:t>
            </w:r>
          </w:p>
        </w:tc>
      </w:tr>
      <w:tr>
        <w:tc>
          <w:tcPr>
            <w:tcW w:type="dxa" w:w="3061"/>
          </w:tcPr>
          <w:p>
            <w:pPr>
              <w:spacing w:after="0" w:line="252" w:lineRule="auto"/>
            </w:pPr>
            <w:r>
              <w:rPr>
                <w:rFonts w:ascii="Times New Roman" w:hAnsi="Times New Roman" w:eastAsia="Times New Roman"/>
                <w:b w:val="0"/>
                <w:i w:val="0"/>
                <w:color w:val="1F1F1F"/>
                <w:sz w:val="21"/>
              </w:rPr>
              <w:t>ZALOPAY_APP_ID</w:t>
            </w:r>
          </w:p>
        </w:tc>
        <w:tc>
          <w:tcPr>
            <w:tcW w:type="dxa" w:w="6009"/>
          </w:tcPr>
          <w:p>
            <w:pPr>
              <w:spacing w:after="0" w:line="252" w:lineRule="auto"/>
            </w:pPr>
            <w:r>
              <w:rPr>
                <w:rFonts w:ascii="Times New Roman" w:hAnsi="Times New Roman" w:eastAsia="Times New Roman"/>
                <w:b w:val="0"/>
                <w:i w:val="0"/>
                <w:color w:val="1F1F1F"/>
                <w:sz w:val="21"/>
              </w:rPr>
              <w:t>Định danh ứng dụng Sandbox hoặc merchant do ZaloPay cấp.</w:t>
            </w:r>
          </w:p>
        </w:tc>
      </w:tr>
      <w:tr>
        <w:tc>
          <w:tcPr>
            <w:tcW w:type="dxa" w:w="3061"/>
          </w:tcPr>
          <w:p>
            <w:pPr>
              <w:spacing w:after="0" w:line="252" w:lineRule="auto"/>
            </w:pPr>
            <w:r>
              <w:rPr>
                <w:rFonts w:ascii="Times New Roman" w:hAnsi="Times New Roman" w:eastAsia="Times New Roman"/>
                <w:b w:val="0"/>
                <w:i w:val="0"/>
                <w:color w:val="1F1F1F"/>
                <w:sz w:val="21"/>
              </w:rPr>
              <w:t>ZALOPAY_KEY1</w:t>
            </w:r>
          </w:p>
        </w:tc>
        <w:tc>
          <w:tcPr>
            <w:tcW w:type="dxa" w:w="6009"/>
          </w:tcPr>
          <w:p>
            <w:pPr>
              <w:spacing w:after="0" w:line="252" w:lineRule="auto"/>
            </w:pPr>
            <w:r>
              <w:rPr>
                <w:rFonts w:ascii="Times New Roman" w:hAnsi="Times New Roman" w:eastAsia="Times New Roman"/>
                <w:b w:val="0"/>
                <w:i w:val="0"/>
                <w:color w:val="1F1F1F"/>
                <w:sz w:val="21"/>
              </w:rPr>
              <w:t>Khóa tạo chữ ký MAC cho request gửi tới ZaloPay.</w:t>
            </w:r>
          </w:p>
        </w:tc>
      </w:tr>
      <w:tr>
        <w:tc>
          <w:tcPr>
            <w:tcW w:type="dxa" w:w="3061"/>
          </w:tcPr>
          <w:p>
            <w:pPr>
              <w:spacing w:after="0" w:line="252" w:lineRule="auto"/>
            </w:pPr>
            <w:r>
              <w:rPr>
                <w:rFonts w:ascii="Times New Roman" w:hAnsi="Times New Roman" w:eastAsia="Times New Roman"/>
                <w:b w:val="0"/>
                <w:i w:val="0"/>
                <w:color w:val="1F1F1F"/>
                <w:sz w:val="21"/>
              </w:rPr>
              <w:t>ZALOPAY_KEY2</w:t>
            </w:r>
          </w:p>
        </w:tc>
        <w:tc>
          <w:tcPr>
            <w:tcW w:type="dxa" w:w="6009"/>
          </w:tcPr>
          <w:p>
            <w:pPr>
              <w:spacing w:after="0" w:line="252" w:lineRule="auto"/>
            </w:pPr>
            <w:r>
              <w:rPr>
                <w:rFonts w:ascii="Times New Roman" w:hAnsi="Times New Roman" w:eastAsia="Times New Roman"/>
                <w:b w:val="0"/>
                <w:i w:val="0"/>
                <w:color w:val="1F1F1F"/>
                <w:sz w:val="21"/>
              </w:rPr>
              <w:t>Khóa kiểm tra chữ ký MAC của callback nhận từ ZaloPay.</w:t>
            </w:r>
          </w:p>
        </w:tc>
      </w:tr>
      <w:tr>
        <w:tc>
          <w:tcPr>
            <w:tcW w:type="dxa" w:w="3061"/>
          </w:tcPr>
          <w:p>
            <w:pPr>
              <w:spacing w:after="0" w:line="252" w:lineRule="auto"/>
            </w:pPr>
            <w:r>
              <w:rPr>
                <w:rFonts w:ascii="Times New Roman" w:hAnsi="Times New Roman" w:eastAsia="Times New Roman"/>
                <w:b w:val="0"/>
                <w:i w:val="0"/>
                <w:color w:val="1F1F1F"/>
                <w:sz w:val="21"/>
              </w:rPr>
              <w:t>ZALOPAY_API_URL</w:t>
            </w:r>
          </w:p>
        </w:tc>
        <w:tc>
          <w:tcPr>
            <w:tcW w:type="dxa" w:w="6009"/>
          </w:tcPr>
          <w:p>
            <w:pPr>
              <w:spacing w:after="0" w:line="252" w:lineRule="auto"/>
            </w:pPr>
            <w:r>
              <w:rPr>
                <w:rFonts w:ascii="Times New Roman" w:hAnsi="Times New Roman" w:eastAsia="Times New Roman"/>
                <w:b w:val="0"/>
                <w:i w:val="0"/>
                <w:color w:val="1F1F1F"/>
                <w:sz w:val="21"/>
              </w:rPr>
              <w:t>Địa chỉ API tạo đơn của môi trường đang sử dụng.</w:t>
            </w:r>
          </w:p>
        </w:tc>
      </w:tr>
      <w:tr>
        <w:tc>
          <w:tcPr>
            <w:tcW w:type="dxa" w:w="3061"/>
          </w:tcPr>
          <w:p>
            <w:pPr>
              <w:spacing w:after="0" w:line="252" w:lineRule="auto"/>
            </w:pPr>
            <w:r>
              <w:rPr>
                <w:rFonts w:ascii="Times New Roman" w:hAnsi="Times New Roman" w:eastAsia="Times New Roman"/>
                <w:b w:val="0"/>
                <w:i w:val="0"/>
                <w:color w:val="1F1F1F"/>
                <w:sz w:val="21"/>
              </w:rPr>
              <w:t>ZALOPAY_CALLBACK_URL</w:t>
            </w:r>
          </w:p>
        </w:tc>
        <w:tc>
          <w:tcPr>
            <w:tcW w:type="dxa" w:w="6009"/>
          </w:tcPr>
          <w:p>
            <w:pPr>
              <w:spacing w:after="0" w:line="252" w:lineRule="auto"/>
            </w:pPr>
            <w:r>
              <w:rPr>
                <w:rFonts w:ascii="Times New Roman" w:hAnsi="Times New Roman" w:eastAsia="Times New Roman"/>
                <w:b w:val="0"/>
                <w:i w:val="0"/>
                <w:color w:val="1F1F1F"/>
                <w:sz w:val="21"/>
              </w:rPr>
              <w:t>Endpoint backend công khai để nhận kết quả giao dịch.</w:t>
            </w:r>
          </w:p>
        </w:tc>
      </w:tr>
      <w:tr>
        <w:tc>
          <w:tcPr>
            <w:tcW w:type="dxa" w:w="3061"/>
          </w:tcPr>
          <w:p>
            <w:pPr>
              <w:spacing w:after="0" w:line="252" w:lineRule="auto"/>
            </w:pPr>
            <w:r>
              <w:rPr>
                <w:rFonts w:ascii="Times New Roman" w:hAnsi="Times New Roman" w:eastAsia="Times New Roman"/>
                <w:b w:val="0"/>
                <w:i w:val="0"/>
                <w:color w:val="1F1F1F"/>
                <w:sz w:val="21"/>
              </w:rPr>
              <w:t>ZALOPAY_REDIRECT_URL</w:t>
            </w:r>
          </w:p>
        </w:tc>
        <w:tc>
          <w:tcPr>
            <w:tcW w:type="dxa" w:w="6009"/>
          </w:tcPr>
          <w:p>
            <w:pPr>
              <w:spacing w:after="0" w:line="252" w:lineRule="auto"/>
            </w:pPr>
            <w:r>
              <w:rPr>
                <w:rFonts w:ascii="Times New Roman" w:hAnsi="Times New Roman" w:eastAsia="Times New Roman"/>
                <w:b w:val="0"/>
                <w:i w:val="0"/>
                <w:color w:val="1F1F1F"/>
                <w:sz w:val="21"/>
              </w:rPr>
              <w:t>Trang người dùng quay lại sau khi hoàn tất hoặc hủy thanh toán.</w:t>
            </w:r>
          </w:p>
        </w:tc>
      </w:tr>
    </w:tbl>
    <w:p>
      <w:pPr>
        <w:spacing w:after="20"/>
      </w:pPr>
    </w:p>
    <w:p>
      <w:r>
        <w:rPr>
          <w:rFonts w:ascii="Times New Roman" w:hAnsi="Times New Roman" w:eastAsia="Times New Roman"/>
          <w:b w:val="0"/>
          <w:i w:val="0"/>
          <w:color w:val="1F1F1F"/>
          <w:sz w:val="24"/>
        </w:rPr>
        <w:t>Key1 và Key2 là thông tin bảo mật phía máy chủ; không được đưa vào frontend, kho mã nguồn công khai, ảnh minh họa hoặc phụ lục. Báo cáo không sử dụng bất kỳ giá trị khóa thật nào.</w:t>
      </w:r>
    </w:p>
    <w:p>
      <w:pPr>
        <w:pStyle w:val="Heading1"/>
        <w:keepNext/>
      </w:pPr>
      <w:r>
        <w:rPr>
          <w:rFonts w:ascii="Times New Roman" w:hAnsi="Times New Roman" w:eastAsia="Times New Roman"/>
          <w:b/>
          <w:i w:val="0"/>
          <w:color w:val="17365D"/>
          <w:sz w:val="30"/>
        </w:rPr>
        <w:t>3. Quy trình thanh toán ZaloPay</w:t>
      </w:r>
    </w:p>
    <w:p>
      <w:pPr>
        <w:spacing w:after="80"/>
      </w:pPr>
      <w:r>
        <w:rPr>
          <w:rFonts w:ascii="Times New Roman" w:hAnsi="Times New Roman" w:eastAsia="Times New Roman"/>
          <w:b w:val="0"/>
          <w:i w:val="0"/>
          <w:color w:val="1F1F1F"/>
          <w:sz w:val="24"/>
        </w:rPr>
        <w:t>Luồng thanh toán tối thiểu được mô tả như sau:</w:t>
      </w:r>
    </w:p>
    <w:p>
      <w:pPr>
        <w:spacing w:before="20" w:after="20"/>
        <w:jc w:val="center"/>
      </w:pPr>
      <w:r>
        <w:rPr>
          <w:rFonts w:ascii="Times New Roman" w:hAnsi="Times New Roman" w:eastAsia="Times New Roman"/>
          <w:b/>
          <w:i w:val="0"/>
          <w:color w:val="17365D"/>
          <w:sz w:val="22"/>
        </w:rPr>
        <w:t>Người dùng khởi tạo thanh toán</w:t>
      </w:r>
    </w:p>
    <w:p>
      <w:pPr>
        <w:spacing w:before="0" w:after="0"/>
        <w:jc w:val="center"/>
      </w:pPr>
      <w:r>
        <w:rPr>
          <w:rFonts w:ascii="Times New Roman" w:hAnsi="Times New Roman" w:eastAsia="Times New Roman"/>
          <w:b/>
          <w:i w:val="0"/>
          <w:color w:val="2E74B5"/>
          <w:sz w:val="24"/>
        </w:rPr>
        <w:t>↓</w:t>
      </w:r>
    </w:p>
    <w:p>
      <w:pPr>
        <w:spacing w:before="20" w:after="20"/>
        <w:jc w:val="center"/>
      </w:pPr>
      <w:r>
        <w:rPr>
          <w:rFonts w:ascii="Times New Roman" w:hAnsi="Times New Roman" w:eastAsia="Times New Roman"/>
          <w:b/>
          <w:i w:val="0"/>
          <w:color w:val="17365D"/>
          <w:sz w:val="22"/>
        </w:rPr>
        <w:t>Backend tạo đơn và ký request bằng Key1</w:t>
      </w:r>
    </w:p>
    <w:p>
      <w:pPr>
        <w:spacing w:before="0" w:after="0"/>
        <w:jc w:val="center"/>
      </w:pPr>
      <w:r>
        <w:rPr>
          <w:rFonts w:ascii="Times New Roman" w:hAnsi="Times New Roman" w:eastAsia="Times New Roman"/>
          <w:b/>
          <w:i w:val="0"/>
          <w:color w:val="2E74B5"/>
          <w:sz w:val="24"/>
        </w:rPr>
        <w:t>↓</w:t>
      </w:r>
    </w:p>
    <w:p>
      <w:pPr>
        <w:spacing w:before="20" w:after="20"/>
        <w:jc w:val="center"/>
      </w:pPr>
      <w:r>
        <w:rPr>
          <w:rFonts w:ascii="Times New Roman" w:hAnsi="Times New Roman" w:eastAsia="Times New Roman"/>
          <w:b/>
          <w:i w:val="0"/>
          <w:color w:val="17365D"/>
          <w:sz w:val="22"/>
        </w:rPr>
        <w:t>Gửi request tới API ZaloPay Sandbox /v2/create</w:t>
      </w:r>
    </w:p>
    <w:p>
      <w:pPr>
        <w:spacing w:before="0" w:after="0"/>
        <w:jc w:val="center"/>
      </w:pPr>
      <w:r>
        <w:rPr>
          <w:rFonts w:ascii="Times New Roman" w:hAnsi="Times New Roman" w:eastAsia="Times New Roman"/>
          <w:b/>
          <w:i w:val="0"/>
          <w:color w:val="2E74B5"/>
          <w:sz w:val="24"/>
        </w:rPr>
        <w:t>↓</w:t>
      </w:r>
    </w:p>
    <w:p>
      <w:pPr>
        <w:spacing w:before="20" w:after="20"/>
        <w:jc w:val="center"/>
      </w:pPr>
      <w:r>
        <w:rPr>
          <w:rFonts w:ascii="Times New Roman" w:hAnsi="Times New Roman" w:eastAsia="Times New Roman"/>
          <w:b/>
          <w:i w:val="0"/>
          <w:color w:val="17365D"/>
          <w:sz w:val="22"/>
        </w:rPr>
        <w:t>Nhận order_url; mở trang thanh toán hoặc tạo QR động</w:t>
      </w:r>
    </w:p>
    <w:p>
      <w:pPr>
        <w:spacing w:before="0" w:after="0"/>
        <w:jc w:val="center"/>
      </w:pPr>
      <w:r>
        <w:rPr>
          <w:rFonts w:ascii="Times New Roman" w:hAnsi="Times New Roman" w:eastAsia="Times New Roman"/>
          <w:b/>
          <w:i w:val="0"/>
          <w:color w:val="2E74B5"/>
          <w:sz w:val="24"/>
        </w:rPr>
        <w:t>↓</w:t>
      </w:r>
    </w:p>
    <w:p>
      <w:pPr>
        <w:spacing w:before="20" w:after="20"/>
        <w:jc w:val="center"/>
      </w:pPr>
      <w:r>
        <w:rPr>
          <w:rFonts w:ascii="Times New Roman" w:hAnsi="Times New Roman" w:eastAsia="Times New Roman"/>
          <w:b/>
          <w:i w:val="0"/>
          <w:color w:val="17365D"/>
          <w:sz w:val="22"/>
        </w:rPr>
        <w:t>ZaloPay gửi callback tới backend</w:t>
      </w:r>
    </w:p>
    <w:p>
      <w:pPr>
        <w:spacing w:before="0" w:after="0"/>
        <w:jc w:val="center"/>
      </w:pPr>
      <w:r>
        <w:rPr>
          <w:rFonts w:ascii="Times New Roman" w:hAnsi="Times New Roman" w:eastAsia="Times New Roman"/>
          <w:b/>
          <w:i w:val="0"/>
          <w:color w:val="2E74B5"/>
          <w:sz w:val="24"/>
        </w:rPr>
        <w:t>↓</w:t>
      </w:r>
    </w:p>
    <w:p>
      <w:pPr>
        <w:spacing w:before="20" w:after="20"/>
        <w:jc w:val="center"/>
      </w:pPr>
      <w:r>
        <w:rPr>
          <w:rFonts w:ascii="Times New Roman" w:hAnsi="Times New Roman" w:eastAsia="Times New Roman"/>
          <w:b/>
          <w:i w:val="0"/>
          <w:color w:val="17365D"/>
          <w:sz w:val="22"/>
        </w:rPr>
        <w:t>Backend kiểm tra MAC bằng Key2 và đối chiếu dữ liệu</w:t>
      </w:r>
    </w:p>
    <w:p>
      <w:pPr>
        <w:spacing w:before="0" w:after="0"/>
        <w:jc w:val="center"/>
      </w:pPr>
      <w:r>
        <w:rPr>
          <w:rFonts w:ascii="Times New Roman" w:hAnsi="Times New Roman" w:eastAsia="Times New Roman"/>
          <w:b/>
          <w:i w:val="0"/>
          <w:color w:val="2E74B5"/>
          <w:sz w:val="24"/>
        </w:rPr>
        <w:t>↓</w:t>
      </w:r>
    </w:p>
    <w:p>
      <w:pPr>
        <w:spacing w:before="20" w:after="20"/>
        <w:jc w:val="center"/>
      </w:pPr>
      <w:r>
        <w:rPr>
          <w:rFonts w:ascii="Times New Roman" w:hAnsi="Times New Roman" w:eastAsia="Times New Roman"/>
          <w:b/>
          <w:i w:val="0"/>
          <w:color w:val="17365D"/>
          <w:sz w:val="22"/>
        </w:rPr>
        <w:t>Lưu trạng thái thành công/thất bại, sau đó điều hướng người dùng về Redirect URL</w:t>
      </w:r>
    </w:p>
    <w:p>
      <w:pPr>
        <w:spacing w:before="80" w:after="140"/>
        <w:jc w:val="center"/>
      </w:pPr>
      <w:r>
        <w:rPr>
          <w:rFonts w:ascii="Times New Roman" w:hAnsi="Times New Roman" w:eastAsia="Times New Roman"/>
          <w:b w:val="0"/>
          <w:i/>
          <w:color w:val="5B6573"/>
          <w:sz w:val="20"/>
        </w:rPr>
        <w:t>Hình 1. Luồng thanh toán ZaloPay Sandbox trong demo tối thiểu</w:t>
      </w:r>
    </w:p>
    <w:p>
      <w:r>
        <w:rPr>
          <w:rFonts w:ascii="Times New Roman" w:hAnsi="Times New Roman" w:eastAsia="Times New Roman"/>
          <w:b w:val="0"/>
          <w:i w:val="0"/>
          <w:color w:val="1F1F1F"/>
          <w:sz w:val="24"/>
        </w:rPr>
        <w:t>Redirect URL chỉ phục vụ điều hướng và hiển thị kết quả. Người dùng có thể tự mở lại trang này khi giao dịch chưa hoàn tất, vì vậy đây không phải là bằng chứng thanh toán đáng tin cậy. Callback đã xác thực MAC và được đối chiếu với dữ liệu nội bộ mới là căn cứ xác nhận giao dịch.</w:t>
      </w:r>
    </w:p>
    <w:p>
      <w:pPr>
        <w:pStyle w:val="Heading1"/>
        <w:keepNext/>
      </w:pPr>
      <w:r>
        <w:rPr>
          <w:rFonts w:ascii="Times New Roman" w:hAnsi="Times New Roman" w:eastAsia="Times New Roman"/>
          <w:b/>
          <w:i w:val="0"/>
          <w:color w:val="17365D"/>
          <w:sz w:val="30"/>
        </w:rPr>
        <w:t>4. API tạo đơn hàng</w:t>
      </w:r>
    </w:p>
    <w:p>
      <w:pPr>
        <w:pStyle w:val="Heading2"/>
        <w:keepNext/>
      </w:pPr>
      <w:r>
        <w:rPr>
          <w:rFonts w:ascii="Times New Roman" w:hAnsi="Times New Roman" w:eastAsia="Times New Roman"/>
          <w:b/>
          <w:i w:val="0"/>
          <w:color w:val="17365D"/>
          <w:sz w:val="26"/>
        </w:rPr>
        <w:t>4.1. Đặc tả request</w:t>
      </w:r>
    </w:p>
    <w:p>
      <w:r>
        <w:rPr>
          <w:rFonts w:ascii="Times New Roman" w:hAnsi="Times New Roman" w:eastAsia="Times New Roman"/>
          <w:b w:val="0"/>
          <w:i w:val="0"/>
          <w:color w:val="1F1F1F"/>
          <w:sz w:val="24"/>
        </w:rPr>
        <w:t>API tạo đơn dùng phương thức POST tại path /v2/create. Request minh họa được gửi dưới định dạng application/x-www-form-urlencoded.</w:t>
      </w:r>
    </w:p>
    <w:tbl>
      <w:tblPr>
        <w:tblStyle w:val="TableGrid"/>
        <w:tblW w:type="dxa" w:w="9360"/>
        <w:jc w:val="left"/>
        <w:tblLayout w:type="fixed"/>
        <w:tblLook w:firstColumn="1" w:firstRow="1" w:lastColumn="0" w:lastRow="0" w:noHBand="0" w:noVBand="1" w:val="04A0"/>
        <w:tblInd w:w="120" w:type="dxa"/>
      </w:tblPr>
      <w:tblGrid>
        <w:gridCol w:w="2551"/>
        <w:gridCol w:w="6520"/>
      </w:tblGrid>
      <w:tr>
        <w:trPr>
          <w:tblHeader w:val="true"/>
        </w:trPr>
        <w:tc>
          <w:tcPr>
            <w:tcW w:type="dxa" w:w="2551"/>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20"/>
              </w:rPr>
              <w:t>Tham số</w:t>
            </w:r>
          </w:p>
        </w:tc>
        <w:tc>
          <w:tcPr>
            <w:tcW w:type="dxa" w:w="6520"/>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20"/>
              </w:rPr>
              <w:t>Ý nghĩa</w:t>
            </w:r>
          </w:p>
        </w:tc>
      </w:tr>
      <w:tr>
        <w:tc>
          <w:tcPr>
            <w:tcW w:type="dxa" w:w="2551"/>
          </w:tcPr>
          <w:p>
            <w:pPr>
              <w:spacing w:after="0" w:line="252" w:lineRule="auto"/>
            </w:pPr>
            <w:r>
              <w:rPr>
                <w:rFonts w:ascii="Times New Roman" w:hAnsi="Times New Roman" w:eastAsia="Times New Roman"/>
                <w:b w:val="0"/>
                <w:i w:val="0"/>
                <w:color w:val="1F1F1F"/>
                <w:sz w:val="20"/>
              </w:rPr>
              <w:t>app_id</w:t>
            </w:r>
          </w:p>
        </w:tc>
        <w:tc>
          <w:tcPr>
            <w:tcW w:type="dxa" w:w="6520"/>
          </w:tcPr>
          <w:p>
            <w:pPr>
              <w:spacing w:after="0" w:line="252" w:lineRule="auto"/>
            </w:pPr>
            <w:r>
              <w:rPr>
                <w:rFonts w:ascii="Times New Roman" w:hAnsi="Times New Roman" w:eastAsia="Times New Roman"/>
                <w:b w:val="0"/>
                <w:i w:val="0"/>
                <w:color w:val="1F1F1F"/>
                <w:sz w:val="20"/>
              </w:rPr>
              <w:t>Mã ứng dụng ZaloPay được cấp cho môi trường tích hợp.</w:t>
            </w:r>
          </w:p>
        </w:tc>
      </w:tr>
      <w:tr>
        <w:tc>
          <w:tcPr>
            <w:tcW w:type="dxa" w:w="2551"/>
          </w:tcPr>
          <w:p>
            <w:pPr>
              <w:spacing w:after="0" w:line="252" w:lineRule="auto"/>
            </w:pPr>
            <w:r>
              <w:rPr>
                <w:rFonts w:ascii="Times New Roman" w:hAnsi="Times New Roman" w:eastAsia="Times New Roman"/>
                <w:b w:val="0"/>
                <w:i w:val="0"/>
                <w:color w:val="1F1F1F"/>
                <w:sz w:val="20"/>
              </w:rPr>
              <w:t>app_trans_id</w:t>
            </w:r>
          </w:p>
        </w:tc>
        <w:tc>
          <w:tcPr>
            <w:tcW w:type="dxa" w:w="6520"/>
          </w:tcPr>
          <w:p>
            <w:pPr>
              <w:spacing w:after="0" w:line="252" w:lineRule="auto"/>
            </w:pPr>
            <w:r>
              <w:rPr>
                <w:rFonts w:ascii="Times New Roman" w:hAnsi="Times New Roman" w:eastAsia="Times New Roman"/>
                <w:b w:val="0"/>
                <w:i w:val="0"/>
                <w:color w:val="1F1F1F"/>
                <w:sz w:val="20"/>
              </w:rPr>
              <w:t>Mã giao dịch do hệ thống tự tạo, có tiền tố ngày hiện tại và không trùng trong ứng dụng.</w:t>
            </w:r>
          </w:p>
        </w:tc>
      </w:tr>
      <w:tr>
        <w:tc>
          <w:tcPr>
            <w:tcW w:type="dxa" w:w="2551"/>
          </w:tcPr>
          <w:p>
            <w:pPr>
              <w:spacing w:after="0" w:line="252" w:lineRule="auto"/>
            </w:pPr>
            <w:r>
              <w:rPr>
                <w:rFonts w:ascii="Times New Roman" w:hAnsi="Times New Roman" w:eastAsia="Times New Roman"/>
                <w:b w:val="0"/>
                <w:i w:val="0"/>
                <w:color w:val="1F1F1F"/>
                <w:sz w:val="20"/>
              </w:rPr>
              <w:t>app_user</w:t>
            </w:r>
          </w:p>
        </w:tc>
        <w:tc>
          <w:tcPr>
            <w:tcW w:type="dxa" w:w="6520"/>
          </w:tcPr>
          <w:p>
            <w:pPr>
              <w:spacing w:after="0" w:line="252" w:lineRule="auto"/>
            </w:pPr>
            <w:r>
              <w:rPr>
                <w:rFonts w:ascii="Times New Roman" w:hAnsi="Times New Roman" w:eastAsia="Times New Roman"/>
                <w:b w:val="0"/>
                <w:i w:val="0"/>
                <w:color w:val="1F1F1F"/>
                <w:sz w:val="20"/>
              </w:rPr>
              <w:t>Mã hoặc thông tin định danh người dùng thực hiện giao dịch.</w:t>
            </w:r>
          </w:p>
        </w:tc>
      </w:tr>
      <w:tr>
        <w:tc>
          <w:tcPr>
            <w:tcW w:type="dxa" w:w="2551"/>
          </w:tcPr>
          <w:p>
            <w:pPr>
              <w:spacing w:after="0" w:line="252" w:lineRule="auto"/>
            </w:pPr>
            <w:r>
              <w:rPr>
                <w:rFonts w:ascii="Times New Roman" w:hAnsi="Times New Roman" w:eastAsia="Times New Roman"/>
                <w:b w:val="0"/>
                <w:i w:val="0"/>
                <w:color w:val="1F1F1F"/>
                <w:sz w:val="20"/>
              </w:rPr>
              <w:t>app_time</w:t>
            </w:r>
          </w:p>
        </w:tc>
        <w:tc>
          <w:tcPr>
            <w:tcW w:type="dxa" w:w="6520"/>
          </w:tcPr>
          <w:p>
            <w:pPr>
              <w:spacing w:after="0" w:line="252" w:lineRule="auto"/>
            </w:pPr>
            <w:r>
              <w:rPr>
                <w:rFonts w:ascii="Times New Roman" w:hAnsi="Times New Roman" w:eastAsia="Times New Roman"/>
                <w:b w:val="0"/>
                <w:i w:val="0"/>
                <w:color w:val="1F1F1F"/>
                <w:sz w:val="20"/>
              </w:rPr>
              <w:t>Thời điểm tạo đơn dưới dạng Unix timestamp, tính bằng millisecond.</w:t>
            </w:r>
          </w:p>
        </w:tc>
      </w:tr>
      <w:tr>
        <w:tc>
          <w:tcPr>
            <w:tcW w:type="dxa" w:w="2551"/>
          </w:tcPr>
          <w:p>
            <w:pPr>
              <w:spacing w:after="0" w:line="252" w:lineRule="auto"/>
            </w:pPr>
            <w:r>
              <w:rPr>
                <w:rFonts w:ascii="Times New Roman" w:hAnsi="Times New Roman" w:eastAsia="Times New Roman"/>
                <w:b w:val="0"/>
                <w:i w:val="0"/>
                <w:color w:val="1F1F1F"/>
                <w:sz w:val="20"/>
              </w:rPr>
              <w:t>amount</w:t>
            </w:r>
          </w:p>
        </w:tc>
        <w:tc>
          <w:tcPr>
            <w:tcW w:type="dxa" w:w="6520"/>
          </w:tcPr>
          <w:p>
            <w:pPr>
              <w:spacing w:after="0" w:line="252" w:lineRule="auto"/>
            </w:pPr>
            <w:r>
              <w:rPr>
                <w:rFonts w:ascii="Times New Roman" w:hAnsi="Times New Roman" w:eastAsia="Times New Roman"/>
                <w:b w:val="0"/>
                <w:i w:val="0"/>
                <w:color w:val="1F1F1F"/>
                <w:sz w:val="20"/>
              </w:rPr>
              <w:t>Số tiền thanh toán, đơn vị VND.</w:t>
            </w:r>
          </w:p>
        </w:tc>
      </w:tr>
      <w:tr>
        <w:tc>
          <w:tcPr>
            <w:tcW w:type="dxa" w:w="2551"/>
          </w:tcPr>
          <w:p>
            <w:pPr>
              <w:spacing w:after="0" w:line="252" w:lineRule="auto"/>
            </w:pPr>
            <w:r>
              <w:rPr>
                <w:rFonts w:ascii="Times New Roman" w:hAnsi="Times New Roman" w:eastAsia="Times New Roman"/>
                <w:b w:val="0"/>
                <w:i w:val="0"/>
                <w:color w:val="1F1F1F"/>
                <w:sz w:val="20"/>
              </w:rPr>
              <w:t>item</w:t>
            </w:r>
          </w:p>
        </w:tc>
        <w:tc>
          <w:tcPr>
            <w:tcW w:type="dxa" w:w="6520"/>
          </w:tcPr>
          <w:p>
            <w:pPr>
              <w:spacing w:after="0" w:line="252" w:lineRule="auto"/>
            </w:pPr>
            <w:r>
              <w:rPr>
                <w:rFonts w:ascii="Times New Roman" w:hAnsi="Times New Roman" w:eastAsia="Times New Roman"/>
                <w:b w:val="0"/>
                <w:i w:val="0"/>
                <w:color w:val="1F1F1F"/>
                <w:sz w:val="20"/>
              </w:rPr>
              <w:t>Danh sách sản phẩm hoặc dịch vụ dưới dạng chuỗi JSON.</w:t>
            </w:r>
          </w:p>
        </w:tc>
      </w:tr>
      <w:tr>
        <w:tc>
          <w:tcPr>
            <w:tcW w:type="dxa" w:w="2551"/>
          </w:tcPr>
          <w:p>
            <w:pPr>
              <w:spacing w:after="0" w:line="252" w:lineRule="auto"/>
            </w:pPr>
            <w:r>
              <w:rPr>
                <w:rFonts w:ascii="Times New Roman" w:hAnsi="Times New Roman" w:eastAsia="Times New Roman"/>
                <w:b w:val="0"/>
                <w:i w:val="0"/>
                <w:color w:val="1F1F1F"/>
                <w:sz w:val="20"/>
              </w:rPr>
              <w:t>embed_data</w:t>
            </w:r>
          </w:p>
        </w:tc>
        <w:tc>
          <w:tcPr>
            <w:tcW w:type="dxa" w:w="6520"/>
          </w:tcPr>
          <w:p>
            <w:pPr>
              <w:spacing w:after="0" w:line="252" w:lineRule="auto"/>
            </w:pPr>
            <w:r>
              <w:rPr>
                <w:rFonts w:ascii="Times New Roman" w:hAnsi="Times New Roman" w:eastAsia="Times New Roman"/>
                <w:b w:val="0"/>
                <w:i w:val="0"/>
                <w:color w:val="1F1F1F"/>
                <w:sz w:val="20"/>
              </w:rPr>
              <w:t>Dữ liệu bổ sung dạng JSON; có thể chứa redirecturl.</w:t>
            </w:r>
          </w:p>
        </w:tc>
      </w:tr>
      <w:tr>
        <w:tc>
          <w:tcPr>
            <w:tcW w:type="dxa" w:w="2551"/>
          </w:tcPr>
          <w:p>
            <w:pPr>
              <w:spacing w:after="0" w:line="252" w:lineRule="auto"/>
            </w:pPr>
            <w:r>
              <w:rPr>
                <w:rFonts w:ascii="Times New Roman" w:hAnsi="Times New Roman" w:eastAsia="Times New Roman"/>
                <w:b w:val="0"/>
                <w:i w:val="0"/>
                <w:color w:val="1F1F1F"/>
                <w:sz w:val="20"/>
              </w:rPr>
              <w:t>description</w:t>
            </w:r>
          </w:p>
        </w:tc>
        <w:tc>
          <w:tcPr>
            <w:tcW w:type="dxa" w:w="6520"/>
          </w:tcPr>
          <w:p>
            <w:pPr>
              <w:spacing w:after="0" w:line="252" w:lineRule="auto"/>
            </w:pPr>
            <w:r>
              <w:rPr>
                <w:rFonts w:ascii="Times New Roman" w:hAnsi="Times New Roman" w:eastAsia="Times New Roman"/>
                <w:b w:val="0"/>
                <w:i w:val="0"/>
                <w:color w:val="1F1F1F"/>
                <w:sz w:val="20"/>
              </w:rPr>
              <w:t>Nội dung mô tả đơn hàng hiển thị trong luồng thanh toán.</w:t>
            </w:r>
          </w:p>
        </w:tc>
      </w:tr>
      <w:tr>
        <w:tc>
          <w:tcPr>
            <w:tcW w:type="dxa" w:w="2551"/>
          </w:tcPr>
          <w:p>
            <w:pPr>
              <w:spacing w:after="0" w:line="252" w:lineRule="auto"/>
            </w:pPr>
            <w:r>
              <w:rPr>
                <w:rFonts w:ascii="Times New Roman" w:hAnsi="Times New Roman" w:eastAsia="Times New Roman"/>
                <w:b w:val="0"/>
                <w:i w:val="0"/>
                <w:color w:val="1F1F1F"/>
                <w:sz w:val="20"/>
              </w:rPr>
              <w:t>bank_code</w:t>
            </w:r>
          </w:p>
        </w:tc>
        <w:tc>
          <w:tcPr>
            <w:tcW w:type="dxa" w:w="6520"/>
          </w:tcPr>
          <w:p>
            <w:pPr>
              <w:spacing w:after="0" w:line="252" w:lineRule="auto"/>
            </w:pPr>
            <w:r>
              <w:rPr>
                <w:rFonts w:ascii="Times New Roman" w:hAnsi="Times New Roman" w:eastAsia="Times New Roman"/>
                <w:b w:val="0"/>
                <w:i w:val="0"/>
                <w:color w:val="1F1F1F"/>
                <w:sz w:val="20"/>
              </w:rPr>
              <w:t>Kênh thanh toán; có thể để trống tùy mô hình.</w:t>
            </w:r>
          </w:p>
        </w:tc>
      </w:tr>
      <w:tr>
        <w:tc>
          <w:tcPr>
            <w:tcW w:type="dxa" w:w="2551"/>
          </w:tcPr>
          <w:p>
            <w:pPr>
              <w:spacing w:after="0" w:line="252" w:lineRule="auto"/>
            </w:pPr>
            <w:r>
              <w:rPr>
                <w:rFonts w:ascii="Times New Roman" w:hAnsi="Times New Roman" w:eastAsia="Times New Roman"/>
                <w:b w:val="0"/>
                <w:i w:val="0"/>
                <w:color w:val="1F1F1F"/>
                <w:sz w:val="20"/>
              </w:rPr>
              <w:t>mac</w:t>
            </w:r>
          </w:p>
        </w:tc>
        <w:tc>
          <w:tcPr>
            <w:tcW w:type="dxa" w:w="6520"/>
          </w:tcPr>
          <w:p>
            <w:pPr>
              <w:spacing w:after="0" w:line="252" w:lineRule="auto"/>
            </w:pPr>
            <w:r>
              <w:rPr>
                <w:rFonts w:ascii="Times New Roman" w:hAnsi="Times New Roman" w:eastAsia="Times New Roman"/>
                <w:b w:val="0"/>
                <w:i w:val="0"/>
                <w:color w:val="1F1F1F"/>
                <w:sz w:val="20"/>
              </w:rPr>
              <w:t>Chữ ký HMAC-SHA256 bảo vệ tính toàn vẹn của request.</w:t>
            </w:r>
          </w:p>
        </w:tc>
      </w:tr>
    </w:tbl>
    <w:p>
      <w:pPr>
        <w:spacing w:after="20"/>
      </w:pPr>
    </w:p>
    <w:p>
      <w:pPr>
        <w:pStyle w:val="Heading2"/>
        <w:keepNext/>
      </w:pPr>
      <w:r>
        <w:rPr>
          <w:rFonts w:ascii="Times New Roman" w:hAnsi="Times New Roman" w:eastAsia="Times New Roman"/>
          <w:b/>
          <w:i w:val="0"/>
          <w:color w:val="17365D"/>
          <w:sz w:val="26"/>
        </w:rPr>
        <w:t>4.2. Mã tham chiếu giao dịch</w:t>
      </w:r>
    </w:p>
    <w:p>
      <w:r>
        <w:rPr>
          <w:rFonts w:ascii="Times New Roman" w:hAnsi="Times New Roman" w:eastAsia="Times New Roman"/>
          <w:b w:val="0"/>
          <w:i w:val="0"/>
          <w:color w:val="1F1F1F"/>
          <w:sz w:val="24"/>
        </w:rPr>
        <w:t>app_trans_id có quy ước dạng YYMMDD_xxx. Ví dụ:</w:t>
      </w:r>
    </w:p>
    <w:p>
      <w:pPr>
        <w:spacing w:before="60" w:after="100" w:line="252" w:lineRule="auto"/>
        <w:ind w:left="312" w:right="198"/>
        <w:shd w:fill="F5F7FA"/>
      </w:pPr>
      <w:r>
        <w:rPr>
          <w:rFonts w:ascii="Consolas" w:hAnsi="Consolas" w:eastAsia="Consolas"/>
          <w:b w:val="0"/>
          <w:i w:val="0"/>
          <w:color w:val="283747"/>
          <w:sz w:val="20"/>
        </w:rPr>
        <w:t>260828_demo001</w:t>
      </w:r>
    </w:p>
    <w:p>
      <w:r>
        <w:rPr>
          <w:rFonts w:ascii="Times New Roman" w:hAnsi="Times New Roman" w:eastAsia="Times New Roman"/>
          <w:b w:val="0"/>
          <w:i w:val="0"/>
          <w:color w:val="1F1F1F"/>
          <w:sz w:val="24"/>
        </w:rPr>
        <w:t>Trong ví dụ này, 260828 biểu diễn ngày 28/08/2026; demo001 là phần mã riêng giúp tránh trùng lặp. Trong ứng dụng thực tế, phần mã riêng nên được sinh bằng ID đủ mạnh hoặc lấy từ khóa chính duy nhất thay vì tăng thủ công.</w:t>
      </w:r>
    </w:p>
    <w:p>
      <w:pPr>
        <w:pStyle w:val="Heading2"/>
        <w:keepNext/>
      </w:pPr>
      <w:r>
        <w:rPr>
          <w:rFonts w:ascii="Times New Roman" w:hAnsi="Times New Roman" w:eastAsia="Times New Roman"/>
          <w:b/>
          <w:i w:val="0"/>
          <w:color w:val="17365D"/>
          <w:sz w:val="26"/>
        </w:rPr>
        <w:t>4.3. Tạo chữ ký MAC</w:t>
      </w:r>
    </w:p>
    <w:p>
      <w:r>
        <w:rPr>
          <w:rFonts w:ascii="Times New Roman" w:hAnsi="Times New Roman" w:eastAsia="Times New Roman"/>
          <w:b w:val="0"/>
          <w:i w:val="0"/>
          <w:color w:val="1F1F1F"/>
          <w:sz w:val="24"/>
        </w:rPr>
        <w:t>Dữ liệu đầu vào phải ghép đúng thứ tự và giữ nguyên nội dung của embed_data, item:</w:t>
      </w:r>
    </w:p>
    <w:p>
      <w:pPr>
        <w:spacing w:before="60" w:after="100" w:line="252" w:lineRule="auto"/>
        <w:ind w:left="312" w:right="198"/>
        <w:shd w:fill="F5F7FA"/>
      </w:pPr>
      <w:r>
        <w:rPr>
          <w:rFonts w:ascii="Consolas" w:hAnsi="Consolas" w:eastAsia="Consolas"/>
          <w:b w:val="0"/>
          <w:i w:val="0"/>
          <w:color w:val="283747"/>
          <w:sz w:val="20"/>
        </w:rPr>
        <w:t>data = app_id|app_trans_id|app_user|amount|app_time|embed_data|item</w:t>
      </w:r>
    </w:p>
    <w:p>
      <w:pPr>
        <w:spacing w:before="60" w:after="100" w:line="252" w:lineRule="auto"/>
        <w:ind w:left="312" w:right="198"/>
        <w:shd w:fill="F5F7FA"/>
      </w:pPr>
      <w:r>
        <w:rPr>
          <w:rFonts w:ascii="Consolas" w:hAnsi="Consolas" w:eastAsia="Consolas"/>
          <w:b w:val="0"/>
          <w:i w:val="0"/>
          <w:color w:val="283747"/>
          <w:sz w:val="20"/>
        </w:rPr>
        <w:t>mac = HMAC_SHA256(Key1, data)</w:t>
      </w:r>
    </w:p>
    <w:p>
      <w:r>
        <w:rPr>
          <w:rFonts w:ascii="Times New Roman" w:hAnsi="Times New Roman" w:eastAsia="Times New Roman"/>
          <w:b w:val="0"/>
          <w:i w:val="0"/>
          <w:color w:val="1F1F1F"/>
          <w:sz w:val="24"/>
        </w:rPr>
        <w:t>Key1 chỉ nên được đọc từ biến môi trường khi chạy backend. Đặt khóa trực tiếp trong mã nguồn làm tăng nguy cơ lộ secret qua lịch sử phiên bản, log hoặc gói frontend.</w:t>
      </w:r>
    </w:p>
    <w:p>
      <w:pPr>
        <w:pStyle w:val="Heading1"/>
        <w:keepNext/>
      </w:pPr>
      <w:r>
        <w:rPr>
          <w:rFonts w:ascii="Times New Roman" w:hAnsi="Times New Roman" w:eastAsia="Times New Roman"/>
          <w:b/>
          <w:i w:val="0"/>
          <w:color w:val="17365D"/>
          <w:sz w:val="30"/>
        </w:rPr>
        <w:t>5. Callback và bảo mật</w:t>
      </w:r>
    </w:p>
    <w:p>
      <w:pPr>
        <w:pStyle w:val="Heading2"/>
        <w:keepNext/>
      </w:pPr>
      <w:r>
        <w:rPr>
          <w:rFonts w:ascii="Times New Roman" w:hAnsi="Times New Roman" w:eastAsia="Times New Roman"/>
          <w:b/>
          <w:i w:val="0"/>
          <w:color w:val="17365D"/>
          <w:sz w:val="26"/>
        </w:rPr>
        <w:t>5.1. Cấu trúc callback</w:t>
      </w:r>
    </w:p>
    <w:p>
      <w:r>
        <w:rPr>
          <w:rFonts w:ascii="Times New Roman" w:hAnsi="Times New Roman" w:eastAsia="Times New Roman"/>
          <w:b w:val="0"/>
          <w:i w:val="0"/>
          <w:color w:val="1F1F1F"/>
          <w:sz w:val="24"/>
        </w:rPr>
        <w:t>Sau khi giao dịch hoàn tất, ZaloPay gửi callback đến endpoint mà backend cung cấp. Callback có Content-Type: application/json và thường có ba trường bao ngoài:</w:t>
      </w:r>
    </w:p>
    <w:tbl>
      <w:tblPr>
        <w:tblStyle w:val="TableGrid"/>
        <w:tblW w:type="dxa" w:w="9360"/>
        <w:jc w:val="left"/>
        <w:tblLayout w:type="fixed"/>
        <w:tblLook w:firstColumn="1" w:firstRow="1" w:lastColumn="0" w:lastRow="0" w:noHBand="0" w:noVBand="1" w:val="04A0"/>
        <w:tblInd w:w="120" w:type="dxa"/>
      </w:tblPr>
      <w:tblGrid>
        <w:gridCol w:w="1984"/>
        <w:gridCol w:w="7087"/>
      </w:tblGrid>
      <w:tr>
        <w:trPr>
          <w:tblHeader w:val="true"/>
        </w:trPr>
        <w:tc>
          <w:tcPr>
            <w:tcW w:type="dxa" w:w="1984"/>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21"/>
              </w:rPr>
              <w:t>Trường</w:t>
            </w:r>
          </w:p>
        </w:tc>
        <w:tc>
          <w:tcPr>
            <w:tcW w:type="dxa" w:w="7087"/>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21"/>
              </w:rPr>
              <w:t>Ý nghĩa</w:t>
            </w:r>
          </w:p>
        </w:tc>
      </w:tr>
      <w:tr>
        <w:tc>
          <w:tcPr>
            <w:tcW w:type="dxa" w:w="1984"/>
          </w:tcPr>
          <w:p>
            <w:pPr>
              <w:spacing w:after="0" w:line="252" w:lineRule="auto"/>
            </w:pPr>
            <w:r>
              <w:rPr>
                <w:rFonts w:ascii="Times New Roman" w:hAnsi="Times New Roman" w:eastAsia="Times New Roman"/>
                <w:b w:val="0"/>
                <w:i w:val="0"/>
                <w:color w:val="1F1F1F"/>
                <w:sz w:val="21"/>
              </w:rPr>
              <w:t>data</w:t>
            </w:r>
          </w:p>
        </w:tc>
        <w:tc>
          <w:tcPr>
            <w:tcW w:type="dxa" w:w="7087"/>
          </w:tcPr>
          <w:p>
            <w:pPr>
              <w:spacing w:after="0" w:line="252" w:lineRule="auto"/>
            </w:pPr>
            <w:r>
              <w:rPr>
                <w:rFonts w:ascii="Times New Roman" w:hAnsi="Times New Roman" w:eastAsia="Times New Roman"/>
                <w:b w:val="0"/>
                <w:i w:val="0"/>
                <w:color w:val="1F1F1F"/>
                <w:sz w:val="21"/>
              </w:rPr>
              <w:t>Chuỗi JSON chứa dữ liệu giao dịch được callback.</w:t>
            </w:r>
          </w:p>
        </w:tc>
      </w:tr>
      <w:tr>
        <w:tc>
          <w:tcPr>
            <w:tcW w:type="dxa" w:w="1984"/>
          </w:tcPr>
          <w:p>
            <w:pPr>
              <w:spacing w:after="0" w:line="252" w:lineRule="auto"/>
            </w:pPr>
            <w:r>
              <w:rPr>
                <w:rFonts w:ascii="Times New Roman" w:hAnsi="Times New Roman" w:eastAsia="Times New Roman"/>
                <w:b w:val="0"/>
                <w:i w:val="0"/>
                <w:color w:val="1F1F1F"/>
                <w:sz w:val="21"/>
              </w:rPr>
              <w:t>mac</w:t>
            </w:r>
          </w:p>
        </w:tc>
        <w:tc>
          <w:tcPr>
            <w:tcW w:type="dxa" w:w="7087"/>
          </w:tcPr>
          <w:p>
            <w:pPr>
              <w:spacing w:after="0" w:line="252" w:lineRule="auto"/>
            </w:pPr>
            <w:r>
              <w:rPr>
                <w:rFonts w:ascii="Times New Roman" w:hAnsi="Times New Roman" w:eastAsia="Times New Roman"/>
                <w:b w:val="0"/>
                <w:i w:val="0"/>
                <w:color w:val="1F1F1F"/>
                <w:sz w:val="21"/>
              </w:rPr>
              <w:t>Chữ ký dùng để xác minh tính hợp lệ của trường data.</w:t>
            </w:r>
          </w:p>
        </w:tc>
      </w:tr>
      <w:tr>
        <w:tc>
          <w:tcPr>
            <w:tcW w:type="dxa" w:w="1984"/>
          </w:tcPr>
          <w:p>
            <w:pPr>
              <w:spacing w:after="0" w:line="252" w:lineRule="auto"/>
            </w:pPr>
            <w:r>
              <w:rPr>
                <w:rFonts w:ascii="Times New Roman" w:hAnsi="Times New Roman" w:eastAsia="Times New Roman"/>
                <w:b w:val="0"/>
                <w:i w:val="0"/>
                <w:color w:val="1F1F1F"/>
                <w:sz w:val="21"/>
              </w:rPr>
              <w:t>type</w:t>
            </w:r>
          </w:p>
        </w:tc>
        <w:tc>
          <w:tcPr>
            <w:tcW w:type="dxa" w:w="7087"/>
          </w:tcPr>
          <w:p>
            <w:pPr>
              <w:spacing w:after="0" w:line="252" w:lineRule="auto"/>
            </w:pPr>
            <w:r>
              <w:rPr>
                <w:rFonts w:ascii="Times New Roman" w:hAnsi="Times New Roman" w:eastAsia="Times New Roman"/>
                <w:b w:val="0"/>
                <w:i w:val="0"/>
                <w:color w:val="1F1F1F"/>
                <w:sz w:val="21"/>
              </w:rPr>
              <w:t>Loại callback; với callback đơn hàng, thường có giá trị 1.</w:t>
            </w:r>
          </w:p>
        </w:tc>
      </w:tr>
    </w:tbl>
    <w:p>
      <w:pPr>
        <w:spacing w:after="20"/>
      </w:pPr>
    </w:p>
    <w:p>
      <w:r>
        <w:rPr>
          <w:rFonts w:ascii="Times New Roman" w:hAnsi="Times New Roman" w:eastAsia="Times New Roman"/>
          <w:b w:val="0"/>
          <w:i w:val="0"/>
          <w:color w:val="1F1F1F"/>
          <w:sz w:val="24"/>
        </w:rPr>
        <w:t>Khi phân tích data, backend có thể nhận các trường như app_trans_id, amount, zp_trans_id, app_time, server_time và channel. Không nên ghi toàn bộ payload vào log khi có dữ liệu không cần thiết.</w:t>
      </w:r>
    </w:p>
    <w:p>
      <w:pPr>
        <w:pStyle w:val="Heading2"/>
        <w:keepNext/>
      </w:pPr>
      <w:r>
        <w:rPr>
          <w:rFonts w:ascii="Times New Roman" w:hAnsi="Times New Roman" w:eastAsia="Times New Roman"/>
          <w:b/>
          <w:i w:val="0"/>
          <w:color w:val="17365D"/>
          <w:sz w:val="26"/>
        </w:rPr>
        <w:t>5.2. Xác thực callback</w:t>
      </w:r>
    </w:p>
    <w:p>
      <w:r>
        <w:rPr>
          <w:rFonts w:ascii="Times New Roman" w:hAnsi="Times New Roman" w:eastAsia="Times New Roman"/>
          <w:b w:val="0"/>
          <w:i w:val="0"/>
          <w:color w:val="1F1F1F"/>
          <w:sz w:val="24"/>
        </w:rPr>
        <w:t>Backend cần tính HMAC trực tiếp trên chuỗi data nhận được, không phải trên đối tượng JSON đã parse rồi serialize lại:</w:t>
      </w:r>
    </w:p>
    <w:p>
      <w:pPr>
        <w:spacing w:before="60" w:after="100" w:line="252" w:lineRule="auto"/>
        <w:ind w:left="312" w:right="198"/>
        <w:shd w:fill="F5F7FA"/>
      </w:pPr>
      <w:r>
        <w:rPr>
          <w:rFonts w:ascii="Consolas" w:hAnsi="Consolas" w:eastAsia="Consolas"/>
          <w:b w:val="0"/>
          <w:i w:val="0"/>
          <w:color w:val="283747"/>
          <w:sz w:val="20"/>
        </w:rPr>
        <w:t>expected_mac = HMAC_SHA256(Key2, data)</w:t>
      </w:r>
    </w:p>
    <w:p>
      <w:r>
        <w:rPr>
          <w:rFonts w:ascii="Times New Roman" w:hAnsi="Times New Roman" w:eastAsia="Times New Roman"/>
          <w:b w:val="0"/>
          <w:i w:val="0"/>
          <w:color w:val="1F1F1F"/>
          <w:sz w:val="24"/>
        </w:rPr>
        <w:t>Nếu MAC sai, backend phải từ chối callback và không cập nhật trạng thái giao dịch. Nếu MAC đúng, backend tiếp tục tìm giao dịch theo app_trans_id, kiểm tra số tiền đã lưu, zp_trans_id và trạng thái hiện tại. Xử lý nên có tính idempotent để callback lặp không tạo thêm tác vụ nghiệp vụ.</w:t>
      </w:r>
    </w:p>
    <w:p>
      <w:pPr>
        <w:pStyle w:val="Heading1"/>
        <w:keepNext/>
      </w:pPr>
      <w:r>
        <w:rPr>
          <w:rFonts w:ascii="Times New Roman" w:hAnsi="Times New Roman" w:eastAsia="Times New Roman"/>
          <w:b/>
          <w:i w:val="0"/>
          <w:color w:val="17365D"/>
          <w:sz w:val="30"/>
        </w:rPr>
        <w:t>6. QR động ZaloPay</w:t>
      </w:r>
    </w:p>
    <w:p>
      <w:r>
        <w:rPr>
          <w:rFonts w:ascii="Times New Roman" w:hAnsi="Times New Roman" w:eastAsia="Times New Roman"/>
          <w:b w:val="0"/>
          <w:i w:val="0"/>
          <w:color w:val="1F1F1F"/>
          <w:sz w:val="24"/>
        </w:rPr>
        <w:t>QR động trong luồng này không phải QR nhận tiền cá nhân. Sau khi API tạo đơn thành công, ZaloPay trả về order_url; ứng dụng có thể dùng thư viện QR để mã hóa nguyên văn URL này. Khi người dùng quét mã, ứng dụng thanh toán sẽ mở đúng luồng giao dịch đã được tạo.</w:t>
      </w:r>
    </w:p>
    <w:p>
      <w:r>
        <w:rPr>
          <w:rFonts w:ascii="Times New Roman" w:hAnsi="Times New Roman" w:eastAsia="Times New Roman"/>
          <w:b w:val="0"/>
          <w:i w:val="0"/>
          <w:color w:val="1F1F1F"/>
          <w:sz w:val="24"/>
        </w:rPr>
        <w:t>Mỗi QR động gắn với một yêu cầu thanh toán cụ thể qua order_url, số tiền và app_trans_id. QR Sandbox chỉ phục vụ giao dịch thử nghiệm, không thay thế QR tĩnh nhận tiền tại quầy của merchant.</w:t>
      </w:r>
    </w:p>
    <w:p>
      <w:pPr>
        <w:pStyle w:val="ListNumber"/>
        <w:spacing w:after="60" w:line="276" w:lineRule="auto"/>
      </w:pPr>
      <w:r>
        <w:rPr>
          <w:rFonts w:ascii="Times New Roman" w:hAnsi="Times New Roman" w:eastAsia="Times New Roman"/>
          <w:b w:val="0"/>
          <w:i w:val="0"/>
          <w:color w:val="1F1F1F"/>
          <w:sz w:val="24"/>
        </w:rPr>
        <w:t>Backend tạo đơn Sandbox và nhận order_url.</w:t>
      </w:r>
    </w:p>
    <w:p>
      <w:pPr>
        <w:pStyle w:val="ListNumber"/>
        <w:spacing w:after="60" w:line="276" w:lineRule="auto"/>
      </w:pPr>
      <w:r>
        <w:rPr>
          <w:rFonts w:ascii="Times New Roman" w:hAnsi="Times New Roman" w:eastAsia="Times New Roman"/>
          <w:b w:val="0"/>
          <w:i w:val="0"/>
          <w:color w:val="1F1F1F"/>
          <w:sz w:val="24"/>
        </w:rPr>
        <w:t>Frontend/trang demo mã hóa nguyên văn order_url thành QR.</w:t>
      </w:r>
    </w:p>
    <w:p>
      <w:pPr>
        <w:pStyle w:val="ListNumber"/>
        <w:spacing w:after="60" w:line="276" w:lineRule="auto"/>
      </w:pPr>
      <w:r>
        <w:rPr>
          <w:rFonts w:ascii="Times New Roman" w:hAnsi="Times New Roman" w:eastAsia="Times New Roman"/>
          <w:b w:val="0"/>
          <w:i w:val="0"/>
          <w:color w:val="1F1F1F"/>
          <w:sz w:val="24"/>
        </w:rPr>
        <w:t>Người dùng quét QR và thực hiện giao dịch thử nghiệm.</w:t>
      </w:r>
    </w:p>
    <w:p>
      <w:pPr>
        <w:pStyle w:val="ListNumber"/>
        <w:spacing w:after="60" w:line="276" w:lineRule="auto"/>
      </w:pPr>
      <w:r>
        <w:rPr>
          <w:rFonts w:ascii="Times New Roman" w:hAnsi="Times New Roman" w:eastAsia="Times New Roman"/>
          <w:b w:val="0"/>
          <w:i w:val="0"/>
          <w:color w:val="1F1F1F"/>
          <w:sz w:val="24"/>
        </w:rPr>
        <w:t>Backend nhận callback, xác thực MAC rồi mới hiển thị trạng thái hoàn tất.</w:t>
      </w:r>
    </w:p>
    <w:p>
      <w:pPr>
        <w:pStyle w:val="Heading1"/>
        <w:keepNext/>
      </w:pPr>
      <w:r>
        <w:rPr>
          <w:rFonts w:ascii="Times New Roman" w:hAnsi="Times New Roman" w:eastAsia="Times New Roman"/>
          <w:b/>
          <w:i w:val="0"/>
          <w:color w:val="17365D"/>
          <w:sz w:val="30"/>
        </w:rPr>
        <w:t>7. Hướng dẫn demo tối thiểu</w:t>
      </w:r>
    </w:p>
    <w:p>
      <w:pPr>
        <w:pStyle w:val="Heading2"/>
        <w:keepNext/>
      </w:pPr>
      <w:r>
        <w:rPr>
          <w:rFonts w:ascii="Times New Roman" w:hAnsi="Times New Roman" w:eastAsia="Times New Roman"/>
          <w:b/>
          <w:i w:val="0"/>
          <w:color w:val="17365D"/>
          <w:sz w:val="26"/>
        </w:rPr>
        <w:t>7.1. Clip demo</w:t>
      </w:r>
    </w:p>
    <w:p>
      <w:r>
        <w:rPr>
          <w:rFonts w:ascii="Times New Roman" w:hAnsi="Times New Roman" w:eastAsia="Times New Roman"/>
          <w:b w:val="0"/>
          <w:i w:val="0"/>
          <w:color w:val="1F1F1F"/>
          <w:sz w:val="24"/>
        </w:rPr>
        <w:t>Tên clip: 23127085-Zalopay. Liên kết YouTube: https://youtu.be/mzfwhj3oZZY</w:t>
      </w:r>
    </w:p>
    <w:p>
      <w:pPr>
        <w:pStyle w:val="Heading2"/>
        <w:keepNext/>
      </w:pPr>
      <w:r>
        <w:rPr>
          <w:rFonts w:ascii="Times New Roman" w:hAnsi="Times New Roman" w:eastAsia="Times New Roman"/>
          <w:b/>
          <w:i w:val="0"/>
          <w:color w:val="17365D"/>
          <w:sz w:val="26"/>
        </w:rPr>
        <w:t>7.2. Bước 1: Chuẩn bị thông tin Sandbox</w:t>
      </w:r>
    </w:p>
    <w:p>
      <w:r>
        <w:rPr>
          <w:rFonts w:ascii="Times New Roman" w:hAnsi="Times New Roman" w:eastAsia="Times New Roman"/>
          <w:b w:val="0"/>
          <w:i w:val="0"/>
          <w:color w:val="1F1F1F"/>
          <w:sz w:val="24"/>
        </w:rPr>
        <w:t>Đăng ký hoặc nhận App ID, Key1 và Key2 theo hướng dẫn Sandbox. Lưu thông tin trong biến môi trường của backend, giới hạn quyền truy cập và kiểm tra đúng cặp App ID/khóa của cùng môi trường.</w:t>
      </w:r>
    </w:p>
    <w:p>
      <w:pPr>
        <w:pStyle w:val="Heading2"/>
        <w:keepNext/>
      </w:pPr>
      <w:r>
        <w:rPr>
          <w:rFonts w:ascii="Times New Roman" w:hAnsi="Times New Roman" w:eastAsia="Times New Roman"/>
          <w:b/>
          <w:i w:val="0"/>
          <w:color w:val="17365D"/>
          <w:sz w:val="26"/>
        </w:rPr>
        <w:t>7.3. Bước 2: Cấu hình biến môi trường</w:t>
      </w:r>
    </w:p>
    <w:p>
      <w:pPr>
        <w:spacing w:before="60" w:after="100" w:line="252" w:lineRule="auto"/>
        <w:ind w:left="312" w:right="198"/>
        <w:shd w:fill="F5F7FA"/>
      </w:pPr>
      <w:r>
        <w:rPr>
          <w:rFonts w:ascii="Consolas" w:hAnsi="Consolas" w:eastAsia="Consolas"/>
          <w:b w:val="0"/>
          <w:i w:val="0"/>
          <w:color w:val="283747"/>
          <w:sz w:val="20"/>
        </w:rPr>
        <w:t>ZALOPAY_APP_ID="YOUR_SANDBOX_APP_ID"</w:t>
        <w:br/>
        <w:t>ZALOPAY_KEY1="YOUR_KEY1"</w:t>
        <w:br/>
        <w:t>ZALOPAY_KEY2="YOUR_KEY2"</w:t>
        <w:br/>
        <w:t>ZALOPAY_API_URL="https://sb-openapi.zalopay.vn/v2/create"</w:t>
        <w:br/>
        <w:t>ZALOPAY_CALLBACK_URL="https://your-public-domain/payments/zalopay/callback"</w:t>
        <w:br/>
        <w:t>ZALOPAY_REDIRECT_URL="http://localhost:3000/payments/return/zalopay"</w:t>
      </w:r>
    </w:p>
    <w:p>
      <w:r>
        <w:rPr>
          <w:rFonts w:ascii="Times New Roman" w:hAnsi="Times New Roman" w:eastAsia="Times New Roman"/>
          <w:b w:val="0"/>
          <w:i w:val="0"/>
          <w:color w:val="1F1F1F"/>
          <w:sz w:val="24"/>
        </w:rPr>
        <w:t>Callback URL phải là endpoint backend công khai để ZaloPay gửi POST từ bên ngoài. Redirect URL có thể là localhost trong lúc demo giao diện, nhưng localhost không phù hợp cho callback.</w:t>
      </w:r>
    </w:p>
    <w:p>
      <w:pPr>
        <w:pStyle w:val="Heading2"/>
        <w:keepNext/>
      </w:pPr>
      <w:r>
        <w:rPr>
          <w:rFonts w:ascii="Times New Roman" w:hAnsi="Times New Roman" w:eastAsia="Times New Roman"/>
          <w:b/>
          <w:i w:val="0"/>
          <w:color w:val="17365D"/>
          <w:sz w:val="26"/>
        </w:rPr>
        <w:t>7.4. Bước 3: Tạo đơn hàng</w:t>
      </w:r>
    </w:p>
    <w:p>
      <w:r>
        <w:rPr>
          <w:rFonts w:ascii="Times New Roman" w:hAnsi="Times New Roman" w:eastAsia="Times New Roman"/>
          <w:b w:val="0"/>
          <w:i w:val="0"/>
          <w:color w:val="1F1F1F"/>
          <w:sz w:val="24"/>
        </w:rPr>
        <w:t>Backend sinh app_trans_id duy nhất, chuẩn bị amount, item, embed_data và description. Sau đó ghép chuỗi đúng thứ tự, tạo MAC bằng Key1 và gửi POST form-urlencoded. Khi return_code = 1, lấy order_url từ phản hồi để tiếp tục.</w:t>
      </w:r>
    </w:p>
    <w:p>
      <w:pPr>
        <w:pStyle w:val="Heading2"/>
        <w:keepNext/>
      </w:pPr>
      <w:r>
        <w:rPr>
          <w:rFonts w:ascii="Times New Roman" w:hAnsi="Times New Roman" w:eastAsia="Times New Roman"/>
          <w:b/>
          <w:i w:val="0"/>
          <w:color w:val="17365D"/>
          <w:sz w:val="26"/>
        </w:rPr>
        <w:t>7.5. Bước 4: Hiển thị và thanh toán</w:t>
      </w:r>
    </w:p>
    <w:p>
      <w:r>
        <w:rPr>
          <w:rFonts w:ascii="Times New Roman" w:hAnsi="Times New Roman" w:eastAsia="Times New Roman"/>
          <w:b w:val="0"/>
          <w:i w:val="0"/>
          <w:color w:val="1F1F1F"/>
          <w:sz w:val="24"/>
        </w:rPr>
        <w:t>Trang demo mở trực tiếp order_url hoặc tạo QR động từ URL này. Trong khi chưa nhận callback, giao diện nên hiển thị trạng thái đang chờ.</w:t>
      </w:r>
    </w:p>
    <w:p>
      <w:pPr>
        <w:pStyle w:val="Heading2"/>
        <w:keepNext/>
      </w:pPr>
      <w:r>
        <w:rPr>
          <w:rFonts w:ascii="Times New Roman" w:hAnsi="Times New Roman" w:eastAsia="Times New Roman"/>
          <w:b/>
          <w:i w:val="0"/>
          <w:color w:val="17365D"/>
          <w:sz w:val="26"/>
        </w:rPr>
        <w:t>7.6. Bước 5: Nhận callback</w:t>
      </w:r>
    </w:p>
    <w:p>
      <w:r>
        <w:rPr>
          <w:rFonts w:ascii="Times New Roman" w:hAnsi="Times New Roman" w:eastAsia="Times New Roman"/>
          <w:b w:val="0"/>
          <w:i w:val="0"/>
          <w:color w:val="1F1F1F"/>
          <w:sz w:val="24"/>
        </w:rPr>
        <w:t>Backend nhận data và mac, tính expected_mac bằng Key2 và so sánh an toàn. Nếu hợp lệ, đối chiếu mã tham chiếu, số tiền, lưu trạng thái và zp_trans_id. Nếu không hợp lệ, trả phản hồi thất bại và giữ nguyên trạng thái cũ.</w:t>
      </w:r>
    </w:p>
    <w:p>
      <w:pPr>
        <w:pStyle w:val="Heading2"/>
        <w:keepNext/>
      </w:pPr>
      <w:r>
        <w:rPr>
          <w:rFonts w:ascii="Times New Roman" w:hAnsi="Times New Roman" w:eastAsia="Times New Roman"/>
          <w:b/>
          <w:i w:val="0"/>
          <w:color w:val="17365D"/>
          <w:sz w:val="26"/>
        </w:rPr>
        <w:t>7.7. Bước 6: Kiểm tra kết quả</w:t>
      </w:r>
    </w:p>
    <w:tbl>
      <w:tblPr>
        <w:tblStyle w:val="TableGrid"/>
        <w:tblW w:type="dxa" w:w="9360"/>
        <w:jc w:val="left"/>
        <w:tblLayout w:type="fixed"/>
        <w:tblLook w:firstColumn="1" w:firstRow="1" w:lastColumn="0" w:lastRow="0" w:noHBand="0" w:noVBand="1" w:val="04A0"/>
        <w:tblInd w:w="120" w:type="dxa"/>
      </w:tblPr>
      <w:tblGrid>
        <w:gridCol w:w="2268"/>
        <w:gridCol w:w="3005"/>
        <w:gridCol w:w="3231"/>
      </w:tblGrid>
      <w:tr>
        <w:trPr>
          <w:tblHeader w:val="true"/>
        </w:trPr>
        <w:tc>
          <w:tcPr>
            <w:tcW w:type="dxa" w:w="2268"/>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19"/>
              </w:rPr>
              <w:t>Điểm kiểm tra</w:t>
            </w:r>
          </w:p>
        </w:tc>
        <w:tc>
          <w:tcPr>
            <w:tcW w:type="dxa" w:w="3005"/>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19"/>
              </w:rPr>
              <w:t>Kết quả mong đợi</w:t>
            </w:r>
          </w:p>
        </w:tc>
        <w:tc>
          <w:tcPr>
            <w:tcW w:type="dxa" w:w="3231"/>
            <w:tcMar>
              <w:top w:w="80" w:type="dxa"/>
              <w:start w:w="120" w:type="dxa"/>
              <w:bottom w:w="80" w:type="dxa"/>
              <w:end w:w="120" w:type="dxa"/>
            </w:tcMar>
            <w:vAlign w:val="center"/>
            <w:shd w:fill="EAF2F8"/>
          </w:tcPr>
          <w:p>
            <w:pPr>
              <w:jc w:val="center"/>
            </w:pPr>
            <w:r>
              <w:rPr>
                <w:rFonts w:ascii="Times New Roman" w:hAnsi="Times New Roman" w:eastAsia="Times New Roman"/>
                <w:b/>
                <w:i w:val="0"/>
                <w:color w:val="17365D"/>
                <w:sz w:val="19"/>
              </w:rPr>
              <w:t>Xử lý khi không đạt</w:t>
            </w:r>
          </w:p>
        </w:tc>
      </w:tr>
      <w:tr>
        <w:tc>
          <w:tcPr>
            <w:tcW w:type="dxa" w:w="2268"/>
          </w:tcPr>
          <w:p>
            <w:pPr>
              <w:spacing w:after="0" w:line="252" w:lineRule="auto"/>
            </w:pPr>
            <w:r>
              <w:rPr>
                <w:rFonts w:ascii="Times New Roman" w:hAnsi="Times New Roman" w:eastAsia="Times New Roman"/>
                <w:b w:val="0"/>
                <w:i w:val="0"/>
                <w:color w:val="1F1F1F"/>
                <w:sz w:val="19"/>
              </w:rPr>
              <w:t>Tạo đơn Sandbox</w:t>
            </w:r>
          </w:p>
        </w:tc>
        <w:tc>
          <w:tcPr>
            <w:tcW w:type="dxa" w:w="3005"/>
          </w:tcPr>
          <w:p>
            <w:pPr>
              <w:spacing w:after="0" w:line="252" w:lineRule="auto"/>
            </w:pPr>
            <w:r>
              <w:rPr>
                <w:rFonts w:ascii="Times New Roman" w:hAnsi="Times New Roman" w:eastAsia="Times New Roman"/>
                <w:b w:val="0"/>
                <w:i w:val="0"/>
                <w:color w:val="1F1F1F"/>
                <w:sz w:val="19"/>
              </w:rPr>
              <w:t>return_code = 1 và có order_url.</w:t>
            </w:r>
          </w:p>
        </w:tc>
        <w:tc>
          <w:tcPr>
            <w:tcW w:type="dxa" w:w="3231"/>
          </w:tcPr>
          <w:p>
            <w:pPr>
              <w:spacing w:after="0" w:line="252" w:lineRule="auto"/>
            </w:pPr>
            <w:r>
              <w:rPr>
                <w:rFonts w:ascii="Times New Roman" w:hAnsi="Times New Roman" w:eastAsia="Times New Roman"/>
                <w:b w:val="0"/>
                <w:i w:val="0"/>
                <w:color w:val="1F1F1F"/>
                <w:sz w:val="19"/>
              </w:rPr>
              <w:t>Kiểm tra App ID, endpoint, dữ liệu MAC và định dạng request.</w:t>
            </w:r>
          </w:p>
        </w:tc>
      </w:tr>
      <w:tr>
        <w:tc>
          <w:tcPr>
            <w:tcW w:type="dxa" w:w="2268"/>
          </w:tcPr>
          <w:p>
            <w:pPr>
              <w:spacing w:after="0" w:line="252" w:lineRule="auto"/>
            </w:pPr>
            <w:r>
              <w:rPr>
                <w:rFonts w:ascii="Times New Roman" w:hAnsi="Times New Roman" w:eastAsia="Times New Roman"/>
                <w:b w:val="0"/>
                <w:i w:val="0"/>
                <w:color w:val="1F1F1F"/>
                <w:sz w:val="19"/>
              </w:rPr>
              <w:t>Mã tham chiếu</w:t>
            </w:r>
          </w:p>
        </w:tc>
        <w:tc>
          <w:tcPr>
            <w:tcW w:type="dxa" w:w="3005"/>
          </w:tcPr>
          <w:p>
            <w:pPr>
              <w:spacing w:after="0" w:line="252" w:lineRule="auto"/>
            </w:pPr>
            <w:r>
              <w:rPr>
                <w:rFonts w:ascii="Times New Roman" w:hAnsi="Times New Roman" w:eastAsia="Times New Roman"/>
                <w:b w:val="0"/>
                <w:i w:val="0"/>
                <w:color w:val="1F1F1F"/>
                <w:sz w:val="19"/>
              </w:rPr>
              <w:t>Đúng dạng ngày và không trùng.</w:t>
            </w:r>
          </w:p>
        </w:tc>
        <w:tc>
          <w:tcPr>
            <w:tcW w:type="dxa" w:w="3231"/>
          </w:tcPr>
          <w:p>
            <w:pPr>
              <w:spacing w:after="0" w:line="252" w:lineRule="auto"/>
            </w:pPr>
            <w:r>
              <w:rPr>
                <w:rFonts w:ascii="Times New Roman" w:hAnsi="Times New Roman" w:eastAsia="Times New Roman"/>
                <w:b w:val="0"/>
                <w:i w:val="0"/>
                <w:color w:val="1F1F1F"/>
                <w:sz w:val="19"/>
              </w:rPr>
              <w:t>Thay cơ chế sinh mã riêng; kiểm tra múi giờ Việt Nam.</w:t>
            </w:r>
          </w:p>
        </w:tc>
      </w:tr>
      <w:tr>
        <w:tc>
          <w:tcPr>
            <w:tcW w:type="dxa" w:w="2268"/>
          </w:tcPr>
          <w:p>
            <w:pPr>
              <w:spacing w:after="0" w:line="252" w:lineRule="auto"/>
            </w:pPr>
            <w:r>
              <w:rPr>
                <w:rFonts w:ascii="Times New Roman" w:hAnsi="Times New Roman" w:eastAsia="Times New Roman"/>
                <w:b w:val="0"/>
                <w:i w:val="0"/>
                <w:color w:val="1F1F1F"/>
                <w:sz w:val="19"/>
              </w:rPr>
              <w:t>Callback hợp lệ</w:t>
            </w:r>
          </w:p>
        </w:tc>
        <w:tc>
          <w:tcPr>
            <w:tcW w:type="dxa" w:w="3005"/>
          </w:tcPr>
          <w:p>
            <w:pPr>
              <w:spacing w:after="0" w:line="252" w:lineRule="auto"/>
            </w:pPr>
            <w:r>
              <w:rPr>
                <w:rFonts w:ascii="Times New Roman" w:hAnsi="Times New Roman" w:eastAsia="Times New Roman"/>
                <w:b w:val="0"/>
                <w:i w:val="0"/>
                <w:color w:val="1F1F1F"/>
                <w:sz w:val="19"/>
              </w:rPr>
              <w:t>MAC đúng, mã và số tiền khớp.</w:t>
            </w:r>
          </w:p>
        </w:tc>
        <w:tc>
          <w:tcPr>
            <w:tcW w:type="dxa" w:w="3231"/>
          </w:tcPr>
          <w:p>
            <w:pPr>
              <w:spacing w:after="0" w:line="252" w:lineRule="auto"/>
            </w:pPr>
            <w:r>
              <w:rPr>
                <w:rFonts w:ascii="Times New Roman" w:hAnsi="Times New Roman" w:eastAsia="Times New Roman"/>
                <w:b w:val="0"/>
                <w:i w:val="0"/>
                <w:color w:val="1F1F1F"/>
                <w:sz w:val="19"/>
              </w:rPr>
              <w:t>Kiểm tra Key2, chuỗi data nguyên văn và callback URL.</w:t>
            </w:r>
          </w:p>
        </w:tc>
      </w:tr>
      <w:tr>
        <w:tc>
          <w:tcPr>
            <w:tcW w:type="dxa" w:w="2268"/>
          </w:tcPr>
          <w:p>
            <w:pPr>
              <w:spacing w:after="0" w:line="252" w:lineRule="auto"/>
            </w:pPr>
            <w:r>
              <w:rPr>
                <w:rFonts w:ascii="Times New Roman" w:hAnsi="Times New Roman" w:eastAsia="Times New Roman"/>
                <w:b w:val="0"/>
                <w:i w:val="0"/>
                <w:color w:val="1F1F1F"/>
                <w:sz w:val="19"/>
              </w:rPr>
              <w:t>Callback giả mạo</w:t>
            </w:r>
          </w:p>
        </w:tc>
        <w:tc>
          <w:tcPr>
            <w:tcW w:type="dxa" w:w="3005"/>
          </w:tcPr>
          <w:p>
            <w:pPr>
              <w:spacing w:after="0" w:line="252" w:lineRule="auto"/>
            </w:pPr>
            <w:r>
              <w:rPr>
                <w:rFonts w:ascii="Times New Roman" w:hAnsi="Times New Roman" w:eastAsia="Times New Roman"/>
                <w:b w:val="0"/>
                <w:i w:val="0"/>
                <w:color w:val="1F1F1F"/>
                <w:sz w:val="19"/>
              </w:rPr>
              <w:t>Bị từ chối, trạng thái không đổi.</w:t>
            </w:r>
          </w:p>
        </w:tc>
        <w:tc>
          <w:tcPr>
            <w:tcW w:type="dxa" w:w="3231"/>
          </w:tcPr>
          <w:p>
            <w:pPr>
              <w:spacing w:after="0" w:line="252" w:lineRule="auto"/>
            </w:pPr>
            <w:r>
              <w:rPr>
                <w:rFonts w:ascii="Times New Roman" w:hAnsi="Times New Roman" w:eastAsia="Times New Roman"/>
                <w:b w:val="0"/>
                <w:i w:val="0"/>
                <w:color w:val="1F1F1F"/>
                <w:sz w:val="19"/>
              </w:rPr>
              <w:t>Không bỏ qua so sánh MAC và đối chiếu dữ liệu nội bộ.</w:t>
            </w:r>
          </w:p>
        </w:tc>
      </w:tr>
      <w:tr>
        <w:tc>
          <w:tcPr>
            <w:tcW w:type="dxa" w:w="2268"/>
          </w:tcPr>
          <w:p>
            <w:pPr>
              <w:spacing w:after="0" w:line="252" w:lineRule="auto"/>
            </w:pPr>
            <w:r>
              <w:rPr>
                <w:rFonts w:ascii="Times New Roman" w:hAnsi="Times New Roman" w:eastAsia="Times New Roman"/>
                <w:b w:val="0"/>
                <w:i w:val="0"/>
                <w:color w:val="1F1F1F"/>
                <w:sz w:val="19"/>
              </w:rPr>
              <w:t>Callback lặp</w:t>
            </w:r>
          </w:p>
        </w:tc>
        <w:tc>
          <w:tcPr>
            <w:tcW w:type="dxa" w:w="3005"/>
          </w:tcPr>
          <w:p>
            <w:pPr>
              <w:spacing w:after="0" w:line="252" w:lineRule="auto"/>
            </w:pPr>
            <w:r>
              <w:rPr>
                <w:rFonts w:ascii="Times New Roman" w:hAnsi="Times New Roman" w:eastAsia="Times New Roman"/>
                <w:b w:val="0"/>
                <w:i w:val="0"/>
                <w:color w:val="1F1F1F"/>
                <w:sz w:val="19"/>
              </w:rPr>
              <w:t>Chỉ ghi nhận một lần.</w:t>
            </w:r>
          </w:p>
        </w:tc>
        <w:tc>
          <w:tcPr>
            <w:tcW w:type="dxa" w:w="3231"/>
          </w:tcPr>
          <w:p>
            <w:pPr>
              <w:spacing w:after="0" w:line="252" w:lineRule="auto"/>
            </w:pPr>
            <w:r>
              <w:rPr>
                <w:rFonts w:ascii="Times New Roman" w:hAnsi="Times New Roman" w:eastAsia="Times New Roman"/>
                <w:b w:val="0"/>
                <w:i w:val="0"/>
                <w:color w:val="1F1F1F"/>
                <w:sz w:val="19"/>
              </w:rPr>
              <w:t>Bổ sung kiểm tra trạng thái và ràng buộc duy nhất cho giao dịch.</w:t>
            </w:r>
          </w:p>
        </w:tc>
      </w:tr>
    </w:tbl>
    <w:p>
      <w:pPr>
        <w:spacing w:after="20"/>
      </w:pPr>
    </w:p>
    <w:p>
      <w:pPr>
        <w:jc w:val="center"/>
      </w:pPr>
      <w:r>
        <w:rPr>
          <w:rFonts w:ascii="Times New Roman" w:hAnsi="Times New Roman" w:eastAsia="Times New Roman"/>
          <w:b w:val="0"/>
          <w:i/>
          <w:color w:val="5B6573"/>
          <w:sz w:val="20"/>
        </w:rPr>
        <w:t>Bảng 1. Danh sách kiểm tra cho demo ZaloPay Sandbox</w:t>
      </w:r>
    </w:p>
    <w:p>
      <w:pPr>
        <w:pStyle w:val="Heading1"/>
        <w:keepNext/>
      </w:pPr>
      <w:r>
        <w:rPr>
          <w:rFonts w:ascii="Times New Roman" w:hAnsi="Times New Roman" w:eastAsia="Times New Roman"/>
          <w:b/>
          <w:i w:val="0"/>
          <w:color w:val="17365D"/>
          <w:sz w:val="30"/>
        </w:rPr>
        <w:t>8. Đánh giá</w:t>
      </w:r>
    </w:p>
    <w:p>
      <w:pPr>
        <w:pStyle w:val="Heading2"/>
        <w:keepNext/>
      </w:pPr>
      <w:r>
        <w:rPr>
          <w:rFonts w:ascii="Times New Roman" w:hAnsi="Times New Roman" w:eastAsia="Times New Roman"/>
          <w:b/>
          <w:i w:val="0"/>
          <w:color w:val="17365D"/>
          <w:sz w:val="26"/>
        </w:rPr>
        <w:t>8.1. Ưu điểm</w:t>
      </w:r>
    </w:p>
    <w:p>
      <w:pPr>
        <w:pStyle w:val="ListBullet"/>
        <w:spacing w:after="60" w:line="276" w:lineRule="auto"/>
      </w:pPr>
      <w:r>
        <w:rPr>
          <w:rFonts w:ascii="Times New Roman" w:hAnsi="Times New Roman" w:eastAsia="Times New Roman"/>
          <w:b w:val="0"/>
          <w:i w:val="0"/>
          <w:color w:val="1F1F1F"/>
          <w:sz w:val="24"/>
        </w:rPr>
        <w:t>Hỗ trợ luồng trang thanh toán và QR động; order_url có thể dùng cho cả chuyển tiếp và tạo QR.</w:t>
      </w:r>
    </w:p>
    <w:p>
      <w:pPr>
        <w:pStyle w:val="ListBullet"/>
        <w:spacing w:after="60" w:line="276" w:lineRule="auto"/>
      </w:pPr>
      <w:r>
        <w:rPr>
          <w:rFonts w:ascii="Times New Roman" w:hAnsi="Times New Roman" w:eastAsia="Times New Roman"/>
          <w:b w:val="0"/>
          <w:i w:val="0"/>
          <w:color w:val="1F1F1F"/>
          <w:sz w:val="24"/>
        </w:rPr>
        <w:t>Sandbox giúp kiểm thử quy trình trước khi tiếp cận Production.</w:t>
      </w:r>
    </w:p>
    <w:p>
      <w:pPr>
        <w:pStyle w:val="ListBullet"/>
        <w:spacing w:after="60" w:line="276" w:lineRule="auto"/>
      </w:pPr>
      <w:r>
        <w:rPr>
          <w:rFonts w:ascii="Times New Roman" w:hAnsi="Times New Roman" w:eastAsia="Times New Roman"/>
          <w:b w:val="0"/>
          <w:i w:val="0"/>
          <w:color w:val="1F1F1F"/>
          <w:sz w:val="24"/>
        </w:rPr>
        <w:t>Callback server-to-server đáng tin cậy hơn redirect phía trình duyệt.</w:t>
      </w:r>
    </w:p>
    <w:p>
      <w:pPr>
        <w:pStyle w:val="ListBullet"/>
        <w:spacing w:after="60" w:line="276" w:lineRule="auto"/>
      </w:pPr>
      <w:r>
        <w:rPr>
          <w:rFonts w:ascii="Times New Roman" w:hAnsi="Times New Roman" w:eastAsia="Times New Roman"/>
          <w:b w:val="0"/>
          <w:i w:val="0"/>
          <w:color w:val="1F1F1F"/>
          <w:sz w:val="24"/>
        </w:rPr>
        <w:t>HMAC-SHA256 cùng Key1/Key2 bảo vệ tính toàn vẹn và nguồn gốc dữ liệu.</w:t>
      </w:r>
    </w:p>
    <w:p>
      <w:pPr>
        <w:pStyle w:val="Heading2"/>
        <w:keepNext/>
      </w:pPr>
      <w:r>
        <w:rPr>
          <w:rFonts w:ascii="Times New Roman" w:hAnsi="Times New Roman" w:eastAsia="Times New Roman"/>
          <w:b/>
          <w:i w:val="0"/>
          <w:color w:val="17365D"/>
          <w:sz w:val="26"/>
        </w:rPr>
        <w:t>8.2. Hạn chế</w:t>
      </w:r>
    </w:p>
    <w:p>
      <w:pPr>
        <w:pStyle w:val="ListBullet"/>
        <w:spacing w:after="60" w:line="276" w:lineRule="auto"/>
      </w:pPr>
      <w:r>
        <w:rPr>
          <w:rFonts w:ascii="Times New Roman" w:hAnsi="Times New Roman" w:eastAsia="Times New Roman"/>
          <w:b w:val="0"/>
          <w:i w:val="0"/>
          <w:color w:val="1F1F1F"/>
          <w:sz w:val="24"/>
        </w:rPr>
        <w:t>Callback URL cần truy cập công khai; khi triển khai nên dùng HTTPS và domain ổn định.</w:t>
      </w:r>
    </w:p>
    <w:p>
      <w:pPr>
        <w:pStyle w:val="ListBullet"/>
        <w:spacing w:after="60" w:line="276" w:lineRule="auto"/>
      </w:pPr>
      <w:r>
        <w:rPr>
          <w:rFonts w:ascii="Times New Roman" w:hAnsi="Times New Roman" w:eastAsia="Times New Roman"/>
          <w:b w:val="0"/>
          <w:i w:val="0"/>
          <w:color w:val="1F1F1F"/>
          <w:sz w:val="24"/>
        </w:rPr>
        <w:t>Khóa bí mật cần được quản lý kỹ trong phát triển, triển khai và ghi log.</w:t>
      </w:r>
    </w:p>
    <w:p>
      <w:pPr>
        <w:pStyle w:val="ListBullet"/>
        <w:spacing w:after="60" w:line="276" w:lineRule="auto"/>
      </w:pPr>
      <w:r>
        <w:rPr>
          <w:rFonts w:ascii="Times New Roman" w:hAnsi="Times New Roman" w:eastAsia="Times New Roman"/>
          <w:b w:val="0"/>
          <w:i w:val="0"/>
          <w:color w:val="1F1F1F"/>
          <w:sz w:val="24"/>
        </w:rPr>
        <w:t>Sandbox không thay thế toàn bộ quy trình đăng ký, kiểm tra và vận hành Production.</w:t>
      </w:r>
    </w:p>
    <w:p>
      <w:pPr>
        <w:pStyle w:val="ListBullet"/>
        <w:spacing w:after="60" w:line="276" w:lineRule="auto"/>
      </w:pPr>
      <w:r>
        <w:rPr>
          <w:rFonts w:ascii="Times New Roman" w:hAnsi="Times New Roman" w:eastAsia="Times New Roman"/>
          <w:b w:val="0"/>
          <w:i w:val="0"/>
          <w:color w:val="1F1F1F"/>
          <w:sz w:val="24"/>
        </w:rPr>
        <w:t>QR Sandbox chỉ phục vụ giao dịch thử nghiệm, không phải QR nhận tiền vào ví cá nhân.</w:t>
      </w:r>
    </w:p>
    <w:p>
      <w:pPr>
        <w:pStyle w:val="Heading2"/>
        <w:keepNext/>
      </w:pPr>
      <w:r>
        <w:rPr>
          <w:rFonts w:ascii="Times New Roman" w:hAnsi="Times New Roman" w:eastAsia="Times New Roman"/>
          <w:b/>
          <w:i w:val="0"/>
          <w:color w:val="17365D"/>
          <w:sz w:val="26"/>
        </w:rPr>
        <w:t>8.3. Bài học rút ra</w:t>
      </w:r>
    </w:p>
    <w:p>
      <w:r>
        <w:rPr>
          <w:rFonts w:ascii="Times New Roman" w:hAnsi="Times New Roman" w:eastAsia="Times New Roman"/>
          <w:b w:val="0"/>
          <w:i w:val="0"/>
          <w:color w:val="1F1F1F"/>
          <w:sz w:val="24"/>
        </w:rPr>
        <w:t>Điểm quan trọng nhất là thiết kế mã giao dịch duy nhất ngay từ đầu và dùng mã này để đối chiếu mọi thông báo. Backend cần xác thực callback, kiểm tra số tiền và ngăn xử lý lặp trước khi ghi nhận thành công. Secret phải được tách khỏi frontend và mã nguồn; trạng thái hiển thị cho người dùng phải phản ánh dữ liệu đã được backend xác minh.</w:t>
      </w:r>
    </w:p>
    <w:p>
      <w:pPr>
        <w:pStyle w:val="Heading1"/>
        <w:keepNext/>
      </w:pPr>
      <w:r>
        <w:rPr>
          <w:rFonts w:ascii="Times New Roman" w:hAnsi="Times New Roman" w:eastAsia="Times New Roman"/>
          <w:b/>
          <w:i w:val="0"/>
          <w:color w:val="17365D"/>
          <w:sz w:val="30"/>
        </w:rPr>
        <w:t>9. Kết luận</w:t>
      </w:r>
    </w:p>
    <w:p>
      <w:r>
        <w:rPr>
          <w:rFonts w:ascii="Times New Roman" w:hAnsi="Times New Roman" w:eastAsia="Times New Roman"/>
          <w:b w:val="0"/>
          <w:i w:val="0"/>
          <w:color w:val="1F1F1F"/>
          <w:sz w:val="24"/>
        </w:rPr>
        <w:t>Báo cáo đã trình bày quy trình tích hợp ZaloPay API trong Sandbox từ chuẩn bị cấu hình, tạo đơn /v2/create, tạo MAC bằng Key1, xử lý order_url/QR động đến tiếp nhận và xác thực callback bằng Key2. Một tích hợp thanh toán đúng không chỉ mở được giao diện thanh toán mà còn phải xác minh kết quả bằng dữ liệu server-to-server.</w:t>
      </w:r>
    </w:p>
    <w:p>
      <w:r>
        <w:rPr>
          <w:rFonts w:ascii="Times New Roman" w:hAnsi="Times New Roman" w:eastAsia="Times New Roman"/>
          <w:b w:val="0"/>
          <w:i w:val="0"/>
          <w:color w:val="1F1F1F"/>
          <w:sz w:val="24"/>
        </w:rPr>
        <w:t>ZaloPay Sandbox phù hợp để thực hành tạo mã tham chiếu, ký HMAC-SHA256, quản lý trạng thái và kiểm tra callback mà không phát sinh tiền thật. Hướng phát triển tiếp theo là hoàn tất quy trình merchant Production, bổ sung API tra cứu trạng thái khi callback đến trễ và nghiên cứu luồng hoàn tiền theo đặc tả chính thức.</w:t>
      </w:r>
    </w:p>
    <w:p>
      <w:pPr>
        <w:pStyle w:val="Heading1"/>
        <w:keepNext/>
      </w:pPr>
      <w:r>
        <w:rPr>
          <w:rFonts w:ascii="Times New Roman" w:hAnsi="Times New Roman" w:eastAsia="Times New Roman"/>
          <w:b/>
          <w:i w:val="0"/>
          <w:color w:val="17365D"/>
          <w:sz w:val="30"/>
        </w:rPr>
        <w:t>Tài liệu tham khảo</w:t>
      </w:r>
    </w:p>
    <w:p>
      <w:pPr>
        <w:spacing w:after="80"/>
      </w:pPr>
      <w:r>
        <w:rPr>
          <w:rFonts w:ascii="Times New Roman" w:hAnsi="Times New Roman" w:eastAsia="Times New Roman"/>
          <w:b w:val="0"/>
          <w:i w:val="0"/>
          <w:color w:val="1F1F1F"/>
          <w:sz w:val="21"/>
        </w:rPr>
        <w:t>[1] ZaloPay Developer Documentation, Tổng quan tích hợp ZaloPay. https://developers.zalopay.vn/v2/general/overview.html</w:t>
      </w:r>
    </w:p>
    <w:p>
      <w:pPr>
        <w:spacing w:after="80"/>
      </w:pPr>
      <w:r>
        <w:rPr>
          <w:rFonts w:ascii="Times New Roman" w:hAnsi="Times New Roman" w:eastAsia="Times New Roman"/>
          <w:b w:val="0"/>
          <w:i w:val="0"/>
          <w:color w:val="1F1F1F"/>
          <w:sz w:val="21"/>
        </w:rPr>
        <w:t>[2] ZaloPay Documentation, Tạo đơn hàng. https://docs.zalopay.vn/docs/specs/order-create/</w:t>
      </w:r>
    </w:p>
    <w:p>
      <w:pPr>
        <w:spacing w:after="80"/>
      </w:pPr>
      <w:r>
        <w:rPr>
          <w:rFonts w:ascii="Times New Roman" w:hAnsi="Times New Roman" w:eastAsia="Times New Roman"/>
          <w:b w:val="0"/>
          <w:i w:val="0"/>
          <w:color w:val="1F1F1F"/>
          <w:sz w:val="21"/>
        </w:rPr>
        <w:t>[3] ZaloPay Documentation, Callback. https://docs.zalopay.vn/vi/docs/developer-tools/knowledge-base/callback/</w:t>
      </w:r>
    </w:p>
    <w:p>
      <w:pPr>
        <w:spacing w:after="80"/>
      </w:pPr>
      <w:r>
        <w:rPr>
          <w:rFonts w:ascii="Times New Roman" w:hAnsi="Times New Roman" w:eastAsia="Times New Roman"/>
          <w:b w:val="0"/>
          <w:i w:val="0"/>
          <w:color w:val="1F1F1F"/>
          <w:sz w:val="21"/>
        </w:rPr>
        <w:t>[4] ZaloPay Documentation, Bảo mật truyền dữ liệu. https://docs.zalopay.vn/vi/docs/developer-tools/security/secure-data-transmission/</w:t>
      </w:r>
    </w:p>
    <w:p>
      <w:pPr>
        <w:spacing w:after="80"/>
      </w:pPr>
      <w:r>
        <w:rPr>
          <w:rFonts w:ascii="Times New Roman" w:hAnsi="Times New Roman" w:eastAsia="Times New Roman"/>
          <w:b w:val="0"/>
          <w:i w:val="0"/>
          <w:color w:val="1F1F1F"/>
          <w:sz w:val="21"/>
        </w:rPr>
        <w:t>[5] ZaloPay Documentation, Mã QR động. https://docs.zalopay.vn/vi/docs/guides/payment-acceptance/qrcode/dynamic-qr/</w:t>
      </w:r>
    </w:p>
    <w:p>
      <w:pPr>
        <w:spacing w:after="80"/>
      </w:pPr>
      <w:r>
        <w:rPr>
          <w:rFonts w:ascii="Times New Roman" w:hAnsi="Times New Roman" w:eastAsia="Times New Roman"/>
          <w:b w:val="0"/>
          <w:i w:val="0"/>
          <w:color w:val="1F1F1F"/>
          <w:sz w:val="21"/>
        </w:rPr>
        <w:t>[6] ZaloPay Developer Documentation, Hướng dẫn QR tĩnh. https://developers.zalopay.vn/v2/docs/staticqr/tutorial.html</w:t>
      </w:r>
    </w:p>
    <w:sectPr w:rsidR="00FC693F" w:rsidRPr="0006063C" w:rsidSect="00034616">
      <w:pgSz w:w="11906" w:h="16838"/>
      <w:pgMar w:top="1417" w:right="1417" w:bottom="1304" w:left="1417" w:header="709" w:footer="709"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5B6573"/>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i w:val="0"/>
        <w:color w:val="5B6573"/>
        <w:sz w:val="18"/>
      </w:rPr>
      <w:t xml:space="preserve">Báo cáo cá nhân - ZaloPay API Sandbox  |  </w:t>
    </w:r>
    <w:r>
      <w:rPr>
        <w:rFonts w:ascii="Times New Roman" w:hAnsi="Times New Roman" w:eastAsia="Times New Roman"/>
        <w:b w:val="0"/>
        <w:i w:val="0"/>
        <w:color w:val="5B6573"/>
        <w:sz w:val="18"/>
      </w:rPr>
      <w:t>Trường Đại học Khoa học Tự nhiên - ĐHQG HCM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Times New Roman" w:hAnsi="Times New Roman" w:eastAsia="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 ZaloPay API Sandbox</dc:title>
  <dc:subject>Thương mại điện tử</dc:subject>
  <dc:creator>Phạm Phát Lộc</dc:creator>
  <cp:keywords/>
  <dc:description>generated by python-docx</dc:description>
  <cp:lastModifiedBy/>
  <cp:revision>1</cp:revision>
  <dcterms:created xsi:type="dcterms:W3CDTF">2013-12-23T23:15:00Z</dcterms:created>
  <dcterms:modified xsi:type="dcterms:W3CDTF">2013-12-23T23:15:00Z</dcterms:modified>
  <cp:category/>
</cp:coreProperties>
</file>