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2026-07-18 18:23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(+0.70), which averages three independent axes — a small HOMO–LUMO gap (3.59 eV), the Lukovits ΔN and the molecular dipole — the strongest all-round electron-donating profile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3.594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8.021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0.698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-0.133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three independent axes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): the HOMO–LUMO gap, the Lukovits ΔN (electron donation to the metal) and the dipole (a weak tie-breaker — its direction vs efficiency is disputed).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5.531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6.337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-5.911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-5.805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-2.281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-2.307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-2.118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3.962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8.021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3.468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5.531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6.337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(Fe-donor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Fe-donor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Fe-donor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