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2026-07-18 18:23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which averages three independent axes — a small HOMO–LUMO gap (8.02 eV), the Lukovits ΔN and the molecular dipole — the strongest all-round electron-donating profile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