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HCl  |  DFT level: B3LYP/def2-SVP (ddCOSMO:water)  |  Generated 2026-07-13 23:55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5 molecules screened, no single lead is robust: </w:t>
      </w:r>
      <w:r>
        <w:rPr>
          <w:b/>
        </w:rPr>
        <w:t>pyrazolylnucleoside chloro</w:t>
      </w:r>
      <w:r>
        <w:rPr>
          <w:b w:val="0"/>
        </w:rPr>
        <w:t xml:space="preserve"> and </w:t>
      </w:r>
      <w:r>
        <w:rPr>
          <w:b/>
        </w:rPr>
        <w:t>pyrazolylnucleoside methoxy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3.45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1.532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0.504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-0.076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-0.495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-1.465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chloro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methoxy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0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0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ho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ho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lu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lum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13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1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827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8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-6.709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-6.638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-0.538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-1.072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-1.097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6.171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5.541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2.764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2.771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3.836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2.461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2.699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0.194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-2.477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-2.262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bromo+H+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C17H20N3O4+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C16H17FN3O3+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C16H17ClN3O3+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C16H17BrN3O3+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-1.722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2.959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-1.723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pyrazolylnucleoside methyl</w:t>
      </w:r>
      <w:r>
        <w:rPr>
          <w:b w:val="0"/>
          <w:sz w:val="20"/>
        </w:rPr>
        <w:t>: O3 (f⁻=0.039), O22 (f⁻=0.002), O0 (f⁻=0.001)</w:t>
      </w:r>
    </w:p>
    <w:p>
      <w:r>
        <w:rPr>
          <w:b/>
          <w:sz w:val="20"/>
        </w:rPr>
        <w:t>pyrazolylnucleoside methoxy</w:t>
      </w:r>
      <w:r>
        <w:rPr>
          <w:b w:val="0"/>
          <w:sz w:val="20"/>
        </w:rPr>
        <w:t>: O17 (f⁻=0.188), O3 (f⁻=0.009), O23 (f⁻=0.005)</w:t>
      </w:r>
    </w:p>
    <w:p>
      <w:r>
        <w:rPr>
          <w:b/>
          <w:sz w:val="20"/>
        </w:rPr>
        <w:t>pyrazolylnucleoside fluoro</w:t>
      </w:r>
      <w:r>
        <w:rPr>
          <w:b w:val="0"/>
          <w:sz w:val="20"/>
        </w:rPr>
        <w:t>: O3 (f⁻=0.001), O22 (f⁻=0.000), O0 (f⁻=0.000)</w:t>
      </w:r>
    </w:p>
    <w:p>
      <w:r>
        <w:rPr>
          <w:b/>
          <w:sz w:val="20"/>
        </w:rPr>
        <w:t>pyrazolylnucleoside chloro</w:t>
      </w:r>
      <w:r>
        <w:rPr>
          <w:b w:val="0"/>
          <w:sz w:val="20"/>
        </w:rPr>
        <w:t>: O3 (f⁻=0.011), O22 (f⁻=0.003), O0 (f⁻=0.001)</w:t>
      </w:r>
    </w:p>
    <w:p>
      <w:r>
        <w:rPr>
          <w:b/>
          <w:sz w:val="20"/>
        </w:rPr>
        <w:t>pyrazolylnucleoside bromo</w:t>
      </w:r>
      <w:r>
        <w:rPr>
          <w:b w:val="0"/>
          <w:sz w:val="20"/>
        </w:rPr>
        <w:t>: O3 (f⁻=0.009), O22 (f⁻=0.003), O0 (f⁻=0.001)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yl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oxy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fluoro_fuk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chloro_fuku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bromo_fukui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yl_es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oxy_es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fluoro_es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chloro_es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bromo_es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808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pos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808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pos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8082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pos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8082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pos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8082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pos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energ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energ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energ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energ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energ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yl_rdf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oxy_rdf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fluoro_rd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chloro_rd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bromo_rdf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B3LYP/def2-SVP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