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7513FA12" w14:textId="61065DDF" w:rsidR="00F37A1A" w:rsidRDefault="00F10AA1" w:rsidP="00841DFB">
      <w:pPr>
        <w:pStyle w:val="a3"/>
        <w:spacing w:before="130" w:line="226" w:lineRule="exact"/>
        <w:ind w:right="261"/>
        <w:rPr>
          <w:lang w:val="ru-RU"/>
        </w:rPr>
      </w:pPr>
      <w:r>
        <w:rPr>
          <w:noProof/>
        </w:rPr>
        <w:pict w14:anchorId="40861798">
          <v:shapetype id="_x0000_t202" coordsize="21600,21600" o:spt="202" path="m,l,21600r21600,l21600,xe">
            <v:stroke joinstyle="miter"/>
            <v:path gradientshapeok="t" o:connecttype="rect"/>
          </v:shapetype>
          <v:shape id="Надпись 2" o:spid="_x0000_s1032" type="#_x0000_t202" style="position:absolute;left:0;text-align:left;margin-left:146.75pt;margin-top:-2.2pt;width:378.5pt;height:76.2pt;z-index:251657216;visibility:visible;mso-height-percent:200;mso-wrap-distance-top:3.6pt;mso-wrap-distance-bottom:3.6pt;mso-height-percent:200;mso-width-relative:margin;mso-height-relative:margin" filled="f" stroked="f">
            <v:textbox style="mso-next-textbox:#Надпись 2;mso-fit-shape-to-text:t">
              <w:txbxContent>
                <w:p w14:paraId="757F8292" w14:textId="11499A2A" w:rsidR="001C1EA5" w:rsidRPr="006F1B6E" w:rsidRDefault="006F1B6E" w:rsidP="001C1EA5">
                  <w:pPr>
                    <w:jc w:val="right"/>
                    <w:rPr>
                      <w:rFonts w:ascii="Arial" w:hAnsi="Arial" w:cs="Arial"/>
                      <w:b/>
                      <w:bCs/>
                      <w:sz w:val="40"/>
                      <w:szCs w:val="40"/>
                      <w:lang w:val="ru-RU"/>
                    </w:rPr>
                  </w:pPr>
                  <w:r>
                    <w:rPr>
                      <w:rFonts w:ascii="Arial" w:hAnsi="Arial" w:cs="Arial"/>
                      <w:b/>
                      <w:bCs/>
                      <w:sz w:val="40"/>
                      <w:szCs w:val="40"/>
                      <w:lang w:val="ru-RU"/>
                    </w:rPr>
                    <w:t>Акриловый конвертер для окраски металла</w:t>
                  </w:r>
                  <w:r w:rsidR="00F10AA1">
                    <w:rPr>
                      <w:rFonts w:ascii="Arial" w:hAnsi="Arial" w:cs="Arial"/>
                      <w:b/>
                      <w:bCs/>
                      <w:sz w:val="40"/>
                      <w:szCs w:val="40"/>
                      <w:lang w:val="ru-RU"/>
                    </w:rPr>
                    <w:t>, пластика и стекла</w:t>
                  </w:r>
                </w:p>
              </w:txbxContent>
            </v:textbox>
            <w10:wrap type="square"/>
          </v:shape>
        </w:pict>
      </w:r>
      <w:r>
        <w:rPr>
          <w:rFonts w:ascii="Verdana" w:hAnsi="Verdana"/>
          <w:noProof/>
          <w:spacing w:val="-1"/>
        </w:rPr>
        <w:pict w14:anchorId="7343F3E3">
          <v:shape id="Поле 30" o:spid="_x0000_s1030" type="#_x0000_t202" style="position:absolute;left:0;text-align:left;margin-left:57.25pt;margin-top:161.65pt;width:173.05pt;height:34.45pt;z-index:-251660288;visibility:visible;mso-position-horizontal-relative:pag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" filled="f" stroked="f">
            <v:textbox style="mso-next-textbox:#Поле 30" inset="0,0,0,0">
              <w:txbxContent>
                <w:p w14:paraId="0D6E83CE" w14:textId="1F422D57" w:rsidR="00841DFB" w:rsidRDefault="00E27BD9" w:rsidP="00841DFB">
                  <w:r>
                    <w:rPr>
                      <w:rFonts w:ascii="Arial" w:eastAsia="Arial" w:hAnsi="Arial" w:cs="Arial"/>
                      <w:b/>
                      <w:bCs/>
                      <w:color w:val="0088B8"/>
                      <w:sz w:val="56"/>
                      <w:szCs w:val="56"/>
                    </w:rPr>
                    <w:t>F303dd</w:t>
                  </w:r>
                </w:p>
              </w:txbxContent>
            </v:textbox>
            <w10:wrap anchorx="page" anchory="page"/>
          </v:shape>
        </w:pict>
      </w:r>
      <w:r w:rsidR="00EE6E62" w:rsidRPr="005B555D">
        <w:rPr>
          <w:lang w:val="ru-RU"/>
        </w:rPr>
        <w:t xml:space="preserve"> </w:t>
      </w:r>
    </w:p>
    <w:p w14:paraId="7F076F5F" w14:textId="77777777" w:rsidR="00F10AA1" w:rsidRPr="005B555D" w:rsidRDefault="00F10AA1" w:rsidP="00841DFB">
      <w:pPr>
        <w:pStyle w:val="a3"/>
        <w:spacing w:before="130" w:line="226" w:lineRule="exact"/>
        <w:ind w:right="261"/>
        <w:rPr>
          <w:rFonts w:ascii="Verdana" w:hAnsi="Verdana"/>
          <w:lang w:val="ru-RU"/>
        </w:rPr>
      </w:pPr>
    </w:p>
    <w:tbl>
      <w:tblPr>
        <w:tblW w:w="10064" w:type="dxa"/>
        <w:tblInd w:w="3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252"/>
        <w:gridCol w:w="1847"/>
        <w:gridCol w:w="709"/>
        <w:gridCol w:w="1984"/>
        <w:gridCol w:w="1272"/>
      </w:tblGrid>
      <w:tr w:rsidR="007523D3" w:rsidRPr="00BE3196" w14:paraId="27D07633" w14:textId="77777777" w:rsidTr="007B267D">
        <w:trPr>
          <w:trHeight w:hRule="exact" w:val="454"/>
        </w:trPr>
        <w:tc>
          <w:tcPr>
            <w:tcW w:w="10064" w:type="dxa"/>
            <w:gridSpan w:val="5"/>
            <w:tcBorders>
              <w:top w:val="nil"/>
              <w:left w:val="nil"/>
              <w:right w:val="nil"/>
            </w:tcBorders>
            <w:shd w:val="clear" w:color="auto" w:fill="auto"/>
            <w:vAlign w:val="bottom"/>
          </w:tcPr>
          <w:p w14:paraId="05C669AB" w14:textId="4496DC2B" w:rsidR="007523D3" w:rsidRPr="003E7690" w:rsidRDefault="00F10AA1" w:rsidP="00BE3196">
            <w:pPr>
              <w:spacing w:before="1"/>
              <w:rPr>
                <w:rFonts w:ascii="Arial" w:eastAsia="Arial" w:hAnsi="Arial" w:cs="Arial"/>
                <w:color w:val="0088B8"/>
                <w:lang w:val="ru-RU"/>
              </w:rPr>
            </w:pPr>
            <w:r>
              <w:rPr>
                <w:rFonts w:ascii="Arial" w:eastAsia="Arial" w:hAnsi="Arial" w:cs="Arial"/>
                <w:b/>
                <w:bCs/>
                <w:color w:val="0088B8"/>
                <w:lang w:val="ru-RU"/>
              </w:rPr>
              <w:t>О</w:t>
            </w:r>
            <w:r w:rsidR="009116CB" w:rsidRPr="003E7690">
              <w:rPr>
                <w:rFonts w:ascii="Arial" w:eastAsia="Arial" w:hAnsi="Arial" w:cs="Arial"/>
                <w:b/>
                <w:bCs/>
                <w:color w:val="0088B8"/>
                <w:lang w:val="ru-RU"/>
              </w:rPr>
              <w:t>сновные свойства</w:t>
            </w:r>
            <w:r w:rsidR="007523D3" w:rsidRPr="003E7690">
              <w:rPr>
                <w:rFonts w:ascii="Arial" w:eastAsia="Arial" w:hAnsi="Arial" w:cs="Arial"/>
                <w:b/>
                <w:bCs/>
                <w:color w:val="0088B8"/>
                <w:lang w:val="ru-RU"/>
              </w:rPr>
              <w:t>:</w:t>
            </w:r>
          </w:p>
        </w:tc>
      </w:tr>
      <w:tr w:rsidR="005C23BB" w:rsidRPr="006F1B6E" w14:paraId="2408181B" w14:textId="77777777" w:rsidTr="007B267D">
        <w:trPr>
          <w:trHeight w:hRule="exact" w:val="454"/>
        </w:trPr>
        <w:tc>
          <w:tcPr>
            <w:tcW w:w="4252" w:type="dxa"/>
            <w:tcBorders>
              <w:left w:val="nil"/>
            </w:tcBorders>
            <w:shd w:val="clear" w:color="auto" w:fill="auto"/>
            <w:vAlign w:val="center"/>
          </w:tcPr>
          <w:p w14:paraId="03535B65" w14:textId="77777777" w:rsidR="005C23BB" w:rsidRPr="00BE3196" w:rsidRDefault="005C23BB" w:rsidP="00BB0025">
            <w:pPr>
              <w:spacing w:before="1"/>
              <w:rPr>
                <w:rFonts w:ascii="Arial" w:eastAsia="Arial" w:hAnsi="Arial" w:cs="Arial"/>
                <w:b/>
                <w:bCs/>
                <w:lang w:val="ru-RU"/>
              </w:rPr>
            </w:pPr>
            <w:bookmarkStart w:id="0" w:name="_Hlk31622888"/>
            <w:r w:rsidRPr="00BE3196">
              <w:rPr>
                <w:rFonts w:ascii="Arial" w:eastAsia="Arial" w:hAnsi="Arial" w:cs="Arial"/>
                <w:b/>
                <w:bCs/>
                <w:lang w:val="ru-RU"/>
              </w:rPr>
              <w:t>Химический тип:</w:t>
            </w:r>
          </w:p>
        </w:tc>
        <w:tc>
          <w:tcPr>
            <w:tcW w:w="5812" w:type="dxa"/>
            <w:gridSpan w:val="4"/>
            <w:tcBorders>
              <w:right w:val="nil"/>
            </w:tcBorders>
            <w:shd w:val="clear" w:color="auto" w:fill="auto"/>
            <w:vAlign w:val="center"/>
          </w:tcPr>
          <w:p w14:paraId="2FE5F581" w14:textId="6E84EE64" w:rsidR="005C23BB" w:rsidRPr="00BE3196" w:rsidRDefault="006F1B6E" w:rsidP="00BB0025">
            <w:pPr>
              <w:spacing w:before="1"/>
              <w:rPr>
                <w:rFonts w:ascii="Arial" w:eastAsia="Arial" w:hAnsi="Arial" w:cs="Arial"/>
                <w:lang w:val="ru-RU"/>
              </w:rPr>
            </w:pPr>
            <w:r>
              <w:rPr>
                <w:rFonts w:ascii="Arial" w:hAnsi="Arial" w:cs="Arial"/>
                <w:spacing w:val="-1"/>
                <w:lang w:val="ru-RU"/>
              </w:rPr>
              <w:t>Акриловое</w:t>
            </w:r>
            <w:r w:rsidR="005C23BB">
              <w:rPr>
                <w:rFonts w:ascii="Arial" w:hAnsi="Arial" w:cs="Arial"/>
                <w:spacing w:val="-1"/>
                <w:lang w:val="ru-RU"/>
              </w:rPr>
              <w:t xml:space="preserve"> покрытие</w:t>
            </w:r>
          </w:p>
        </w:tc>
      </w:tr>
      <w:bookmarkEnd w:id="0"/>
      <w:tr w:rsidR="005C23BB" w:rsidRPr="00BE3196" w14:paraId="608116AD" w14:textId="77777777" w:rsidTr="007B267D">
        <w:trPr>
          <w:trHeight w:hRule="exact" w:val="454"/>
        </w:trPr>
        <w:tc>
          <w:tcPr>
            <w:tcW w:w="4252" w:type="dxa"/>
            <w:tcBorders>
              <w:left w:val="nil"/>
            </w:tcBorders>
            <w:shd w:val="clear" w:color="auto" w:fill="auto"/>
            <w:vAlign w:val="center"/>
          </w:tcPr>
          <w:p w14:paraId="65917DCD" w14:textId="1FFD7D5E" w:rsidR="005C23BB" w:rsidRPr="00BE3196" w:rsidRDefault="005C23BB" w:rsidP="00BB0025">
            <w:pPr>
              <w:spacing w:before="1"/>
              <w:rPr>
                <w:rFonts w:ascii="Arial" w:eastAsia="Arial" w:hAnsi="Arial" w:cs="Arial"/>
                <w:b/>
                <w:bCs/>
                <w:lang w:val="ru-RU"/>
              </w:rPr>
            </w:pPr>
            <w:r>
              <w:rPr>
                <w:rFonts w:ascii="Arial" w:eastAsia="Arial" w:hAnsi="Arial" w:cs="Arial"/>
                <w:b/>
                <w:bCs/>
                <w:lang w:val="ru-RU"/>
              </w:rPr>
              <w:t>Степень блеска</w:t>
            </w:r>
            <w:r>
              <w:rPr>
                <w:rFonts w:ascii="Arial" w:eastAsia="Arial" w:hAnsi="Arial" w:cs="Arial"/>
                <w:b/>
                <w:bCs/>
              </w:rPr>
              <w:t xml:space="preserve">, </w:t>
            </w:r>
            <w:r w:rsidR="006F1B6E">
              <w:rPr>
                <w:rFonts w:ascii="Arial" w:eastAsia="Arial" w:hAnsi="Arial" w:cs="Arial"/>
                <w:b/>
                <w:bCs/>
                <w:lang w:val="ru-RU"/>
              </w:rPr>
              <w:t>глосс</w:t>
            </w:r>
            <w:r w:rsidRPr="00BE3196">
              <w:rPr>
                <w:rFonts w:ascii="Arial" w:eastAsia="Arial" w:hAnsi="Arial" w:cs="Arial"/>
                <w:b/>
                <w:bCs/>
                <w:lang w:val="ru-RU"/>
              </w:rPr>
              <w:t>:</w:t>
            </w:r>
          </w:p>
        </w:tc>
        <w:tc>
          <w:tcPr>
            <w:tcW w:w="5812" w:type="dxa"/>
            <w:gridSpan w:val="4"/>
            <w:tcBorders>
              <w:right w:val="nil"/>
            </w:tcBorders>
            <w:shd w:val="clear" w:color="auto" w:fill="auto"/>
            <w:vAlign w:val="center"/>
          </w:tcPr>
          <w:p w14:paraId="199411F1" w14:textId="2356152E" w:rsidR="005C23BB" w:rsidRPr="006F1B6E" w:rsidRDefault="006F1B6E" w:rsidP="00BB0025">
            <w:pPr>
              <w:spacing w:before="1"/>
              <w:rPr>
                <w:rFonts w:ascii="Arial" w:eastAsia="Arial" w:hAnsi="Arial" w:cs="Arial"/>
                <w:lang w:val="ru-RU"/>
              </w:rPr>
            </w:pPr>
            <w:r>
              <w:rPr>
                <w:rFonts w:ascii="Arial" w:hAnsi="Arial" w:cs="Arial"/>
                <w:spacing w:val="-1"/>
                <w:lang w:val="ru-RU"/>
              </w:rPr>
              <w:t>25</w:t>
            </w:r>
          </w:p>
        </w:tc>
      </w:tr>
      <w:tr w:rsidR="00B029D4" w:rsidRPr="006F1B6E" w14:paraId="6FFFBC72" w14:textId="77777777" w:rsidTr="007B267D">
        <w:trPr>
          <w:trHeight w:hRule="exact" w:val="876"/>
        </w:trPr>
        <w:tc>
          <w:tcPr>
            <w:tcW w:w="4252" w:type="dxa"/>
            <w:tcBorders>
              <w:left w:val="nil"/>
            </w:tcBorders>
            <w:shd w:val="clear" w:color="auto" w:fill="auto"/>
            <w:vAlign w:val="center"/>
          </w:tcPr>
          <w:p w14:paraId="534FD9AA" w14:textId="77777777" w:rsidR="003D1C48" w:rsidRPr="00BE3196" w:rsidRDefault="003D1C48" w:rsidP="00BE3196">
            <w:pPr>
              <w:spacing w:before="1"/>
              <w:rPr>
                <w:rFonts w:ascii="Arial" w:eastAsia="Arial" w:hAnsi="Arial" w:cs="Arial"/>
                <w:b/>
                <w:bCs/>
                <w:lang w:val="ru-RU"/>
              </w:rPr>
            </w:pPr>
            <w:r w:rsidRPr="00BE3196">
              <w:rPr>
                <w:rFonts w:ascii="Arial" w:eastAsia="Arial" w:hAnsi="Arial" w:cs="Arial"/>
                <w:b/>
                <w:bCs/>
                <w:lang w:val="ru-RU"/>
              </w:rPr>
              <w:t>Назначение:</w:t>
            </w:r>
          </w:p>
        </w:tc>
        <w:tc>
          <w:tcPr>
            <w:tcW w:w="5812" w:type="dxa"/>
            <w:gridSpan w:val="4"/>
            <w:tcBorders>
              <w:right w:val="nil"/>
            </w:tcBorders>
            <w:shd w:val="clear" w:color="auto" w:fill="auto"/>
            <w:vAlign w:val="center"/>
          </w:tcPr>
          <w:p w14:paraId="395E4166" w14:textId="5EA078BA" w:rsidR="003D1C48" w:rsidRPr="00BE3196" w:rsidRDefault="006F1B6E" w:rsidP="00BE3196">
            <w:pPr>
              <w:spacing w:before="1"/>
              <w:rPr>
                <w:rFonts w:ascii="Arial" w:eastAsia="Arial" w:hAnsi="Arial" w:cs="Arial"/>
                <w:lang w:val="ru-RU"/>
              </w:rPr>
            </w:pPr>
            <w:r>
              <w:rPr>
                <w:rFonts w:ascii="Arial" w:hAnsi="Arial" w:cs="Arial"/>
                <w:lang w:val="ru-RU" w:eastAsia="ru-RU"/>
              </w:rPr>
              <w:t>Отделка изделий из железа, стали, алюминия, гальванизированного и оцинкованного металла, а также пластика и стекла</w:t>
            </w:r>
          </w:p>
        </w:tc>
      </w:tr>
      <w:tr w:rsidR="009C56B6" w:rsidRPr="00BE3196" w14:paraId="221F79BF" w14:textId="77777777" w:rsidTr="007B267D">
        <w:trPr>
          <w:trHeight w:hRule="exact" w:val="454"/>
        </w:trPr>
        <w:tc>
          <w:tcPr>
            <w:tcW w:w="4252" w:type="dxa"/>
            <w:tcBorders>
              <w:left w:val="nil"/>
            </w:tcBorders>
            <w:shd w:val="clear" w:color="auto" w:fill="auto"/>
            <w:vAlign w:val="center"/>
          </w:tcPr>
          <w:p w14:paraId="40ED4BD0" w14:textId="77777777" w:rsidR="009C56B6" w:rsidRPr="00BE3196" w:rsidRDefault="009C56B6" w:rsidP="00BE3196">
            <w:pPr>
              <w:spacing w:before="1"/>
              <w:rPr>
                <w:rFonts w:ascii="Arial" w:eastAsia="Arial" w:hAnsi="Arial" w:cs="Arial"/>
                <w:b/>
                <w:bCs/>
                <w:lang w:val="ru-RU"/>
              </w:rPr>
            </w:pPr>
            <w:r w:rsidRPr="00BE3196">
              <w:rPr>
                <w:rFonts w:ascii="Arial" w:hAnsi="Arial" w:cs="Arial"/>
                <w:b/>
                <w:bCs/>
                <w:lang w:val="ru-RU" w:eastAsia="ru-RU"/>
              </w:rPr>
              <w:t>Способ нанесения:</w:t>
            </w:r>
          </w:p>
        </w:tc>
        <w:tc>
          <w:tcPr>
            <w:tcW w:w="5812" w:type="dxa"/>
            <w:gridSpan w:val="4"/>
            <w:tcBorders>
              <w:right w:val="nil"/>
            </w:tcBorders>
            <w:shd w:val="clear" w:color="auto" w:fill="auto"/>
            <w:vAlign w:val="center"/>
          </w:tcPr>
          <w:p w14:paraId="6A8241B4" w14:textId="77777777" w:rsidR="009C56B6" w:rsidRPr="009C4E19" w:rsidRDefault="00474DE5" w:rsidP="00853134">
            <w:pPr>
              <w:widowControl/>
              <w:autoSpaceDE w:val="0"/>
              <w:autoSpaceDN w:val="0"/>
              <w:adjustRightInd w:val="0"/>
              <w:rPr>
                <w:rFonts w:ascii="Arial" w:hAnsi="Arial" w:cs="Arial"/>
                <w:lang w:val="ru-RU" w:eastAsia="ru-RU"/>
              </w:rPr>
            </w:pPr>
            <w:r>
              <w:rPr>
                <w:rFonts w:ascii="Arial" w:hAnsi="Arial" w:cs="Arial"/>
                <w:lang w:val="ru-RU" w:eastAsia="ru-RU"/>
              </w:rPr>
              <w:t>Р</w:t>
            </w:r>
            <w:r w:rsidR="009C56B6" w:rsidRPr="00BE3196">
              <w:rPr>
                <w:rFonts w:ascii="Arial" w:hAnsi="Arial" w:cs="Arial"/>
                <w:lang w:val="ru-RU" w:eastAsia="ru-RU"/>
              </w:rPr>
              <w:t>аспыление</w:t>
            </w:r>
          </w:p>
        </w:tc>
      </w:tr>
      <w:tr w:rsidR="007523D3" w:rsidRPr="00BE3196" w14:paraId="6E52C24F" w14:textId="77777777" w:rsidTr="007B267D">
        <w:trPr>
          <w:trHeight w:hRule="exact" w:val="454"/>
        </w:trPr>
        <w:tc>
          <w:tcPr>
            <w:tcW w:w="10064" w:type="dxa"/>
            <w:gridSpan w:val="5"/>
            <w:tcBorders>
              <w:left w:val="nil"/>
              <w:right w:val="nil"/>
            </w:tcBorders>
            <w:shd w:val="clear" w:color="auto" w:fill="auto"/>
            <w:vAlign w:val="bottom"/>
          </w:tcPr>
          <w:p w14:paraId="2C8E68AF" w14:textId="77777777" w:rsidR="007523D3" w:rsidRPr="003E7690" w:rsidRDefault="007523D3" w:rsidP="00BE3196">
            <w:pPr>
              <w:spacing w:before="1"/>
              <w:rPr>
                <w:rFonts w:ascii="Arial" w:eastAsia="Arial" w:hAnsi="Arial" w:cs="Arial"/>
                <w:color w:val="0088B8"/>
                <w:lang w:val="ru-RU"/>
              </w:rPr>
            </w:pPr>
            <w:r w:rsidRPr="003E7690">
              <w:rPr>
                <w:rFonts w:ascii="Arial" w:eastAsia="Arial" w:hAnsi="Arial" w:cs="Arial"/>
                <w:b/>
                <w:bCs/>
                <w:color w:val="0088B8"/>
                <w:lang w:val="ru-RU"/>
              </w:rPr>
              <w:t>Физико-химические характеристики:</w:t>
            </w:r>
          </w:p>
        </w:tc>
      </w:tr>
      <w:tr w:rsidR="009C56B6" w:rsidRPr="00BE3196" w14:paraId="38BA40B1" w14:textId="77777777" w:rsidTr="007B267D">
        <w:trPr>
          <w:trHeight w:hRule="exact" w:val="454"/>
        </w:trPr>
        <w:tc>
          <w:tcPr>
            <w:tcW w:w="4252" w:type="dxa"/>
            <w:tcBorders>
              <w:left w:val="nil"/>
            </w:tcBorders>
            <w:shd w:val="clear" w:color="auto" w:fill="auto"/>
            <w:vAlign w:val="center"/>
          </w:tcPr>
          <w:p w14:paraId="77F54E80" w14:textId="77777777" w:rsidR="009C56B6" w:rsidRPr="00BE3196" w:rsidRDefault="009C56B6" w:rsidP="00BE3196">
            <w:pPr>
              <w:spacing w:before="1"/>
              <w:rPr>
                <w:rFonts w:ascii="Arial" w:eastAsia="Arial" w:hAnsi="Arial" w:cs="Arial"/>
                <w:b/>
                <w:bCs/>
                <w:lang w:val="ru-RU"/>
              </w:rPr>
            </w:pPr>
            <w:r w:rsidRPr="00BE3196">
              <w:rPr>
                <w:rFonts w:ascii="Arial" w:hAnsi="Arial" w:cs="Arial"/>
                <w:b/>
                <w:bCs/>
                <w:lang w:val="ru-RU"/>
              </w:rPr>
              <w:t>Сухой остаток, %</w:t>
            </w:r>
            <w:r w:rsidR="00623A8C">
              <w:rPr>
                <w:rFonts w:ascii="Arial" w:hAnsi="Arial" w:cs="Arial"/>
                <w:b/>
                <w:bCs/>
                <w:lang w:val="ru-RU"/>
              </w:rPr>
              <w:t>:</w:t>
            </w:r>
          </w:p>
        </w:tc>
        <w:tc>
          <w:tcPr>
            <w:tcW w:w="5812" w:type="dxa"/>
            <w:gridSpan w:val="4"/>
            <w:tcBorders>
              <w:right w:val="nil"/>
            </w:tcBorders>
            <w:shd w:val="clear" w:color="auto" w:fill="auto"/>
            <w:vAlign w:val="center"/>
          </w:tcPr>
          <w:p w14:paraId="18D183CE" w14:textId="1D80338A" w:rsidR="009C56B6" w:rsidRPr="00BE3196" w:rsidRDefault="006F1B6E" w:rsidP="00BE3196">
            <w:pPr>
              <w:spacing w:before="1"/>
              <w:rPr>
                <w:rFonts w:ascii="Arial" w:eastAsia="Arial" w:hAnsi="Arial" w:cs="Arial"/>
                <w:lang w:val="ru-RU"/>
              </w:rPr>
            </w:pPr>
            <w:r>
              <w:rPr>
                <w:rFonts w:ascii="Arial" w:hAnsi="Arial" w:cs="Arial"/>
                <w:bCs/>
                <w:lang w:val="ru-RU" w:eastAsia="ru-RU"/>
              </w:rPr>
              <w:t>72</w:t>
            </w:r>
            <w:r w:rsidR="009C56B6" w:rsidRPr="00BE3196">
              <w:rPr>
                <w:rFonts w:ascii="Arial" w:hAnsi="Arial" w:cs="Arial"/>
                <w:bCs/>
                <w:lang w:val="ru-RU" w:eastAsia="ru-RU"/>
              </w:rPr>
              <w:t xml:space="preserve"> ± </w:t>
            </w:r>
            <w:r>
              <w:rPr>
                <w:rFonts w:ascii="Arial" w:hAnsi="Arial" w:cs="Arial"/>
                <w:bCs/>
                <w:lang w:val="ru-RU" w:eastAsia="ru-RU"/>
              </w:rPr>
              <w:t>2</w:t>
            </w:r>
          </w:p>
        </w:tc>
      </w:tr>
      <w:tr w:rsidR="009C56B6" w:rsidRPr="00BE3196" w14:paraId="3408496D" w14:textId="77777777" w:rsidTr="007B267D">
        <w:trPr>
          <w:trHeight w:hRule="exact" w:val="454"/>
        </w:trPr>
        <w:tc>
          <w:tcPr>
            <w:tcW w:w="4252" w:type="dxa"/>
            <w:tcBorders>
              <w:left w:val="nil"/>
            </w:tcBorders>
            <w:shd w:val="clear" w:color="auto" w:fill="auto"/>
            <w:vAlign w:val="center"/>
          </w:tcPr>
          <w:p w14:paraId="5C508B62" w14:textId="6CB610B3" w:rsidR="009C56B6" w:rsidRPr="00BE3196" w:rsidRDefault="009C56B6" w:rsidP="00BE3196">
            <w:pPr>
              <w:spacing w:before="1"/>
              <w:rPr>
                <w:rFonts w:ascii="Arial" w:eastAsia="Arial" w:hAnsi="Arial" w:cs="Arial"/>
                <w:b/>
                <w:bCs/>
                <w:lang w:val="ru-RU"/>
              </w:rPr>
            </w:pPr>
            <w:r w:rsidRPr="00BE3196">
              <w:rPr>
                <w:rFonts w:ascii="Arial" w:eastAsia="Arial" w:hAnsi="Arial" w:cs="Arial"/>
                <w:b/>
                <w:bCs/>
                <w:lang w:val="ru-RU"/>
              </w:rPr>
              <w:t>Плотность, г/см</w:t>
            </w:r>
            <w:r w:rsidRPr="00BE3196">
              <w:rPr>
                <w:rFonts w:ascii="Arial" w:eastAsia="Arial" w:hAnsi="Arial" w:cs="Arial"/>
                <w:b/>
                <w:bCs/>
                <w:vertAlign w:val="superscript"/>
                <w:lang w:val="ru-RU"/>
              </w:rPr>
              <w:t>3</w:t>
            </w:r>
            <w:r w:rsidR="00623A8C" w:rsidRPr="00623A8C">
              <w:rPr>
                <w:rFonts w:ascii="Arial" w:eastAsia="Arial" w:hAnsi="Arial" w:cs="Arial"/>
                <w:b/>
                <w:bCs/>
                <w:lang w:val="ru-RU"/>
              </w:rPr>
              <w:t>:</w:t>
            </w:r>
          </w:p>
        </w:tc>
        <w:tc>
          <w:tcPr>
            <w:tcW w:w="5812" w:type="dxa"/>
            <w:gridSpan w:val="4"/>
            <w:tcBorders>
              <w:right w:val="nil"/>
            </w:tcBorders>
            <w:shd w:val="clear" w:color="auto" w:fill="auto"/>
            <w:vAlign w:val="center"/>
          </w:tcPr>
          <w:p w14:paraId="19001A93" w14:textId="5D440CB9" w:rsidR="009C56B6" w:rsidRPr="00BE3196" w:rsidRDefault="00CA5E25" w:rsidP="00BE3196">
            <w:pPr>
              <w:spacing w:before="1"/>
              <w:rPr>
                <w:rFonts w:ascii="Arial" w:eastAsia="Arial" w:hAnsi="Arial" w:cs="Arial"/>
                <w:lang w:val="ru-RU"/>
              </w:rPr>
            </w:pPr>
            <w:r>
              <w:rPr>
                <w:rFonts w:ascii="Arial" w:hAnsi="Arial" w:cs="Arial"/>
                <w:bCs/>
                <w:lang w:val="ru-RU"/>
              </w:rPr>
              <w:t>1</w:t>
            </w:r>
            <w:r w:rsidR="009C56B6" w:rsidRPr="00BE3196">
              <w:rPr>
                <w:rFonts w:ascii="Arial" w:hAnsi="Arial" w:cs="Arial"/>
                <w:bCs/>
                <w:lang w:val="ru-RU"/>
              </w:rPr>
              <w:t>,</w:t>
            </w:r>
            <w:r>
              <w:rPr>
                <w:rFonts w:ascii="Arial" w:hAnsi="Arial" w:cs="Arial"/>
                <w:bCs/>
                <w:lang w:val="ru-RU"/>
              </w:rPr>
              <w:t>3</w:t>
            </w:r>
            <w:r w:rsidR="006F1B6E">
              <w:rPr>
                <w:rFonts w:ascii="Arial" w:hAnsi="Arial" w:cs="Arial"/>
                <w:bCs/>
                <w:lang w:val="ru-RU"/>
              </w:rPr>
              <w:t>0</w:t>
            </w:r>
            <w:r w:rsidR="00474DE5">
              <w:rPr>
                <w:rFonts w:ascii="Arial" w:hAnsi="Arial" w:cs="Arial"/>
                <w:bCs/>
                <w:lang w:val="ru-RU"/>
              </w:rPr>
              <w:t>0</w:t>
            </w:r>
            <w:r w:rsidR="009C56B6" w:rsidRPr="00BE3196">
              <w:rPr>
                <w:rFonts w:ascii="Arial" w:hAnsi="Arial" w:cs="Arial"/>
                <w:bCs/>
                <w:lang w:val="ru-RU"/>
              </w:rPr>
              <w:t xml:space="preserve"> </w:t>
            </w:r>
            <w:r w:rsidR="009C56B6" w:rsidRPr="00BE3196">
              <w:rPr>
                <w:rFonts w:ascii="Arial" w:hAnsi="Arial" w:cs="Arial"/>
                <w:bCs/>
                <w:lang w:val="ru-RU" w:eastAsia="ru-RU"/>
              </w:rPr>
              <w:t>± 0,010</w:t>
            </w:r>
          </w:p>
        </w:tc>
      </w:tr>
      <w:tr w:rsidR="00571CC5" w:rsidRPr="00BE3196" w14:paraId="2F6C4140" w14:textId="77777777" w:rsidTr="007B267D">
        <w:trPr>
          <w:trHeight w:hRule="exact" w:val="454"/>
        </w:trPr>
        <w:tc>
          <w:tcPr>
            <w:tcW w:w="4252" w:type="dxa"/>
            <w:tcBorders>
              <w:left w:val="nil"/>
            </w:tcBorders>
            <w:shd w:val="clear" w:color="auto" w:fill="auto"/>
            <w:vAlign w:val="center"/>
          </w:tcPr>
          <w:p w14:paraId="3CF5B423" w14:textId="1EE71DDE" w:rsidR="009C56B6" w:rsidRPr="00BE3196" w:rsidRDefault="009C56B6" w:rsidP="00BE3196">
            <w:pPr>
              <w:spacing w:before="1"/>
              <w:rPr>
                <w:rFonts w:ascii="Arial" w:eastAsia="Arial" w:hAnsi="Arial" w:cs="Arial"/>
                <w:b/>
                <w:bCs/>
                <w:lang w:val="ru-RU"/>
              </w:rPr>
            </w:pPr>
            <w:r w:rsidRPr="00BE3196">
              <w:rPr>
                <w:rFonts w:ascii="Arial" w:hAnsi="Arial" w:cs="Arial"/>
                <w:b/>
                <w:bCs/>
                <w:lang w:val="ru-RU"/>
              </w:rPr>
              <w:t xml:space="preserve">Вязкость (по </w:t>
            </w:r>
            <w:r w:rsidR="006F1B6E">
              <w:rPr>
                <w:rFonts w:ascii="Arial" w:hAnsi="Arial" w:cs="Arial"/>
                <w:b/>
                <w:bCs/>
              </w:rPr>
              <w:t>DIN</w:t>
            </w:r>
            <w:r w:rsidR="006F1B6E" w:rsidRPr="006F1B6E">
              <w:rPr>
                <w:rFonts w:ascii="Arial" w:hAnsi="Arial" w:cs="Arial"/>
                <w:b/>
                <w:bCs/>
                <w:lang w:val="ru-RU"/>
              </w:rPr>
              <w:t xml:space="preserve">8 </w:t>
            </w:r>
            <w:r w:rsidR="006F1B6E">
              <w:rPr>
                <w:rFonts w:ascii="Arial" w:hAnsi="Arial" w:cs="Arial"/>
                <w:b/>
                <w:bCs/>
                <w:lang w:val="ru-RU"/>
              </w:rPr>
              <w:t>пр</w:t>
            </w:r>
            <w:r w:rsidRPr="00BE3196">
              <w:rPr>
                <w:rFonts w:ascii="Arial" w:hAnsi="Arial" w:cs="Arial"/>
                <w:b/>
                <w:bCs/>
                <w:lang w:val="ru-RU"/>
              </w:rPr>
              <w:t>и 20</w:t>
            </w:r>
            <w:r w:rsidRPr="00BE3196">
              <w:rPr>
                <w:rFonts w:ascii="Arial" w:hAnsi="Arial"/>
                <w:b/>
                <w:bCs/>
                <w:lang w:val="ru-RU"/>
              </w:rPr>
              <w:t>°</w:t>
            </w:r>
            <w:r w:rsidRPr="00BE3196">
              <w:rPr>
                <w:rFonts w:ascii="Arial" w:hAnsi="Arial" w:cs="Arial"/>
                <w:b/>
                <w:bCs/>
                <w:lang w:val="ru-RU"/>
              </w:rPr>
              <w:t xml:space="preserve">С), </w:t>
            </w:r>
            <w:r w:rsidR="00CA5E25">
              <w:rPr>
                <w:rFonts w:ascii="Arial" w:hAnsi="Arial" w:cs="Arial"/>
                <w:b/>
                <w:bCs/>
                <w:lang w:val="ru-RU"/>
              </w:rPr>
              <w:t>с</w:t>
            </w:r>
            <w:r w:rsidR="00623A8C">
              <w:rPr>
                <w:rFonts w:ascii="Arial" w:hAnsi="Arial" w:cs="Arial"/>
                <w:b/>
                <w:bCs/>
                <w:lang w:val="ru-RU"/>
              </w:rPr>
              <w:t>:</w:t>
            </w:r>
          </w:p>
        </w:tc>
        <w:tc>
          <w:tcPr>
            <w:tcW w:w="5812" w:type="dxa"/>
            <w:gridSpan w:val="4"/>
            <w:tcBorders>
              <w:bottom w:val="single" w:sz="4" w:space="0" w:color="auto"/>
              <w:right w:val="nil"/>
            </w:tcBorders>
            <w:shd w:val="clear" w:color="auto" w:fill="auto"/>
            <w:vAlign w:val="center"/>
          </w:tcPr>
          <w:p w14:paraId="390C7EE1" w14:textId="0E18459F" w:rsidR="009C56B6" w:rsidRPr="00BE3196" w:rsidRDefault="006F1B6E" w:rsidP="00BE3196">
            <w:pPr>
              <w:spacing w:before="1"/>
              <w:rPr>
                <w:rFonts w:ascii="Arial" w:eastAsia="Arial" w:hAnsi="Arial" w:cs="Arial"/>
                <w:lang w:val="ru-RU"/>
              </w:rPr>
            </w:pPr>
            <w:r>
              <w:rPr>
                <w:rFonts w:ascii="Arial" w:hAnsi="Arial" w:cs="Arial"/>
                <w:bCs/>
                <w:lang w:val="ru-RU" w:eastAsia="ru-RU"/>
              </w:rPr>
              <w:t>30</w:t>
            </w:r>
            <w:r w:rsidR="009C56B6" w:rsidRPr="00BE3196">
              <w:rPr>
                <w:rFonts w:ascii="Arial" w:hAnsi="Arial" w:cs="Arial"/>
                <w:bCs/>
                <w:lang w:val="ru-RU" w:eastAsia="ru-RU"/>
              </w:rPr>
              <w:t xml:space="preserve"> ± </w:t>
            </w:r>
            <w:r>
              <w:rPr>
                <w:rFonts w:ascii="Arial" w:hAnsi="Arial" w:cs="Arial"/>
                <w:bCs/>
                <w:lang w:val="ru-RU" w:eastAsia="ru-RU"/>
              </w:rPr>
              <w:t>5</w:t>
            </w:r>
          </w:p>
        </w:tc>
      </w:tr>
      <w:tr w:rsidR="005C23BB" w:rsidRPr="00BE3196" w14:paraId="288D96A5" w14:textId="77777777" w:rsidTr="007B267D">
        <w:trPr>
          <w:trHeight w:hRule="exact" w:val="454"/>
        </w:trPr>
        <w:tc>
          <w:tcPr>
            <w:tcW w:w="4252" w:type="dxa"/>
            <w:vMerge w:val="restart"/>
            <w:tcBorders>
              <w:left w:val="nil"/>
            </w:tcBorders>
            <w:shd w:val="clear" w:color="auto" w:fill="auto"/>
            <w:vAlign w:val="center"/>
          </w:tcPr>
          <w:p w14:paraId="671000F9" w14:textId="77777777" w:rsidR="005C23BB" w:rsidRPr="00B029D4" w:rsidRDefault="005C23BB" w:rsidP="00BE3196">
            <w:pPr>
              <w:spacing w:before="1"/>
              <w:rPr>
                <w:rFonts w:ascii="Arial" w:eastAsia="Arial" w:hAnsi="Arial" w:cs="Arial"/>
                <w:b/>
                <w:bCs/>
                <w:lang w:val="ru-RU"/>
              </w:rPr>
            </w:pPr>
            <w:r w:rsidRPr="00B029D4">
              <w:rPr>
                <w:rFonts w:ascii="Arial" w:eastAsia="Arial" w:hAnsi="Arial" w:cs="Arial"/>
                <w:b/>
                <w:bCs/>
                <w:lang w:val="ru-RU"/>
              </w:rPr>
              <w:t>Рецептура смешивания (по весу):</w:t>
            </w:r>
          </w:p>
        </w:tc>
        <w:tc>
          <w:tcPr>
            <w:tcW w:w="1847" w:type="dxa"/>
            <w:tcBorders>
              <w:bottom w:val="nil"/>
            </w:tcBorders>
            <w:shd w:val="clear" w:color="auto" w:fill="auto"/>
            <w:vAlign w:val="center"/>
          </w:tcPr>
          <w:p w14:paraId="6C0250A8" w14:textId="79663062" w:rsidR="007A213B" w:rsidRPr="00BE3196" w:rsidRDefault="005C23BB" w:rsidP="00BE3196">
            <w:pPr>
              <w:pStyle w:val="1"/>
              <w:ind w:left="0" w:right="261"/>
              <w:rPr>
                <w:rFonts w:cs="Arial"/>
                <w:b w:val="0"/>
                <w:bCs w:val="0"/>
                <w:sz w:val="22"/>
                <w:szCs w:val="22"/>
                <w:lang w:val="ru-RU" w:eastAsia="ru-RU"/>
              </w:rPr>
            </w:pPr>
            <w:r w:rsidRPr="00BE3196">
              <w:rPr>
                <w:rFonts w:cs="Arial"/>
                <w:b w:val="0"/>
                <w:bCs w:val="0"/>
                <w:sz w:val="22"/>
                <w:szCs w:val="22"/>
                <w:lang w:val="ru-RU" w:eastAsia="ru-RU"/>
              </w:rPr>
              <w:t>Основа</w:t>
            </w:r>
          </w:p>
        </w:tc>
        <w:tc>
          <w:tcPr>
            <w:tcW w:w="2693" w:type="dxa"/>
            <w:gridSpan w:val="2"/>
            <w:tcBorders>
              <w:bottom w:val="nil"/>
            </w:tcBorders>
            <w:shd w:val="clear" w:color="auto" w:fill="auto"/>
            <w:vAlign w:val="center"/>
          </w:tcPr>
          <w:p w14:paraId="2FDD3511" w14:textId="26D67D50" w:rsidR="007A213B" w:rsidRPr="007A213B" w:rsidRDefault="00E27BD9" w:rsidP="007A213B">
            <w:pPr>
              <w:spacing w:before="1"/>
              <w:jc w:val="center"/>
              <w:rPr>
                <w:rFonts w:ascii="Arial" w:hAnsi="Arial" w:cs="Arial"/>
                <w:b/>
                <w:bCs/>
                <w:lang w:eastAsia="ru-RU"/>
              </w:rPr>
            </w:pPr>
            <w:r w:rsidRPr="00E27BD9">
              <w:rPr>
                <w:rFonts w:ascii="Arial" w:hAnsi="Arial" w:cs="Arial"/>
                <w:b/>
                <w:bCs/>
                <w:lang w:eastAsia="ru-RU"/>
              </w:rPr>
              <w:t>F303dd</w:t>
            </w:r>
          </w:p>
        </w:tc>
        <w:tc>
          <w:tcPr>
            <w:tcW w:w="1272" w:type="dxa"/>
            <w:tcBorders>
              <w:bottom w:val="nil"/>
              <w:right w:val="nil"/>
            </w:tcBorders>
            <w:shd w:val="clear" w:color="auto" w:fill="auto"/>
            <w:vAlign w:val="center"/>
          </w:tcPr>
          <w:p w14:paraId="5449A6B7" w14:textId="77777777" w:rsidR="005C23BB" w:rsidRPr="00BE3196" w:rsidRDefault="005C23BB" w:rsidP="00BE3196">
            <w:pPr>
              <w:spacing w:before="1"/>
              <w:jc w:val="center"/>
              <w:rPr>
                <w:rFonts w:ascii="Arial" w:eastAsia="Arial" w:hAnsi="Arial" w:cs="Arial"/>
                <w:lang w:val="ru-RU"/>
              </w:rPr>
            </w:pPr>
            <w:r w:rsidRPr="00BE3196">
              <w:rPr>
                <w:rFonts w:ascii="Arial" w:eastAsia="Arial" w:hAnsi="Arial" w:cs="Arial"/>
                <w:lang w:val="ru-RU"/>
              </w:rPr>
              <w:t>100</w:t>
            </w:r>
          </w:p>
        </w:tc>
      </w:tr>
      <w:tr w:rsidR="007A213B" w:rsidRPr="00BE3196" w14:paraId="178EF6AD" w14:textId="77777777" w:rsidTr="007B267D">
        <w:trPr>
          <w:trHeight w:hRule="exact" w:val="686"/>
        </w:trPr>
        <w:tc>
          <w:tcPr>
            <w:tcW w:w="4252" w:type="dxa"/>
            <w:vMerge/>
            <w:tcBorders>
              <w:left w:val="nil"/>
            </w:tcBorders>
            <w:shd w:val="clear" w:color="auto" w:fill="auto"/>
            <w:vAlign w:val="center"/>
          </w:tcPr>
          <w:p w14:paraId="6CD93BA5" w14:textId="77777777" w:rsidR="007A213B" w:rsidRPr="00BE3196" w:rsidRDefault="007A213B" w:rsidP="00BE3196">
            <w:pPr>
              <w:spacing w:before="1"/>
              <w:rPr>
                <w:rFonts w:ascii="Arial" w:eastAsia="Arial" w:hAnsi="Arial" w:cs="Arial"/>
                <w:b/>
                <w:bCs/>
                <w:lang w:val="ru-RU"/>
              </w:rPr>
            </w:pPr>
          </w:p>
        </w:tc>
        <w:tc>
          <w:tcPr>
            <w:tcW w:w="1847" w:type="dxa"/>
            <w:tcBorders>
              <w:top w:val="nil"/>
              <w:bottom w:val="nil"/>
            </w:tcBorders>
            <w:shd w:val="clear" w:color="auto" w:fill="auto"/>
            <w:vAlign w:val="center"/>
          </w:tcPr>
          <w:p w14:paraId="64D229AB" w14:textId="1B49CDBB" w:rsidR="007A213B" w:rsidRPr="00BE3196" w:rsidRDefault="007A213B" w:rsidP="00E3389F">
            <w:pPr>
              <w:pStyle w:val="1"/>
              <w:ind w:left="0"/>
              <w:rPr>
                <w:rFonts w:cs="Arial"/>
                <w:b w:val="0"/>
                <w:bCs w:val="0"/>
                <w:sz w:val="22"/>
                <w:szCs w:val="22"/>
                <w:lang w:val="ru-RU" w:eastAsia="ru-RU"/>
              </w:rPr>
            </w:pPr>
            <w:r>
              <w:rPr>
                <w:rFonts w:cs="Arial"/>
                <w:b w:val="0"/>
                <w:bCs w:val="0"/>
                <w:sz w:val="22"/>
                <w:szCs w:val="22"/>
                <w:lang w:val="ru-RU" w:eastAsia="ru-RU"/>
              </w:rPr>
              <w:t>Отвердитель</w:t>
            </w:r>
          </w:p>
        </w:tc>
        <w:tc>
          <w:tcPr>
            <w:tcW w:w="2693" w:type="dxa"/>
            <w:gridSpan w:val="2"/>
            <w:tcBorders>
              <w:top w:val="nil"/>
              <w:bottom w:val="nil"/>
            </w:tcBorders>
            <w:shd w:val="clear" w:color="auto" w:fill="auto"/>
            <w:vAlign w:val="center"/>
          </w:tcPr>
          <w:p w14:paraId="408B0DA0" w14:textId="77777777" w:rsidR="007A213B" w:rsidRDefault="007A213B" w:rsidP="007A213B">
            <w:pPr>
              <w:spacing w:before="1"/>
              <w:ind w:right="-112"/>
              <w:jc w:val="center"/>
              <w:rPr>
                <w:rFonts w:ascii="Arial" w:hAnsi="Arial" w:cs="Arial"/>
                <w:b/>
                <w:bCs/>
                <w:i/>
                <w:iCs/>
                <w:sz w:val="20"/>
                <w:szCs w:val="20"/>
                <w:lang w:val="ru-RU" w:eastAsia="ru-RU"/>
              </w:rPr>
            </w:pPr>
            <w:r>
              <w:rPr>
                <w:rFonts w:ascii="Arial" w:hAnsi="Arial" w:cs="Arial"/>
                <w:b/>
                <w:bCs/>
                <w:lang w:eastAsia="ru-RU"/>
              </w:rPr>
              <w:t>F</w:t>
            </w:r>
            <w:r>
              <w:rPr>
                <w:rFonts w:ascii="Arial" w:hAnsi="Arial" w:cs="Arial"/>
                <w:b/>
                <w:bCs/>
                <w:lang w:val="ru-RU" w:eastAsia="ru-RU"/>
              </w:rPr>
              <w:t>901</w:t>
            </w:r>
            <w:r>
              <w:rPr>
                <w:rFonts w:ascii="Arial" w:hAnsi="Arial" w:cs="Arial"/>
                <w:b/>
                <w:bCs/>
                <w:lang w:eastAsia="ru-RU"/>
              </w:rPr>
              <w:t xml:space="preserve">ct </w:t>
            </w:r>
            <w:r w:rsidRPr="007A213B">
              <w:rPr>
                <w:rFonts w:ascii="Arial" w:hAnsi="Arial" w:cs="Arial"/>
                <w:b/>
                <w:bCs/>
                <w:i/>
                <w:iCs/>
                <w:color w:val="0070C0"/>
                <w:sz w:val="20"/>
                <w:szCs w:val="20"/>
                <w:lang w:eastAsia="ru-RU"/>
              </w:rPr>
              <w:t>(</w:t>
            </w:r>
            <w:r w:rsidRPr="007A213B">
              <w:rPr>
                <w:rFonts w:ascii="Arial" w:hAnsi="Arial" w:cs="Arial"/>
                <w:b/>
                <w:bCs/>
                <w:i/>
                <w:iCs/>
                <w:color w:val="0070C0"/>
                <w:sz w:val="20"/>
                <w:szCs w:val="20"/>
                <w:lang w:val="ru-RU" w:eastAsia="ru-RU"/>
              </w:rPr>
              <w:t>для интерьера)</w:t>
            </w:r>
          </w:p>
          <w:p w14:paraId="6D95615B" w14:textId="5953E52B" w:rsidR="007A213B" w:rsidRPr="007A213B" w:rsidRDefault="007A213B" w:rsidP="007A213B">
            <w:pPr>
              <w:spacing w:before="1"/>
              <w:ind w:right="-112"/>
              <w:jc w:val="center"/>
              <w:rPr>
                <w:rFonts w:ascii="Arial" w:hAnsi="Arial" w:cs="Arial"/>
                <w:b/>
                <w:bCs/>
                <w:i/>
                <w:iCs/>
                <w:sz w:val="20"/>
                <w:szCs w:val="20"/>
                <w:lang w:val="ru-RU" w:eastAsia="ru-RU"/>
              </w:rPr>
            </w:pPr>
            <w:r>
              <w:rPr>
                <w:rFonts w:ascii="Arial" w:hAnsi="Arial" w:cs="Arial"/>
                <w:b/>
                <w:bCs/>
                <w:lang w:eastAsia="ru-RU"/>
              </w:rPr>
              <w:t>F</w:t>
            </w:r>
            <w:r>
              <w:rPr>
                <w:rFonts w:ascii="Arial" w:hAnsi="Arial" w:cs="Arial"/>
                <w:b/>
                <w:bCs/>
                <w:lang w:val="ru-RU" w:eastAsia="ru-RU"/>
              </w:rPr>
              <w:t>90</w:t>
            </w:r>
            <w:r>
              <w:rPr>
                <w:rFonts w:ascii="Arial" w:hAnsi="Arial" w:cs="Arial"/>
                <w:b/>
                <w:bCs/>
                <w:lang w:val="ru-RU" w:eastAsia="ru-RU"/>
              </w:rPr>
              <w:t>2</w:t>
            </w:r>
            <w:r>
              <w:rPr>
                <w:rFonts w:ascii="Arial" w:hAnsi="Arial" w:cs="Arial"/>
                <w:b/>
                <w:bCs/>
                <w:lang w:eastAsia="ru-RU"/>
              </w:rPr>
              <w:t xml:space="preserve">ct </w:t>
            </w:r>
            <w:r w:rsidRPr="007A213B">
              <w:rPr>
                <w:rFonts w:ascii="Arial" w:hAnsi="Arial" w:cs="Arial"/>
                <w:b/>
                <w:bCs/>
                <w:i/>
                <w:iCs/>
                <w:color w:val="0070C0"/>
                <w:sz w:val="20"/>
                <w:szCs w:val="20"/>
                <w:lang w:eastAsia="ru-RU"/>
              </w:rPr>
              <w:t>(</w:t>
            </w:r>
            <w:r w:rsidRPr="007A213B">
              <w:rPr>
                <w:rFonts w:ascii="Arial" w:hAnsi="Arial" w:cs="Arial"/>
                <w:b/>
                <w:bCs/>
                <w:i/>
                <w:iCs/>
                <w:color w:val="0070C0"/>
                <w:sz w:val="20"/>
                <w:szCs w:val="20"/>
                <w:lang w:val="ru-RU" w:eastAsia="ru-RU"/>
              </w:rPr>
              <w:t xml:space="preserve">для </w:t>
            </w:r>
            <w:r w:rsidRPr="007A213B">
              <w:rPr>
                <w:rFonts w:ascii="Arial" w:hAnsi="Arial" w:cs="Arial"/>
                <w:b/>
                <w:bCs/>
                <w:i/>
                <w:iCs/>
                <w:color w:val="0070C0"/>
                <w:sz w:val="20"/>
                <w:szCs w:val="20"/>
                <w:lang w:val="ru-RU" w:eastAsia="ru-RU"/>
              </w:rPr>
              <w:t>экс</w:t>
            </w:r>
            <w:r w:rsidRPr="007A213B">
              <w:rPr>
                <w:rFonts w:ascii="Arial" w:hAnsi="Arial" w:cs="Arial"/>
                <w:b/>
                <w:bCs/>
                <w:i/>
                <w:iCs/>
                <w:color w:val="0070C0"/>
                <w:sz w:val="20"/>
                <w:szCs w:val="20"/>
                <w:lang w:val="ru-RU" w:eastAsia="ru-RU"/>
              </w:rPr>
              <w:t>терьера)</w:t>
            </w:r>
          </w:p>
        </w:tc>
        <w:tc>
          <w:tcPr>
            <w:tcW w:w="1272" w:type="dxa"/>
            <w:tcBorders>
              <w:top w:val="nil"/>
              <w:bottom w:val="nil"/>
              <w:right w:val="nil"/>
            </w:tcBorders>
            <w:shd w:val="clear" w:color="auto" w:fill="auto"/>
            <w:vAlign w:val="center"/>
          </w:tcPr>
          <w:p w14:paraId="16C4D0E7" w14:textId="34F56773" w:rsidR="007A213B" w:rsidRPr="007A213B" w:rsidRDefault="007A213B" w:rsidP="00BE3196">
            <w:pPr>
              <w:spacing w:before="1"/>
              <w:jc w:val="center"/>
              <w:rPr>
                <w:rFonts w:ascii="Arial" w:eastAsia="Arial" w:hAnsi="Arial" w:cs="Arial"/>
                <w:lang w:val="ru-RU"/>
              </w:rPr>
            </w:pPr>
            <w:r>
              <w:rPr>
                <w:rFonts w:ascii="Arial" w:eastAsia="Arial" w:hAnsi="Arial" w:cs="Arial"/>
                <w:lang w:val="ru-RU"/>
              </w:rPr>
              <w:t>20</w:t>
            </w:r>
          </w:p>
        </w:tc>
      </w:tr>
      <w:tr w:rsidR="005C23BB" w:rsidRPr="00BE3196" w14:paraId="47789705" w14:textId="77777777" w:rsidTr="007B267D">
        <w:trPr>
          <w:trHeight w:hRule="exact" w:val="454"/>
        </w:trPr>
        <w:tc>
          <w:tcPr>
            <w:tcW w:w="4252" w:type="dxa"/>
            <w:vMerge/>
            <w:tcBorders>
              <w:left w:val="nil"/>
            </w:tcBorders>
            <w:shd w:val="clear" w:color="auto" w:fill="auto"/>
            <w:vAlign w:val="center"/>
          </w:tcPr>
          <w:p w14:paraId="5AD8FB73" w14:textId="77777777" w:rsidR="005C23BB" w:rsidRPr="00BE3196" w:rsidRDefault="005C23BB" w:rsidP="00BE3196">
            <w:pPr>
              <w:spacing w:before="1"/>
              <w:rPr>
                <w:rFonts w:ascii="Arial" w:eastAsia="Arial" w:hAnsi="Arial" w:cs="Arial"/>
                <w:b/>
                <w:bCs/>
                <w:lang w:val="ru-RU"/>
              </w:rPr>
            </w:pPr>
          </w:p>
        </w:tc>
        <w:tc>
          <w:tcPr>
            <w:tcW w:w="1847" w:type="dxa"/>
            <w:tcBorders>
              <w:top w:val="nil"/>
            </w:tcBorders>
            <w:shd w:val="clear" w:color="auto" w:fill="auto"/>
            <w:vAlign w:val="center"/>
          </w:tcPr>
          <w:p w14:paraId="51335DDE" w14:textId="77777777" w:rsidR="005C23BB" w:rsidRPr="00BE3196" w:rsidRDefault="005C23BB" w:rsidP="00E3389F">
            <w:pPr>
              <w:pStyle w:val="1"/>
              <w:ind w:left="0"/>
              <w:rPr>
                <w:rFonts w:cs="Arial"/>
                <w:b w:val="0"/>
                <w:bCs w:val="0"/>
                <w:sz w:val="22"/>
                <w:szCs w:val="22"/>
                <w:lang w:val="ru-RU" w:eastAsia="ru-RU"/>
              </w:rPr>
            </w:pPr>
            <w:r w:rsidRPr="00BE3196">
              <w:rPr>
                <w:rFonts w:cs="Arial"/>
                <w:b w:val="0"/>
                <w:bCs w:val="0"/>
                <w:sz w:val="22"/>
                <w:szCs w:val="22"/>
                <w:lang w:val="ru-RU" w:eastAsia="ru-RU"/>
              </w:rPr>
              <w:t>Разбавитель</w:t>
            </w:r>
          </w:p>
        </w:tc>
        <w:tc>
          <w:tcPr>
            <w:tcW w:w="2693" w:type="dxa"/>
            <w:gridSpan w:val="2"/>
            <w:tcBorders>
              <w:top w:val="nil"/>
            </w:tcBorders>
            <w:shd w:val="clear" w:color="auto" w:fill="auto"/>
            <w:vAlign w:val="center"/>
          </w:tcPr>
          <w:p w14:paraId="3AA4E77D" w14:textId="4D42FA45" w:rsidR="005C23BB" w:rsidRPr="007A213B" w:rsidRDefault="007A213B" w:rsidP="00BE3196">
            <w:pPr>
              <w:spacing w:before="1"/>
              <w:jc w:val="center"/>
              <w:rPr>
                <w:rFonts w:ascii="Arial" w:eastAsia="Arial" w:hAnsi="Arial" w:cs="Arial"/>
                <w:b/>
                <w:bCs/>
              </w:rPr>
            </w:pPr>
            <w:r>
              <w:rPr>
                <w:rFonts w:ascii="Arial" w:hAnsi="Arial" w:cs="Arial"/>
                <w:b/>
                <w:bCs/>
                <w:lang w:eastAsia="ru-RU"/>
              </w:rPr>
              <w:t>DPU809</w:t>
            </w:r>
          </w:p>
        </w:tc>
        <w:tc>
          <w:tcPr>
            <w:tcW w:w="1272" w:type="dxa"/>
            <w:tcBorders>
              <w:top w:val="nil"/>
              <w:right w:val="nil"/>
            </w:tcBorders>
            <w:shd w:val="clear" w:color="auto" w:fill="auto"/>
            <w:vAlign w:val="center"/>
          </w:tcPr>
          <w:p w14:paraId="63517815" w14:textId="1AE21443" w:rsidR="005C23BB" w:rsidRPr="0049755A" w:rsidRDefault="007A213B" w:rsidP="00BE3196">
            <w:pPr>
              <w:spacing w:before="1"/>
              <w:jc w:val="center"/>
              <w:rPr>
                <w:rFonts w:ascii="Arial" w:eastAsia="Arial" w:hAnsi="Arial" w:cs="Arial"/>
              </w:rPr>
            </w:pPr>
            <w:r>
              <w:rPr>
                <w:rFonts w:ascii="Arial" w:eastAsia="Arial" w:hAnsi="Arial" w:cs="Arial"/>
              </w:rPr>
              <w:t>15-20</w:t>
            </w:r>
          </w:p>
        </w:tc>
      </w:tr>
      <w:tr w:rsidR="00B029D4" w:rsidRPr="00BE3196" w14:paraId="55FC0FCD" w14:textId="77777777" w:rsidTr="007B267D">
        <w:trPr>
          <w:trHeight w:hRule="exact" w:val="454"/>
        </w:trPr>
        <w:tc>
          <w:tcPr>
            <w:tcW w:w="4252" w:type="dxa"/>
            <w:tcBorders>
              <w:left w:val="nil"/>
            </w:tcBorders>
            <w:shd w:val="clear" w:color="auto" w:fill="auto"/>
            <w:vAlign w:val="center"/>
          </w:tcPr>
          <w:p w14:paraId="7846690A" w14:textId="77777777" w:rsidR="009C56B6" w:rsidRPr="00B029D4" w:rsidRDefault="009C56B6" w:rsidP="00BE3196">
            <w:pPr>
              <w:spacing w:before="1"/>
              <w:rPr>
                <w:rFonts w:ascii="Arial" w:eastAsia="Arial" w:hAnsi="Arial" w:cs="Arial"/>
                <w:b/>
                <w:bCs/>
                <w:lang w:val="ru-RU"/>
              </w:rPr>
            </w:pPr>
            <w:r w:rsidRPr="00B029D4">
              <w:rPr>
                <w:rFonts w:ascii="Arial" w:hAnsi="Arial" w:cs="Arial"/>
                <w:b/>
                <w:bCs/>
                <w:lang w:val="ru-RU" w:eastAsia="ru-RU"/>
              </w:rPr>
              <w:t xml:space="preserve">Жизнеспособность (при 20°С), </w:t>
            </w:r>
            <w:r w:rsidR="0049755A">
              <w:rPr>
                <w:rFonts w:ascii="Arial" w:hAnsi="Arial" w:cs="Arial"/>
                <w:b/>
                <w:bCs/>
                <w:lang w:val="ru-RU" w:eastAsia="ru-RU"/>
              </w:rPr>
              <w:t>ч</w:t>
            </w:r>
            <w:r w:rsidRPr="00B029D4">
              <w:rPr>
                <w:rFonts w:ascii="Arial" w:hAnsi="Arial" w:cs="Arial"/>
                <w:b/>
                <w:bCs/>
                <w:lang w:val="ru-RU" w:eastAsia="ru-RU"/>
              </w:rPr>
              <w:t>:</w:t>
            </w:r>
          </w:p>
        </w:tc>
        <w:tc>
          <w:tcPr>
            <w:tcW w:w="5812" w:type="dxa"/>
            <w:gridSpan w:val="4"/>
            <w:tcBorders>
              <w:right w:val="nil"/>
            </w:tcBorders>
            <w:shd w:val="clear" w:color="auto" w:fill="auto"/>
            <w:vAlign w:val="center"/>
          </w:tcPr>
          <w:p w14:paraId="403896C0" w14:textId="45A53F5C" w:rsidR="009C56B6" w:rsidRPr="007A213B" w:rsidRDefault="007A213B" w:rsidP="00BE3196">
            <w:pPr>
              <w:widowControl/>
              <w:autoSpaceDE w:val="0"/>
              <w:autoSpaceDN w:val="0"/>
              <w:adjustRightInd w:val="0"/>
              <w:rPr>
                <w:rFonts w:ascii="Arial" w:hAnsi="Arial" w:cs="Arial"/>
                <w:lang w:eastAsia="ru-RU"/>
              </w:rPr>
            </w:pPr>
            <w:r>
              <w:rPr>
                <w:rFonts w:ascii="Arial" w:hAnsi="Arial" w:cs="Arial"/>
                <w:lang w:eastAsia="ru-RU"/>
              </w:rPr>
              <w:t>5</w:t>
            </w:r>
          </w:p>
        </w:tc>
      </w:tr>
      <w:tr w:rsidR="00B029D4" w:rsidRPr="00BE3196" w14:paraId="13D3223E" w14:textId="77777777" w:rsidTr="007B267D">
        <w:trPr>
          <w:trHeight w:hRule="exact" w:val="454"/>
        </w:trPr>
        <w:tc>
          <w:tcPr>
            <w:tcW w:w="4252" w:type="dxa"/>
            <w:tcBorders>
              <w:left w:val="nil"/>
            </w:tcBorders>
            <w:shd w:val="clear" w:color="auto" w:fill="auto"/>
            <w:vAlign w:val="center"/>
          </w:tcPr>
          <w:p w14:paraId="41F71353" w14:textId="77777777" w:rsidR="00BE3196" w:rsidRPr="00B029D4" w:rsidRDefault="00BE3196" w:rsidP="00BE3196">
            <w:pPr>
              <w:spacing w:before="1"/>
              <w:rPr>
                <w:rFonts w:ascii="Arial" w:hAnsi="Arial" w:cs="Arial"/>
                <w:b/>
                <w:bCs/>
                <w:lang w:val="ru-RU" w:eastAsia="ru-RU"/>
              </w:rPr>
            </w:pPr>
            <w:r w:rsidRPr="00B029D4">
              <w:rPr>
                <w:rFonts w:ascii="Arial" w:hAnsi="Arial" w:cs="Arial"/>
                <w:b/>
                <w:bCs/>
                <w:lang w:val="ru-RU" w:eastAsia="ru-RU"/>
              </w:rPr>
              <w:t>Вес мокрого слоя, г/м</w:t>
            </w:r>
            <w:r w:rsidRPr="00B029D4">
              <w:rPr>
                <w:rFonts w:ascii="Arial" w:hAnsi="Arial" w:cs="Arial"/>
                <w:b/>
                <w:bCs/>
                <w:vertAlign w:val="superscript"/>
                <w:lang w:val="ru-RU" w:eastAsia="ru-RU"/>
              </w:rPr>
              <w:t>2</w:t>
            </w:r>
            <w:r w:rsidRPr="00B029D4">
              <w:rPr>
                <w:rFonts w:ascii="Arial" w:hAnsi="Arial" w:cs="Arial"/>
                <w:b/>
                <w:bCs/>
                <w:lang w:val="ru-RU" w:eastAsia="ru-RU"/>
              </w:rPr>
              <w:t>:</w:t>
            </w:r>
          </w:p>
        </w:tc>
        <w:tc>
          <w:tcPr>
            <w:tcW w:w="5812" w:type="dxa"/>
            <w:gridSpan w:val="4"/>
            <w:tcBorders>
              <w:right w:val="nil"/>
            </w:tcBorders>
            <w:shd w:val="clear" w:color="auto" w:fill="auto"/>
            <w:vAlign w:val="center"/>
          </w:tcPr>
          <w:p w14:paraId="3EAD278D" w14:textId="3FAB4F1A" w:rsidR="00BE3196" w:rsidRPr="005C23BB" w:rsidRDefault="005C23BB" w:rsidP="00BE3196">
            <w:pPr>
              <w:widowControl/>
              <w:autoSpaceDE w:val="0"/>
              <w:autoSpaceDN w:val="0"/>
              <w:adjustRightInd w:val="0"/>
              <w:rPr>
                <w:rFonts w:ascii="Arial" w:hAnsi="Arial" w:cs="Arial"/>
                <w:lang w:val="ru-RU" w:eastAsia="ru-RU"/>
              </w:rPr>
            </w:pPr>
            <w:r>
              <w:rPr>
                <w:rFonts w:ascii="Arial" w:hAnsi="Arial" w:cs="Arial"/>
                <w:lang w:val="ru-RU" w:eastAsia="ru-RU"/>
              </w:rPr>
              <w:t>1</w:t>
            </w:r>
            <w:r w:rsidR="007A213B">
              <w:rPr>
                <w:rFonts w:ascii="Arial" w:hAnsi="Arial" w:cs="Arial"/>
                <w:lang w:eastAsia="ru-RU"/>
              </w:rPr>
              <w:t>0</w:t>
            </w:r>
            <w:r>
              <w:rPr>
                <w:rFonts w:ascii="Arial" w:hAnsi="Arial" w:cs="Arial"/>
                <w:lang w:val="ru-RU" w:eastAsia="ru-RU"/>
              </w:rPr>
              <w:t>0 - 1</w:t>
            </w:r>
            <w:r w:rsidR="007A213B">
              <w:rPr>
                <w:rFonts w:ascii="Arial" w:hAnsi="Arial" w:cs="Arial"/>
                <w:lang w:eastAsia="ru-RU"/>
              </w:rPr>
              <w:t>5</w:t>
            </w:r>
            <w:r>
              <w:rPr>
                <w:rFonts w:ascii="Arial" w:hAnsi="Arial" w:cs="Arial"/>
                <w:lang w:val="ru-RU" w:eastAsia="ru-RU"/>
              </w:rPr>
              <w:t>0</w:t>
            </w:r>
          </w:p>
        </w:tc>
      </w:tr>
      <w:tr w:rsidR="00B029D4" w:rsidRPr="00BE3196" w14:paraId="26057F93" w14:textId="77777777" w:rsidTr="007B267D">
        <w:trPr>
          <w:trHeight w:hRule="exact" w:val="454"/>
        </w:trPr>
        <w:tc>
          <w:tcPr>
            <w:tcW w:w="4252" w:type="dxa"/>
            <w:tcBorders>
              <w:left w:val="nil"/>
            </w:tcBorders>
            <w:shd w:val="clear" w:color="auto" w:fill="auto"/>
            <w:vAlign w:val="center"/>
          </w:tcPr>
          <w:p w14:paraId="25D56C15" w14:textId="77777777" w:rsidR="00BE3196" w:rsidRPr="00B029D4" w:rsidRDefault="00BE3196" w:rsidP="00BE3196">
            <w:pPr>
              <w:spacing w:before="1"/>
              <w:rPr>
                <w:rFonts w:ascii="Arial" w:hAnsi="Arial" w:cs="Arial"/>
                <w:b/>
                <w:bCs/>
                <w:lang w:val="ru-RU" w:eastAsia="ru-RU"/>
              </w:rPr>
            </w:pPr>
            <w:r w:rsidRPr="00B029D4">
              <w:rPr>
                <w:rFonts w:ascii="Arial" w:hAnsi="Arial" w:cs="Arial"/>
                <w:b/>
                <w:bCs/>
                <w:lang w:val="ru-RU" w:eastAsia="ru-RU"/>
              </w:rPr>
              <w:t>Количество слоёв:</w:t>
            </w:r>
          </w:p>
        </w:tc>
        <w:tc>
          <w:tcPr>
            <w:tcW w:w="5812" w:type="dxa"/>
            <w:gridSpan w:val="4"/>
            <w:tcBorders>
              <w:bottom w:val="single" w:sz="4" w:space="0" w:color="auto"/>
              <w:right w:val="nil"/>
            </w:tcBorders>
            <w:shd w:val="clear" w:color="auto" w:fill="auto"/>
            <w:vAlign w:val="center"/>
          </w:tcPr>
          <w:p w14:paraId="07A02704" w14:textId="7A4C6CE1" w:rsidR="00BE3196" w:rsidRPr="007A213B" w:rsidRDefault="007A213B" w:rsidP="00BE3196">
            <w:pPr>
              <w:widowControl/>
              <w:autoSpaceDE w:val="0"/>
              <w:autoSpaceDN w:val="0"/>
              <w:adjustRightInd w:val="0"/>
              <w:rPr>
                <w:rFonts w:ascii="Arial" w:hAnsi="Arial" w:cs="Arial"/>
                <w:lang w:eastAsia="ru-RU"/>
              </w:rPr>
            </w:pPr>
            <w:r>
              <w:rPr>
                <w:rFonts w:ascii="Arial" w:hAnsi="Arial" w:cs="Arial"/>
                <w:lang w:eastAsia="ru-RU"/>
              </w:rPr>
              <w:t>1 - 2</w:t>
            </w:r>
          </w:p>
        </w:tc>
      </w:tr>
      <w:tr w:rsidR="00B029D4" w:rsidRPr="00BE3196" w14:paraId="46E1C9A4" w14:textId="77777777" w:rsidTr="007B267D">
        <w:trPr>
          <w:trHeight w:hRule="exact" w:val="454"/>
        </w:trPr>
        <w:tc>
          <w:tcPr>
            <w:tcW w:w="4252" w:type="dxa"/>
            <w:vMerge w:val="restart"/>
            <w:tcBorders>
              <w:left w:val="nil"/>
            </w:tcBorders>
            <w:shd w:val="clear" w:color="auto" w:fill="auto"/>
            <w:vAlign w:val="center"/>
          </w:tcPr>
          <w:p w14:paraId="3BFBE9F1" w14:textId="77777777" w:rsidR="00B029D4" w:rsidRPr="00B029D4" w:rsidRDefault="00B029D4" w:rsidP="00BE3196">
            <w:pPr>
              <w:widowControl/>
              <w:autoSpaceDE w:val="0"/>
              <w:autoSpaceDN w:val="0"/>
              <w:adjustRightInd w:val="0"/>
              <w:rPr>
                <w:rFonts w:ascii="Arial" w:hAnsi="Arial" w:cs="Arial"/>
                <w:b/>
                <w:bCs/>
                <w:lang w:val="ru-RU" w:eastAsia="ru-RU"/>
              </w:rPr>
            </w:pPr>
            <w:r w:rsidRPr="00B029D4">
              <w:rPr>
                <w:rFonts w:ascii="Arial" w:hAnsi="Arial" w:cs="Arial"/>
                <w:b/>
                <w:bCs/>
                <w:lang w:val="ru-RU" w:eastAsia="ru-RU"/>
              </w:rPr>
              <w:t>Сушка (при 20°С)</w:t>
            </w:r>
            <w:r w:rsidR="003E7690">
              <w:rPr>
                <w:rFonts w:ascii="Arial" w:hAnsi="Arial" w:cs="Arial"/>
                <w:b/>
                <w:bCs/>
                <w:lang w:val="ru-RU" w:eastAsia="ru-RU"/>
              </w:rPr>
              <w:t>:</w:t>
            </w:r>
          </w:p>
        </w:tc>
        <w:tc>
          <w:tcPr>
            <w:tcW w:w="2556" w:type="dxa"/>
            <w:gridSpan w:val="2"/>
            <w:tcBorders>
              <w:bottom w:val="nil"/>
            </w:tcBorders>
            <w:shd w:val="clear" w:color="auto" w:fill="auto"/>
            <w:vAlign w:val="center"/>
          </w:tcPr>
          <w:p w14:paraId="4A4A9D97" w14:textId="77777777" w:rsidR="00B029D4" w:rsidRPr="007A7AEF" w:rsidRDefault="00B029D4" w:rsidP="00BE3196">
            <w:pPr>
              <w:widowControl/>
              <w:autoSpaceDE w:val="0"/>
              <w:autoSpaceDN w:val="0"/>
              <w:adjustRightInd w:val="0"/>
              <w:rPr>
                <w:rFonts w:ascii="Arial" w:hAnsi="Arial" w:cs="Arial"/>
                <w:lang w:val="ru-RU" w:eastAsia="ru-RU"/>
              </w:rPr>
            </w:pPr>
            <w:r w:rsidRPr="007A7AEF">
              <w:rPr>
                <w:rFonts w:ascii="Arial" w:hAnsi="Arial" w:cs="Arial"/>
                <w:lang w:val="ru-RU" w:eastAsia="ru-RU"/>
              </w:rPr>
              <w:t>От пыли:</w:t>
            </w:r>
          </w:p>
        </w:tc>
        <w:tc>
          <w:tcPr>
            <w:tcW w:w="3256" w:type="dxa"/>
            <w:gridSpan w:val="2"/>
            <w:tcBorders>
              <w:bottom w:val="nil"/>
              <w:right w:val="nil"/>
            </w:tcBorders>
            <w:shd w:val="clear" w:color="auto" w:fill="auto"/>
            <w:vAlign w:val="center"/>
          </w:tcPr>
          <w:p w14:paraId="2B8C77EF" w14:textId="28B6769D" w:rsidR="00B029D4" w:rsidRPr="007A7AEF" w:rsidRDefault="007A213B" w:rsidP="00BE3196">
            <w:pPr>
              <w:widowControl/>
              <w:autoSpaceDE w:val="0"/>
              <w:autoSpaceDN w:val="0"/>
              <w:adjustRightInd w:val="0"/>
              <w:rPr>
                <w:rFonts w:ascii="Arial" w:hAnsi="Arial" w:cs="Arial"/>
                <w:lang w:val="ru-RU" w:eastAsia="ru-RU"/>
              </w:rPr>
            </w:pPr>
            <w:r>
              <w:rPr>
                <w:rFonts w:ascii="Arial" w:hAnsi="Arial" w:cs="Arial"/>
                <w:lang w:eastAsia="ru-RU"/>
              </w:rPr>
              <w:t>15-</w:t>
            </w:r>
            <w:r w:rsidR="005C23BB">
              <w:rPr>
                <w:rFonts w:ascii="Arial" w:hAnsi="Arial" w:cs="Arial"/>
                <w:lang w:val="ru-RU" w:eastAsia="ru-RU"/>
              </w:rPr>
              <w:t>20</w:t>
            </w:r>
            <w:r w:rsidR="00B029D4" w:rsidRPr="007A7AEF">
              <w:rPr>
                <w:rFonts w:ascii="Arial" w:hAnsi="Arial" w:cs="Arial"/>
                <w:lang w:val="ru-RU" w:eastAsia="ru-RU"/>
              </w:rPr>
              <w:t xml:space="preserve"> мин</w:t>
            </w:r>
          </w:p>
        </w:tc>
      </w:tr>
      <w:tr w:rsidR="00B029D4" w:rsidRPr="00BE3196" w14:paraId="2D6D907C" w14:textId="77777777" w:rsidTr="007B267D">
        <w:trPr>
          <w:trHeight w:hRule="exact" w:val="454"/>
        </w:trPr>
        <w:tc>
          <w:tcPr>
            <w:tcW w:w="4252" w:type="dxa"/>
            <w:vMerge/>
            <w:tcBorders>
              <w:left w:val="nil"/>
            </w:tcBorders>
            <w:shd w:val="clear" w:color="auto" w:fill="auto"/>
            <w:vAlign w:val="bottom"/>
          </w:tcPr>
          <w:p w14:paraId="5F016CCC" w14:textId="77777777" w:rsidR="00B029D4" w:rsidRPr="00BE3196" w:rsidRDefault="00B029D4" w:rsidP="00BE3196">
            <w:pPr>
              <w:spacing w:before="1"/>
              <w:rPr>
                <w:rFonts w:ascii="Arial" w:hAnsi="Arial" w:cs="Arial"/>
                <w:sz w:val="20"/>
                <w:szCs w:val="20"/>
                <w:lang w:val="ru-RU" w:eastAsia="ru-RU"/>
              </w:rPr>
            </w:pPr>
          </w:p>
        </w:tc>
        <w:tc>
          <w:tcPr>
            <w:tcW w:w="2556" w:type="dxa"/>
            <w:gridSpan w:val="2"/>
            <w:tcBorders>
              <w:top w:val="nil"/>
              <w:bottom w:val="nil"/>
            </w:tcBorders>
            <w:shd w:val="clear" w:color="auto" w:fill="auto"/>
            <w:vAlign w:val="center"/>
          </w:tcPr>
          <w:p w14:paraId="54B7AE3E" w14:textId="77777777" w:rsidR="00B029D4" w:rsidRPr="007A7AEF" w:rsidRDefault="00B029D4" w:rsidP="00BE3196">
            <w:pPr>
              <w:widowControl/>
              <w:autoSpaceDE w:val="0"/>
              <w:autoSpaceDN w:val="0"/>
              <w:adjustRightInd w:val="0"/>
              <w:rPr>
                <w:rFonts w:ascii="Arial" w:hAnsi="Arial" w:cs="Arial"/>
                <w:lang w:val="ru-RU" w:eastAsia="ru-RU"/>
              </w:rPr>
            </w:pPr>
            <w:r w:rsidRPr="007A7AEF">
              <w:rPr>
                <w:rFonts w:ascii="Arial" w:hAnsi="Arial" w:cs="Arial"/>
                <w:lang w:val="ru-RU" w:eastAsia="ru-RU"/>
              </w:rPr>
              <w:t>На отлип:</w:t>
            </w:r>
          </w:p>
        </w:tc>
        <w:tc>
          <w:tcPr>
            <w:tcW w:w="3256" w:type="dxa"/>
            <w:gridSpan w:val="2"/>
            <w:tcBorders>
              <w:top w:val="nil"/>
              <w:bottom w:val="nil"/>
              <w:right w:val="nil"/>
            </w:tcBorders>
            <w:shd w:val="clear" w:color="auto" w:fill="auto"/>
            <w:vAlign w:val="center"/>
          </w:tcPr>
          <w:p w14:paraId="25A45C16" w14:textId="08051DF1" w:rsidR="00B029D4" w:rsidRPr="007A7AEF" w:rsidRDefault="007A213B" w:rsidP="00BE3196">
            <w:pPr>
              <w:widowControl/>
              <w:autoSpaceDE w:val="0"/>
              <w:autoSpaceDN w:val="0"/>
              <w:adjustRightInd w:val="0"/>
              <w:rPr>
                <w:rFonts w:ascii="Arial" w:hAnsi="Arial" w:cs="Arial"/>
                <w:lang w:val="ru-RU" w:eastAsia="ru-RU"/>
              </w:rPr>
            </w:pPr>
            <w:r>
              <w:rPr>
                <w:rFonts w:ascii="Arial" w:hAnsi="Arial" w:cs="Arial"/>
                <w:lang w:eastAsia="ru-RU"/>
              </w:rPr>
              <w:t>6</w:t>
            </w:r>
            <w:r w:rsidR="00474DE5">
              <w:rPr>
                <w:rFonts w:ascii="Arial" w:hAnsi="Arial" w:cs="Arial"/>
                <w:lang w:val="ru-RU" w:eastAsia="ru-RU"/>
              </w:rPr>
              <w:t>0</w:t>
            </w:r>
            <w:r w:rsidR="005C23BB">
              <w:rPr>
                <w:rFonts w:ascii="Arial" w:hAnsi="Arial" w:cs="Arial"/>
                <w:lang w:val="ru-RU" w:eastAsia="ru-RU"/>
              </w:rPr>
              <w:t>-</w:t>
            </w:r>
            <w:r>
              <w:rPr>
                <w:rFonts w:ascii="Arial" w:hAnsi="Arial" w:cs="Arial"/>
                <w:lang w:eastAsia="ru-RU"/>
              </w:rPr>
              <w:t>9</w:t>
            </w:r>
            <w:r w:rsidR="005C23BB">
              <w:rPr>
                <w:rFonts w:ascii="Arial" w:hAnsi="Arial" w:cs="Arial"/>
                <w:lang w:val="ru-RU" w:eastAsia="ru-RU"/>
              </w:rPr>
              <w:t>0</w:t>
            </w:r>
            <w:r w:rsidR="0049755A">
              <w:rPr>
                <w:rFonts w:ascii="Arial" w:hAnsi="Arial" w:cs="Arial"/>
                <w:lang w:val="ru-RU" w:eastAsia="ru-RU"/>
              </w:rPr>
              <w:t xml:space="preserve"> мин</w:t>
            </w:r>
          </w:p>
        </w:tc>
      </w:tr>
      <w:tr w:rsidR="00B029D4" w:rsidRPr="00BE3196" w14:paraId="7245EBF3" w14:textId="77777777" w:rsidTr="007B267D">
        <w:trPr>
          <w:trHeight w:hRule="exact" w:val="454"/>
        </w:trPr>
        <w:tc>
          <w:tcPr>
            <w:tcW w:w="4252" w:type="dxa"/>
            <w:vMerge/>
            <w:tcBorders>
              <w:left w:val="nil"/>
            </w:tcBorders>
            <w:shd w:val="clear" w:color="auto" w:fill="auto"/>
            <w:vAlign w:val="bottom"/>
          </w:tcPr>
          <w:p w14:paraId="5F4CAC61" w14:textId="77777777" w:rsidR="00B029D4" w:rsidRPr="00BE3196" w:rsidRDefault="00B029D4" w:rsidP="00BE3196">
            <w:pPr>
              <w:spacing w:before="1"/>
              <w:rPr>
                <w:rFonts w:ascii="Arial" w:hAnsi="Arial" w:cs="Arial"/>
                <w:sz w:val="20"/>
                <w:szCs w:val="20"/>
                <w:lang w:val="ru-RU" w:eastAsia="ru-RU"/>
              </w:rPr>
            </w:pPr>
          </w:p>
        </w:tc>
        <w:tc>
          <w:tcPr>
            <w:tcW w:w="2556" w:type="dxa"/>
            <w:gridSpan w:val="2"/>
            <w:tcBorders>
              <w:top w:val="nil"/>
              <w:bottom w:val="nil"/>
            </w:tcBorders>
            <w:shd w:val="clear" w:color="auto" w:fill="auto"/>
            <w:vAlign w:val="center"/>
          </w:tcPr>
          <w:p w14:paraId="1B7DDC15" w14:textId="77777777" w:rsidR="00B029D4" w:rsidRPr="007A7AEF" w:rsidRDefault="00D44640" w:rsidP="00BE3196">
            <w:pPr>
              <w:widowControl/>
              <w:autoSpaceDE w:val="0"/>
              <w:autoSpaceDN w:val="0"/>
              <w:adjustRightInd w:val="0"/>
              <w:rPr>
                <w:rFonts w:ascii="Arial" w:hAnsi="Arial" w:cs="Arial"/>
                <w:lang w:val="ru-RU" w:eastAsia="ru-RU"/>
              </w:rPr>
            </w:pPr>
            <w:r>
              <w:rPr>
                <w:rFonts w:ascii="Arial" w:hAnsi="Arial" w:cs="Arial"/>
                <w:lang w:val="ru-RU" w:eastAsia="ru-RU"/>
              </w:rPr>
              <w:t>Складирование</w:t>
            </w:r>
            <w:r w:rsidR="00B029D4" w:rsidRPr="007A7AEF">
              <w:rPr>
                <w:rFonts w:ascii="Arial" w:hAnsi="Arial" w:cs="Arial"/>
                <w:lang w:val="ru-RU" w:eastAsia="ru-RU"/>
              </w:rPr>
              <w:t>:</w:t>
            </w:r>
          </w:p>
        </w:tc>
        <w:tc>
          <w:tcPr>
            <w:tcW w:w="3256" w:type="dxa"/>
            <w:gridSpan w:val="2"/>
            <w:tcBorders>
              <w:top w:val="nil"/>
              <w:bottom w:val="nil"/>
              <w:right w:val="nil"/>
            </w:tcBorders>
            <w:shd w:val="clear" w:color="auto" w:fill="auto"/>
            <w:vAlign w:val="center"/>
          </w:tcPr>
          <w:p w14:paraId="4670D91C" w14:textId="475A5E39" w:rsidR="00B029D4" w:rsidRPr="007A7AEF" w:rsidRDefault="007A213B" w:rsidP="00BE3196">
            <w:pPr>
              <w:widowControl/>
              <w:autoSpaceDE w:val="0"/>
              <w:autoSpaceDN w:val="0"/>
              <w:adjustRightInd w:val="0"/>
              <w:rPr>
                <w:rFonts w:ascii="Arial" w:hAnsi="Arial" w:cs="Arial"/>
                <w:lang w:val="ru-RU" w:eastAsia="ru-RU"/>
              </w:rPr>
            </w:pPr>
            <w:r>
              <w:rPr>
                <w:rFonts w:ascii="Arial" w:hAnsi="Arial" w:cs="Arial"/>
                <w:lang w:eastAsia="ru-RU"/>
              </w:rPr>
              <w:t>2</w:t>
            </w:r>
            <w:r w:rsidR="005C23BB">
              <w:rPr>
                <w:rFonts w:ascii="Arial" w:hAnsi="Arial" w:cs="Arial"/>
                <w:lang w:val="ru-RU" w:eastAsia="ru-RU"/>
              </w:rPr>
              <w:t>4</w:t>
            </w:r>
            <w:r w:rsidR="00B029D4" w:rsidRPr="007A7AEF">
              <w:rPr>
                <w:rFonts w:ascii="Arial" w:hAnsi="Arial" w:cs="Arial"/>
                <w:lang w:val="ru-RU" w:eastAsia="ru-RU"/>
              </w:rPr>
              <w:t xml:space="preserve"> ч</w:t>
            </w:r>
          </w:p>
        </w:tc>
      </w:tr>
      <w:tr w:rsidR="00B029D4" w:rsidRPr="00BE3196" w14:paraId="3A86EAF7" w14:textId="77777777" w:rsidTr="007B267D">
        <w:trPr>
          <w:trHeight w:hRule="exact" w:val="454"/>
        </w:trPr>
        <w:tc>
          <w:tcPr>
            <w:tcW w:w="4252" w:type="dxa"/>
            <w:vMerge/>
            <w:tcBorders>
              <w:left w:val="nil"/>
            </w:tcBorders>
            <w:shd w:val="clear" w:color="auto" w:fill="auto"/>
            <w:vAlign w:val="bottom"/>
          </w:tcPr>
          <w:p w14:paraId="7F79AEE0" w14:textId="77777777" w:rsidR="00B029D4" w:rsidRPr="00BE3196" w:rsidRDefault="00B029D4" w:rsidP="00BE3196">
            <w:pPr>
              <w:spacing w:before="1"/>
              <w:rPr>
                <w:rFonts w:ascii="Arial" w:hAnsi="Arial" w:cs="Arial"/>
                <w:sz w:val="20"/>
                <w:szCs w:val="20"/>
                <w:lang w:val="ru-RU" w:eastAsia="ru-RU"/>
              </w:rPr>
            </w:pPr>
          </w:p>
        </w:tc>
        <w:tc>
          <w:tcPr>
            <w:tcW w:w="2556" w:type="dxa"/>
            <w:gridSpan w:val="2"/>
            <w:tcBorders>
              <w:top w:val="nil"/>
            </w:tcBorders>
            <w:shd w:val="clear" w:color="auto" w:fill="auto"/>
            <w:vAlign w:val="center"/>
          </w:tcPr>
          <w:p w14:paraId="7A36D343" w14:textId="77777777" w:rsidR="00B029D4" w:rsidRPr="007A7AEF" w:rsidRDefault="00B029D4" w:rsidP="00BE3196">
            <w:pPr>
              <w:widowControl/>
              <w:autoSpaceDE w:val="0"/>
              <w:autoSpaceDN w:val="0"/>
              <w:adjustRightInd w:val="0"/>
              <w:rPr>
                <w:rFonts w:ascii="Arial" w:hAnsi="Arial" w:cs="Arial"/>
                <w:lang w:val="ru-RU" w:eastAsia="ru-RU"/>
              </w:rPr>
            </w:pPr>
            <w:r w:rsidRPr="007A7AEF">
              <w:rPr>
                <w:rFonts w:ascii="Arial" w:hAnsi="Arial" w:cs="Arial"/>
                <w:lang w:val="ru-RU" w:eastAsia="ru-RU"/>
              </w:rPr>
              <w:t>Шлифовка:</w:t>
            </w:r>
          </w:p>
        </w:tc>
        <w:tc>
          <w:tcPr>
            <w:tcW w:w="3256" w:type="dxa"/>
            <w:gridSpan w:val="2"/>
            <w:tcBorders>
              <w:top w:val="nil"/>
              <w:right w:val="nil"/>
            </w:tcBorders>
            <w:shd w:val="clear" w:color="auto" w:fill="auto"/>
            <w:vAlign w:val="center"/>
          </w:tcPr>
          <w:p w14:paraId="2453B657" w14:textId="70DD88F8" w:rsidR="00B029D4" w:rsidRPr="007A7AEF" w:rsidRDefault="007A213B" w:rsidP="00BE3196">
            <w:pPr>
              <w:widowControl/>
              <w:autoSpaceDE w:val="0"/>
              <w:autoSpaceDN w:val="0"/>
              <w:adjustRightInd w:val="0"/>
              <w:rPr>
                <w:rFonts w:ascii="Arial" w:hAnsi="Arial" w:cs="Arial"/>
                <w:lang w:val="ru-RU" w:eastAsia="ru-RU"/>
              </w:rPr>
            </w:pPr>
            <w:r>
              <w:rPr>
                <w:rFonts w:ascii="Arial" w:hAnsi="Arial" w:cs="Arial"/>
                <w:lang w:eastAsia="ru-RU"/>
              </w:rPr>
              <w:t>1</w:t>
            </w:r>
            <w:r w:rsidR="00474DE5">
              <w:rPr>
                <w:rFonts w:ascii="Arial" w:hAnsi="Arial" w:cs="Arial"/>
                <w:lang w:val="ru-RU" w:eastAsia="ru-RU"/>
              </w:rPr>
              <w:t>2 ч</w:t>
            </w:r>
          </w:p>
        </w:tc>
      </w:tr>
      <w:tr w:rsidR="00B029D4" w:rsidRPr="00BE3196" w14:paraId="0CE4F813" w14:textId="77777777" w:rsidTr="007B267D">
        <w:trPr>
          <w:trHeight w:hRule="exact" w:val="762"/>
        </w:trPr>
        <w:tc>
          <w:tcPr>
            <w:tcW w:w="4252" w:type="dxa"/>
            <w:tcBorders>
              <w:left w:val="nil"/>
              <w:bottom w:val="nil"/>
            </w:tcBorders>
            <w:shd w:val="clear" w:color="auto" w:fill="auto"/>
            <w:vAlign w:val="center"/>
          </w:tcPr>
          <w:p w14:paraId="64F0EAE2" w14:textId="77777777" w:rsidR="009C56B6" w:rsidRPr="00DF5CC4" w:rsidRDefault="009C56B6" w:rsidP="00BE3196">
            <w:pPr>
              <w:spacing w:before="1"/>
              <w:rPr>
                <w:rFonts w:ascii="Arial" w:hAnsi="Arial" w:cs="Arial"/>
                <w:b/>
                <w:bCs/>
                <w:lang w:val="ru-RU" w:eastAsia="ru-RU"/>
              </w:rPr>
            </w:pPr>
            <w:r w:rsidRPr="00DF5CC4">
              <w:rPr>
                <w:rFonts w:ascii="Arial" w:hAnsi="Arial" w:cs="Arial"/>
                <w:b/>
                <w:bCs/>
                <w:lang w:val="ru-RU" w:eastAsia="ru-RU"/>
              </w:rPr>
              <w:t xml:space="preserve">Срок </w:t>
            </w:r>
            <w:r w:rsidR="007A7AEF" w:rsidRPr="00DF5CC4">
              <w:rPr>
                <w:rFonts w:ascii="Arial" w:hAnsi="Arial" w:cs="Arial"/>
                <w:b/>
                <w:bCs/>
                <w:lang w:val="ru-RU" w:eastAsia="ru-RU"/>
              </w:rPr>
              <w:t xml:space="preserve">и условия </w:t>
            </w:r>
            <w:r w:rsidRPr="00DF5CC4">
              <w:rPr>
                <w:rFonts w:ascii="Arial" w:hAnsi="Arial" w:cs="Arial"/>
                <w:b/>
                <w:bCs/>
                <w:lang w:val="ru-RU" w:eastAsia="ru-RU"/>
              </w:rPr>
              <w:t>хранения:</w:t>
            </w:r>
          </w:p>
        </w:tc>
        <w:tc>
          <w:tcPr>
            <w:tcW w:w="5812" w:type="dxa"/>
            <w:gridSpan w:val="4"/>
            <w:tcBorders>
              <w:bottom w:val="nil"/>
              <w:right w:val="nil"/>
            </w:tcBorders>
            <w:shd w:val="clear" w:color="auto" w:fill="auto"/>
            <w:vAlign w:val="center"/>
          </w:tcPr>
          <w:p w14:paraId="1F795600" w14:textId="1347F117" w:rsidR="005C23BB" w:rsidRPr="005C23BB" w:rsidRDefault="0049755A" w:rsidP="00F10AA1">
            <w:pPr>
              <w:spacing w:before="71" w:line="237" w:lineRule="auto"/>
              <w:ind w:left="34" w:right="-112"/>
              <w:jc w:val="both"/>
              <w:rPr>
                <w:rFonts w:ascii="Arial" w:hAnsi="Arial" w:cs="Arial"/>
                <w:lang w:val="ru-RU"/>
              </w:rPr>
            </w:pPr>
            <w:r>
              <w:rPr>
                <w:rFonts w:ascii="Arial" w:hAnsi="Arial" w:cs="Arial"/>
                <w:lang w:val="ru-RU" w:eastAsia="ru-RU"/>
              </w:rPr>
              <w:t>12</w:t>
            </w:r>
            <w:r w:rsidR="009C56B6" w:rsidRPr="007A7AEF">
              <w:rPr>
                <w:rFonts w:ascii="Arial" w:hAnsi="Arial" w:cs="Arial"/>
                <w:lang w:val="ru-RU" w:eastAsia="ru-RU"/>
              </w:rPr>
              <w:t xml:space="preserve"> месяцев в заводской таре</w:t>
            </w:r>
            <w:r w:rsidR="00B029D4" w:rsidRPr="007A7AEF">
              <w:rPr>
                <w:rFonts w:ascii="Arial" w:hAnsi="Arial" w:cs="Arial"/>
                <w:lang w:val="ru-RU" w:eastAsia="ru-RU"/>
              </w:rPr>
              <w:t xml:space="preserve">. </w:t>
            </w:r>
            <w:r w:rsidR="00B029D4" w:rsidRPr="007A7AEF">
              <w:rPr>
                <w:rFonts w:ascii="Arial" w:hAnsi="Arial" w:cs="Arial"/>
                <w:lang w:val="ru-RU"/>
              </w:rPr>
              <w:t>Хранить в прохладном, хорошо вентилируемом помещении</w:t>
            </w:r>
            <w:r w:rsidR="005C23BB">
              <w:rPr>
                <w:rFonts w:ascii="Arial" w:hAnsi="Arial" w:cs="Arial"/>
                <w:lang w:val="ru-RU"/>
              </w:rPr>
              <w:t>.</w:t>
            </w:r>
          </w:p>
        </w:tc>
      </w:tr>
    </w:tbl>
    <w:p w14:paraId="470D9B9D" w14:textId="4A00B077" w:rsidR="001C1EA5" w:rsidRDefault="001C1EA5">
      <w:pPr>
        <w:spacing w:before="1"/>
        <w:rPr>
          <w:rFonts w:ascii="Arial" w:eastAsia="Arial" w:hAnsi="Arial" w:cs="Arial"/>
          <w:sz w:val="27"/>
          <w:szCs w:val="27"/>
          <w:lang w:val="ru-RU"/>
        </w:rPr>
      </w:pPr>
    </w:p>
    <w:p w14:paraId="177E9B1A" w14:textId="6F10EE10" w:rsidR="007B267D" w:rsidRDefault="007B267D">
      <w:pPr>
        <w:spacing w:before="1"/>
        <w:rPr>
          <w:rFonts w:ascii="Arial" w:eastAsia="Arial" w:hAnsi="Arial" w:cs="Arial"/>
          <w:sz w:val="27"/>
          <w:szCs w:val="27"/>
          <w:lang w:val="ru-RU"/>
        </w:rPr>
      </w:pPr>
    </w:p>
    <w:p w14:paraId="7789CFCC" w14:textId="7CF5CC34" w:rsidR="007B267D" w:rsidRDefault="007B267D">
      <w:pPr>
        <w:spacing w:before="1"/>
        <w:rPr>
          <w:rFonts w:ascii="Arial" w:eastAsia="Arial" w:hAnsi="Arial" w:cs="Arial"/>
          <w:sz w:val="27"/>
          <w:szCs w:val="27"/>
          <w:lang w:val="ru-RU"/>
        </w:rPr>
      </w:pPr>
    </w:p>
    <w:p w14:paraId="7CA7D3E8" w14:textId="4D797693" w:rsidR="007B267D" w:rsidRDefault="007B267D">
      <w:pPr>
        <w:spacing w:before="1"/>
        <w:rPr>
          <w:rFonts w:ascii="Arial" w:eastAsia="Arial" w:hAnsi="Arial" w:cs="Arial"/>
          <w:sz w:val="27"/>
          <w:szCs w:val="27"/>
          <w:lang w:val="ru-RU"/>
        </w:rPr>
      </w:pPr>
    </w:p>
    <w:p w14:paraId="47C6B2A7" w14:textId="5A6750E6" w:rsidR="007B267D" w:rsidRDefault="007B267D">
      <w:pPr>
        <w:spacing w:before="1"/>
        <w:rPr>
          <w:rFonts w:ascii="Arial" w:eastAsia="Arial" w:hAnsi="Arial" w:cs="Arial"/>
          <w:sz w:val="27"/>
          <w:szCs w:val="27"/>
          <w:lang w:val="ru-RU"/>
        </w:rPr>
      </w:pPr>
      <w:r>
        <w:rPr>
          <w:noProof/>
        </w:rPr>
        <w:pict w14:anchorId="10F04B39">
          <v:shape id="_x0000_s1034" type="#_x0000_t202" style="position:absolute;margin-left:139.1pt;margin-top:-5.35pt;width:385.15pt;height:53.05pt;z-index:251659264;visibility:visible;mso-wrap-distance-top:3.6pt;mso-wrap-distance-bottom:3.6pt;mso-width-relative:margin;mso-height-relative:margin" filled="f" stroked="f">
            <v:textbox style="mso-next-textbox:#_x0000_s1034">
              <w:txbxContent>
                <w:p w14:paraId="08BD934B" w14:textId="77777777" w:rsidR="00F10AA1" w:rsidRPr="006F1B6E" w:rsidRDefault="00F10AA1" w:rsidP="00F10AA1">
                  <w:pPr>
                    <w:jc w:val="right"/>
                    <w:rPr>
                      <w:rFonts w:ascii="Arial" w:hAnsi="Arial" w:cs="Arial"/>
                      <w:b/>
                      <w:bCs/>
                      <w:sz w:val="40"/>
                      <w:szCs w:val="40"/>
                      <w:lang w:val="ru-RU"/>
                    </w:rPr>
                  </w:pPr>
                  <w:r>
                    <w:rPr>
                      <w:rFonts w:ascii="Arial" w:hAnsi="Arial" w:cs="Arial"/>
                      <w:b/>
                      <w:bCs/>
                      <w:sz w:val="40"/>
                      <w:szCs w:val="40"/>
                      <w:lang w:val="ru-RU"/>
                    </w:rPr>
                    <w:t>Акриловый конвертер для окраски металла, пластика и стекла</w:t>
                  </w:r>
                </w:p>
                <w:p w14:paraId="5011FF5F" w14:textId="26B855BA" w:rsidR="00257853" w:rsidRPr="001C1EA5" w:rsidRDefault="00257853" w:rsidP="005C23BB">
                  <w:pPr>
                    <w:jc w:val="right"/>
                    <w:rPr>
                      <w:rFonts w:ascii="Arial" w:hAnsi="Arial" w:cs="Arial"/>
                      <w:b/>
                      <w:bCs/>
                      <w:sz w:val="40"/>
                      <w:szCs w:val="40"/>
                      <w:lang w:val="ru-RU"/>
                    </w:rPr>
                  </w:pPr>
                </w:p>
              </w:txbxContent>
            </v:textbox>
            <w10:wrap type="square"/>
          </v:shape>
        </w:pict>
      </w:r>
    </w:p>
    <w:p w14:paraId="731DFCEB" w14:textId="0B5BC37D" w:rsidR="007B267D" w:rsidRDefault="007B267D">
      <w:pPr>
        <w:spacing w:before="1"/>
        <w:rPr>
          <w:rFonts w:ascii="Arial" w:eastAsia="Arial" w:hAnsi="Arial" w:cs="Arial"/>
          <w:sz w:val="27"/>
          <w:szCs w:val="27"/>
          <w:lang w:val="ru-RU"/>
        </w:rPr>
      </w:pPr>
    </w:p>
    <w:p w14:paraId="2DBB0C53" w14:textId="36641A1F" w:rsidR="007B267D" w:rsidRDefault="007B267D">
      <w:pPr>
        <w:spacing w:before="1"/>
        <w:rPr>
          <w:rFonts w:ascii="Arial" w:eastAsia="Arial" w:hAnsi="Arial" w:cs="Arial"/>
          <w:sz w:val="27"/>
          <w:szCs w:val="27"/>
          <w:lang w:val="ru-RU"/>
        </w:rPr>
      </w:pPr>
    </w:p>
    <w:p w14:paraId="796A7682" w14:textId="3FFE5D57" w:rsidR="00A97DD0" w:rsidRPr="003E7690" w:rsidRDefault="005838F5" w:rsidP="007B267D">
      <w:pPr>
        <w:pStyle w:val="a3"/>
        <w:spacing w:before="130" w:line="226" w:lineRule="exact"/>
        <w:ind w:left="142" w:right="261"/>
        <w:rPr>
          <w:b/>
          <w:bCs/>
          <w:color w:val="0088B8"/>
          <w:spacing w:val="-1"/>
          <w:lang w:val="ru-RU"/>
        </w:rPr>
      </w:pPr>
      <w:r>
        <w:rPr>
          <w:rFonts w:ascii="Verdana" w:hAnsi="Verdana"/>
          <w:noProof/>
          <w:lang w:val="ru-RU"/>
        </w:rPr>
        <w:lastRenderedPageBreak/>
        <w:pict w14:anchorId="7343F3E3">
          <v:shape id="_x0000_s1036" type="#_x0000_t202" style="position:absolute;left:0;text-align:left;margin-left:51.05pt;margin-top:158.7pt;width:173.05pt;height:34.45pt;z-index:-251656192;visibility:visible;mso-position-horizontal-relative:pag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" filled="f" stroked="f">
            <v:textbox style="mso-next-textbox:#_x0000_s1036" inset="0,0,0,0">
              <w:txbxContent>
                <w:p w14:paraId="0965B0EF" w14:textId="77777777" w:rsidR="00F10AA1" w:rsidRDefault="00F10AA1" w:rsidP="00F10AA1">
                  <w:r>
                    <w:rPr>
                      <w:rFonts w:ascii="Arial" w:eastAsia="Arial" w:hAnsi="Arial" w:cs="Arial"/>
                      <w:b/>
                      <w:bCs/>
                      <w:color w:val="0088B8"/>
                      <w:sz w:val="56"/>
                      <w:szCs w:val="56"/>
                    </w:rPr>
                    <w:t>F303dd</w:t>
                  </w:r>
                </w:p>
              </w:txbxContent>
            </v:textbox>
            <w10:wrap anchorx="page" anchory="page"/>
          </v:shape>
        </w:pict>
      </w:r>
      <w:r w:rsidR="009116CB" w:rsidRPr="003E7690">
        <w:rPr>
          <w:b/>
          <w:bCs/>
          <w:color w:val="0088B8"/>
          <w:spacing w:val="-1"/>
          <w:lang w:val="ru-RU"/>
        </w:rPr>
        <w:t>Описание:</w:t>
      </w:r>
    </w:p>
    <w:p w14:paraId="07E41A3B" w14:textId="5D931F4B" w:rsidR="000A16CD" w:rsidRDefault="00E27BD9" w:rsidP="00F10AA1">
      <w:pPr>
        <w:ind w:left="142" w:right="130" w:firstLine="425"/>
        <w:jc w:val="both"/>
        <w:rPr>
          <w:rFonts w:ascii="Arial" w:hAnsi="Arial" w:cs="Arial"/>
          <w:lang w:val="ru-RU" w:eastAsia="ru-RU"/>
        </w:rPr>
      </w:pPr>
      <w:r w:rsidRPr="00E27BD9">
        <w:rPr>
          <w:rFonts w:ascii="Arial" w:hAnsi="Arial" w:cs="Arial"/>
          <w:b/>
          <w:bCs/>
          <w:lang w:eastAsia="ru-RU"/>
        </w:rPr>
        <w:t>F</w:t>
      </w:r>
      <w:r w:rsidRPr="00E27BD9">
        <w:rPr>
          <w:rFonts w:ascii="Arial" w:hAnsi="Arial" w:cs="Arial"/>
          <w:b/>
          <w:bCs/>
          <w:lang w:val="ru-RU" w:eastAsia="ru-RU"/>
        </w:rPr>
        <w:t>303</w:t>
      </w:r>
      <w:r w:rsidRPr="00E27BD9">
        <w:rPr>
          <w:rFonts w:ascii="Arial" w:hAnsi="Arial" w:cs="Arial"/>
          <w:b/>
          <w:bCs/>
          <w:lang w:eastAsia="ru-RU"/>
        </w:rPr>
        <w:t>dd</w:t>
      </w:r>
      <w:r w:rsidR="00E50839" w:rsidRPr="00474DE5">
        <w:rPr>
          <w:rFonts w:ascii="Arial" w:hAnsi="Arial" w:cs="Arial"/>
          <w:lang w:val="ru-RU" w:eastAsia="ru-RU"/>
        </w:rPr>
        <w:t xml:space="preserve"> </w:t>
      </w:r>
      <w:r w:rsidR="000A16CD">
        <w:rPr>
          <w:rFonts w:ascii="Arial" w:hAnsi="Arial" w:cs="Arial"/>
          <w:lang w:val="ru-RU" w:eastAsia="ru-RU"/>
        </w:rPr>
        <w:t xml:space="preserve">- </w:t>
      </w:r>
      <w:r w:rsidR="00F10AA1">
        <w:rPr>
          <w:rFonts w:ascii="Arial" w:hAnsi="Arial" w:cs="Arial"/>
          <w:lang w:val="ru-RU" w:eastAsia="ru-RU"/>
        </w:rPr>
        <w:t xml:space="preserve">нейтральный матовый акриловый конвертер для создания цветных эмалей. Смешивается с пигментными пастами серии </w:t>
      </w:r>
      <w:r w:rsidR="00F10AA1" w:rsidRPr="00F10AA1">
        <w:rPr>
          <w:rFonts w:ascii="Arial" w:hAnsi="Arial" w:cs="Arial"/>
          <w:b/>
          <w:bCs/>
          <w:lang w:eastAsia="ru-RU"/>
        </w:rPr>
        <w:t>FBU</w:t>
      </w:r>
      <w:r w:rsidR="00F10AA1" w:rsidRPr="00F10AA1">
        <w:rPr>
          <w:rFonts w:ascii="Arial" w:hAnsi="Arial" w:cs="Arial"/>
          <w:lang w:val="ru-RU" w:eastAsia="ru-RU"/>
        </w:rPr>
        <w:t xml:space="preserve"> </w:t>
      </w:r>
      <w:r w:rsidR="00F10AA1">
        <w:rPr>
          <w:rFonts w:ascii="Arial" w:hAnsi="Arial" w:cs="Arial"/>
          <w:lang w:val="ru-RU" w:eastAsia="ru-RU"/>
        </w:rPr>
        <w:t xml:space="preserve">(в соотношении 70:30). Наносится непосредственно на подложку. Используется для окраски </w:t>
      </w:r>
      <w:r w:rsidR="005937D7">
        <w:rPr>
          <w:rFonts w:ascii="Arial" w:hAnsi="Arial" w:cs="Arial"/>
          <w:lang w:val="ru-RU" w:eastAsia="ru-RU"/>
        </w:rPr>
        <w:t xml:space="preserve">железа, стали, алюминия, гальванизированного и оцинкованного металла, а также пластика и стекла. </w:t>
      </w:r>
      <w:r w:rsidR="000A16CD">
        <w:rPr>
          <w:rFonts w:ascii="Arial" w:hAnsi="Arial" w:cs="Arial"/>
          <w:lang w:val="ru-RU" w:eastAsia="ru-RU"/>
        </w:rPr>
        <w:t xml:space="preserve">Также может применяться в качестве прозрачного праймера с последующим перекрытием </w:t>
      </w:r>
      <w:r w:rsidR="000A16CD">
        <w:rPr>
          <w:rFonts w:ascii="Arial" w:hAnsi="Arial" w:cs="Arial"/>
          <w:lang w:val="ru-RU" w:eastAsia="ru-RU"/>
        </w:rPr>
        <w:t>полиуретановой</w:t>
      </w:r>
      <w:r w:rsidR="000A16CD">
        <w:rPr>
          <w:rFonts w:ascii="Arial" w:hAnsi="Arial" w:cs="Arial"/>
          <w:lang w:val="ru-RU" w:eastAsia="ru-RU"/>
        </w:rPr>
        <w:t xml:space="preserve"> или акриловой эмалью.</w:t>
      </w:r>
      <w:r w:rsidR="000A16CD">
        <w:rPr>
          <w:rFonts w:ascii="Arial" w:hAnsi="Arial" w:cs="Arial"/>
          <w:lang w:val="ru-RU" w:eastAsia="ru-RU"/>
        </w:rPr>
        <w:t xml:space="preserve"> </w:t>
      </w:r>
      <w:r w:rsidR="005937D7">
        <w:rPr>
          <w:rFonts w:ascii="Arial" w:hAnsi="Arial" w:cs="Arial"/>
          <w:lang w:val="ru-RU" w:eastAsia="ru-RU"/>
        </w:rPr>
        <w:t>Быстро сохнет, о</w:t>
      </w:r>
      <w:r w:rsidR="005937D7" w:rsidRPr="005937D7">
        <w:rPr>
          <w:rFonts w:ascii="Arial" w:hAnsi="Arial" w:cs="Arial"/>
          <w:lang w:val="ru-RU" w:eastAsia="ru-RU"/>
        </w:rPr>
        <w:t xml:space="preserve">бладает </w:t>
      </w:r>
      <w:r w:rsidR="005937D7">
        <w:rPr>
          <w:rFonts w:ascii="Arial" w:hAnsi="Arial" w:cs="Arial"/>
          <w:lang w:val="ru-RU" w:eastAsia="ru-RU"/>
        </w:rPr>
        <w:t xml:space="preserve">высокой эластичностью, поверхностной твёрдостью, химической и коррозийной (класс </w:t>
      </w:r>
      <w:r w:rsidR="005937D7" w:rsidRPr="005937D7">
        <w:rPr>
          <w:rFonts w:ascii="Arial" w:hAnsi="Arial" w:cs="Arial"/>
          <w:b/>
          <w:bCs/>
          <w:lang w:val="ru-RU" w:eastAsia="ru-RU"/>
        </w:rPr>
        <w:t>С5-М</w:t>
      </w:r>
      <w:r w:rsidR="005937D7">
        <w:rPr>
          <w:rFonts w:ascii="Arial" w:hAnsi="Arial" w:cs="Arial"/>
          <w:lang w:val="ru-RU" w:eastAsia="ru-RU"/>
        </w:rPr>
        <w:t xml:space="preserve"> согласно </w:t>
      </w:r>
      <w:r w:rsidR="005937D7" w:rsidRPr="005937D7">
        <w:rPr>
          <w:rFonts w:ascii="Arial" w:hAnsi="Arial" w:cs="Arial"/>
          <w:b/>
          <w:bCs/>
          <w:lang w:eastAsia="ru-RU"/>
        </w:rPr>
        <w:t>UNI</w:t>
      </w:r>
      <w:r w:rsidR="005937D7" w:rsidRPr="005937D7">
        <w:rPr>
          <w:rFonts w:ascii="Arial" w:hAnsi="Arial" w:cs="Arial"/>
          <w:b/>
          <w:bCs/>
          <w:lang w:val="ru-RU" w:eastAsia="ru-RU"/>
        </w:rPr>
        <w:t xml:space="preserve"> </w:t>
      </w:r>
      <w:r w:rsidR="005937D7" w:rsidRPr="005937D7">
        <w:rPr>
          <w:rFonts w:ascii="Arial" w:hAnsi="Arial" w:cs="Arial"/>
          <w:b/>
          <w:bCs/>
          <w:lang w:eastAsia="ru-RU"/>
        </w:rPr>
        <w:t>EN</w:t>
      </w:r>
      <w:r w:rsidR="005937D7" w:rsidRPr="005937D7">
        <w:rPr>
          <w:rFonts w:ascii="Arial" w:hAnsi="Arial" w:cs="Arial"/>
          <w:b/>
          <w:bCs/>
          <w:lang w:val="ru-RU" w:eastAsia="ru-RU"/>
        </w:rPr>
        <w:t xml:space="preserve"> </w:t>
      </w:r>
      <w:r w:rsidR="005937D7" w:rsidRPr="005937D7">
        <w:rPr>
          <w:rFonts w:ascii="Arial" w:hAnsi="Arial" w:cs="Arial"/>
          <w:b/>
          <w:bCs/>
          <w:lang w:eastAsia="ru-RU"/>
        </w:rPr>
        <w:t>ISO</w:t>
      </w:r>
      <w:r w:rsidR="005937D7" w:rsidRPr="005937D7">
        <w:rPr>
          <w:rFonts w:ascii="Arial" w:hAnsi="Arial" w:cs="Arial"/>
          <w:b/>
          <w:bCs/>
          <w:lang w:val="ru-RU" w:eastAsia="ru-RU"/>
        </w:rPr>
        <w:t xml:space="preserve"> 12944</w:t>
      </w:r>
      <w:r w:rsidR="005937D7" w:rsidRPr="005937D7">
        <w:rPr>
          <w:rFonts w:ascii="Arial" w:hAnsi="Arial" w:cs="Arial"/>
          <w:lang w:val="ru-RU" w:eastAsia="ru-RU"/>
        </w:rPr>
        <w:t xml:space="preserve">) </w:t>
      </w:r>
      <w:r w:rsidR="005937D7">
        <w:rPr>
          <w:rFonts w:ascii="Arial" w:hAnsi="Arial" w:cs="Arial"/>
          <w:lang w:val="ru-RU" w:eastAsia="ru-RU"/>
        </w:rPr>
        <w:t xml:space="preserve">стойкостью. </w:t>
      </w:r>
    </w:p>
    <w:p w14:paraId="06FBB4DF" w14:textId="796EC1F1" w:rsidR="00FB7B6B" w:rsidRDefault="005937D7" w:rsidP="00F10AA1">
      <w:pPr>
        <w:ind w:left="142" w:right="130" w:firstLine="425"/>
        <w:jc w:val="both"/>
        <w:rPr>
          <w:rFonts w:ascii="Arial" w:hAnsi="Arial" w:cs="Arial"/>
          <w:lang w:val="ru-RU" w:eastAsia="ru-RU"/>
        </w:rPr>
      </w:pPr>
      <w:r>
        <w:rPr>
          <w:rFonts w:ascii="Arial" w:hAnsi="Arial" w:cs="Arial"/>
          <w:lang w:val="ru-RU" w:eastAsia="ru-RU"/>
        </w:rPr>
        <w:t>Результаты лабораторных тестов представлены в таблице:</w:t>
      </w:r>
    </w:p>
    <w:p w14:paraId="29132D31" w14:textId="77777777" w:rsidR="000A16CD" w:rsidRPr="000A16CD" w:rsidRDefault="000A16CD" w:rsidP="00F10AA1">
      <w:pPr>
        <w:ind w:left="142" w:right="130" w:firstLine="425"/>
        <w:jc w:val="both"/>
        <w:rPr>
          <w:rFonts w:ascii="Arial" w:hAnsi="Arial" w:cs="Arial"/>
          <w:sz w:val="16"/>
          <w:szCs w:val="16"/>
          <w:lang w:val="ru-RU" w:eastAsia="ru-RU"/>
        </w:rPr>
      </w:pPr>
    </w:p>
    <w:tbl>
      <w:tblPr>
        <w:tblW w:w="0" w:type="auto"/>
        <w:tblInd w:w="156"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CellMar>
          <w:left w:w="10" w:type="dxa"/>
          <w:right w:w="10" w:type="dxa"/>
        </w:tblCellMar>
        <w:tblLook w:val="0000" w:firstRow="0" w:lastRow="0" w:firstColumn="0" w:lastColumn="0" w:noHBand="0" w:noVBand="0"/>
      </w:tblPr>
      <w:tblGrid>
        <w:gridCol w:w="3960"/>
        <w:gridCol w:w="3220"/>
        <w:gridCol w:w="3159"/>
      </w:tblGrid>
      <w:tr w:rsidR="005937D7" w:rsidRPr="005838F5" w14:paraId="7D16EC9F" w14:textId="77777777" w:rsidTr="000A16CD">
        <w:trPr>
          <w:cantSplit/>
          <w:trHeight w:hRule="exact" w:val="389"/>
        </w:trPr>
        <w:tc>
          <w:tcPr>
            <w:tcW w:w="3960" w:type="dxa"/>
            <w:shd w:val="clear" w:color="auto" w:fill="E7E6E6" w:themeFill="background2"/>
            <w:tcMar>
              <w:top w:w="0" w:type="dxa"/>
              <w:left w:w="0" w:type="dxa"/>
              <w:bottom w:w="0" w:type="dxa"/>
              <w:right w:w="0" w:type="dxa"/>
            </w:tcMar>
            <w:vAlign w:val="center"/>
          </w:tcPr>
          <w:p w14:paraId="6287EA95" w14:textId="5BD326C6" w:rsidR="005937D7" w:rsidRPr="005838F5" w:rsidRDefault="005838F5" w:rsidP="005838F5">
            <w:pPr>
              <w:ind w:left="137"/>
              <w:jc w:val="center"/>
              <w:rPr>
                <w:rFonts w:ascii="Arial" w:hAnsi="Arial" w:cs="Arial"/>
                <w:b/>
                <w:bCs/>
                <w:lang w:val="ru-RU"/>
              </w:rPr>
            </w:pPr>
            <w:r w:rsidRPr="005838F5">
              <w:rPr>
                <w:rFonts w:ascii="Arial" w:hAnsi="Arial" w:cs="Arial"/>
                <w:b/>
                <w:bCs/>
                <w:lang w:val="ru-RU"/>
              </w:rPr>
              <w:t>Тест и стандарт</w:t>
            </w:r>
          </w:p>
        </w:tc>
        <w:tc>
          <w:tcPr>
            <w:tcW w:w="6379" w:type="dxa"/>
            <w:gridSpan w:val="2"/>
            <w:shd w:val="clear" w:color="auto" w:fill="E7E6E6" w:themeFill="background2"/>
            <w:tcMar>
              <w:top w:w="0" w:type="dxa"/>
              <w:left w:w="0" w:type="dxa"/>
              <w:bottom w:w="0" w:type="dxa"/>
              <w:right w:w="0" w:type="dxa"/>
            </w:tcMar>
            <w:vAlign w:val="center"/>
          </w:tcPr>
          <w:p w14:paraId="133F43C1" w14:textId="37397FB3" w:rsidR="005937D7" w:rsidRPr="005838F5" w:rsidRDefault="005838F5" w:rsidP="005838F5">
            <w:pPr>
              <w:ind w:left="142"/>
              <w:jc w:val="center"/>
              <w:rPr>
                <w:rFonts w:ascii="Arial" w:hAnsi="Arial" w:cs="Arial"/>
                <w:b/>
                <w:bCs/>
                <w:lang w:val="ru-RU"/>
              </w:rPr>
            </w:pPr>
            <w:r w:rsidRPr="005838F5">
              <w:rPr>
                <w:rFonts w:ascii="Arial" w:hAnsi="Arial" w:cs="Arial"/>
                <w:b/>
                <w:bCs/>
                <w:lang w:val="ru-RU"/>
              </w:rPr>
              <w:t>Результат</w:t>
            </w:r>
          </w:p>
        </w:tc>
      </w:tr>
      <w:tr w:rsidR="005937D7" w:rsidRPr="005838F5" w14:paraId="5B8DCDBB" w14:textId="77777777" w:rsidTr="000A16CD">
        <w:trPr>
          <w:cantSplit/>
          <w:trHeight w:hRule="exact" w:val="568"/>
        </w:trPr>
        <w:tc>
          <w:tcPr>
            <w:tcW w:w="3960" w:type="dxa"/>
            <w:tcMar>
              <w:top w:w="0" w:type="dxa"/>
              <w:left w:w="0" w:type="dxa"/>
              <w:bottom w:w="0" w:type="dxa"/>
              <w:right w:w="0" w:type="dxa"/>
            </w:tcMar>
            <w:vAlign w:val="center"/>
          </w:tcPr>
          <w:p w14:paraId="7A1693D6" w14:textId="77777777" w:rsidR="005937D7" w:rsidRPr="005838F5" w:rsidRDefault="005937D7" w:rsidP="005838F5">
            <w:pPr>
              <w:ind w:left="137"/>
              <w:rPr>
                <w:rFonts w:ascii="Arial" w:hAnsi="Arial" w:cs="Arial"/>
                <w:lang w:val="ru-RU"/>
              </w:rPr>
            </w:pPr>
            <w:r w:rsidRPr="005838F5">
              <w:rPr>
                <w:rFonts w:ascii="Arial" w:hAnsi="Arial" w:cs="Arial"/>
                <w:lang w:val="ru-RU"/>
              </w:rPr>
              <w:t xml:space="preserve">Адгезия по </w:t>
            </w:r>
            <w:r w:rsidRPr="005838F5">
              <w:rPr>
                <w:rFonts w:ascii="Arial" w:hAnsi="Arial" w:cs="Arial"/>
                <w:b/>
                <w:bCs/>
              </w:rPr>
              <w:t>UNI</w:t>
            </w:r>
            <w:r w:rsidRPr="005838F5">
              <w:rPr>
                <w:rFonts w:ascii="Arial" w:hAnsi="Arial" w:cs="Arial"/>
                <w:b/>
                <w:bCs/>
                <w:lang w:val="ru-RU"/>
              </w:rPr>
              <w:t xml:space="preserve"> </w:t>
            </w:r>
            <w:r w:rsidRPr="005838F5">
              <w:rPr>
                <w:rFonts w:ascii="Arial" w:hAnsi="Arial" w:cs="Arial"/>
                <w:b/>
                <w:bCs/>
              </w:rPr>
              <w:t>EN</w:t>
            </w:r>
            <w:r w:rsidRPr="005838F5">
              <w:rPr>
                <w:rFonts w:ascii="Arial" w:hAnsi="Arial" w:cs="Arial"/>
                <w:b/>
                <w:bCs/>
                <w:lang w:val="ru-RU"/>
              </w:rPr>
              <w:t xml:space="preserve"> </w:t>
            </w:r>
            <w:r w:rsidRPr="005838F5">
              <w:rPr>
                <w:rFonts w:ascii="Arial" w:hAnsi="Arial" w:cs="Arial"/>
                <w:b/>
                <w:bCs/>
              </w:rPr>
              <w:t>ISO</w:t>
            </w:r>
            <w:r w:rsidRPr="005838F5">
              <w:rPr>
                <w:rFonts w:ascii="Arial" w:hAnsi="Arial" w:cs="Arial"/>
                <w:b/>
                <w:bCs/>
                <w:lang w:val="ru-RU"/>
              </w:rPr>
              <w:t xml:space="preserve"> 2409:2007</w:t>
            </w:r>
          </w:p>
        </w:tc>
        <w:tc>
          <w:tcPr>
            <w:tcW w:w="6379" w:type="dxa"/>
            <w:gridSpan w:val="2"/>
            <w:tcMar>
              <w:top w:w="0" w:type="dxa"/>
              <w:left w:w="0" w:type="dxa"/>
              <w:bottom w:w="0" w:type="dxa"/>
              <w:right w:w="0" w:type="dxa"/>
            </w:tcMar>
          </w:tcPr>
          <w:p w14:paraId="4F32665D" w14:textId="77777777" w:rsidR="005937D7" w:rsidRPr="005838F5" w:rsidRDefault="005937D7" w:rsidP="005838F5">
            <w:pPr>
              <w:ind w:left="142"/>
              <w:rPr>
                <w:rFonts w:ascii="Arial" w:hAnsi="Arial" w:cs="Arial"/>
              </w:rPr>
            </w:pPr>
            <w:r w:rsidRPr="005838F5">
              <w:rPr>
                <w:rFonts w:ascii="Arial" w:hAnsi="Arial" w:cs="Arial"/>
              </w:rPr>
              <w:t>Отличный уровень адгезии (значение 0) (диапазон от 0 до 5, где 0-наилучшая и 5- наихудшая)</w:t>
            </w:r>
          </w:p>
        </w:tc>
      </w:tr>
      <w:tr w:rsidR="005937D7" w:rsidRPr="005838F5" w14:paraId="75EE16F5" w14:textId="77777777" w:rsidTr="000A16CD">
        <w:trPr>
          <w:cantSplit/>
          <w:trHeight w:hRule="exact" w:val="421"/>
        </w:trPr>
        <w:tc>
          <w:tcPr>
            <w:tcW w:w="3960" w:type="dxa"/>
            <w:tcMar>
              <w:top w:w="0" w:type="dxa"/>
              <w:left w:w="0" w:type="dxa"/>
              <w:bottom w:w="0" w:type="dxa"/>
              <w:right w:w="0" w:type="dxa"/>
            </w:tcMar>
            <w:vAlign w:val="center"/>
          </w:tcPr>
          <w:p w14:paraId="6A1A77DE" w14:textId="77777777" w:rsidR="005937D7" w:rsidRPr="005838F5" w:rsidRDefault="005937D7" w:rsidP="005838F5">
            <w:pPr>
              <w:ind w:left="137"/>
              <w:rPr>
                <w:rFonts w:ascii="Arial" w:hAnsi="Arial" w:cs="Arial"/>
              </w:rPr>
            </w:pPr>
            <w:r w:rsidRPr="005838F5">
              <w:rPr>
                <w:rFonts w:ascii="Arial" w:hAnsi="Arial" w:cs="Arial"/>
              </w:rPr>
              <w:t xml:space="preserve">Камера влажности </w:t>
            </w:r>
            <w:r w:rsidRPr="005838F5">
              <w:rPr>
                <w:rFonts w:ascii="Arial" w:hAnsi="Arial" w:cs="Arial"/>
                <w:b/>
                <w:bCs/>
              </w:rPr>
              <w:t>UNI EN ISO 6270</w:t>
            </w:r>
          </w:p>
        </w:tc>
        <w:tc>
          <w:tcPr>
            <w:tcW w:w="6379" w:type="dxa"/>
            <w:gridSpan w:val="2"/>
            <w:tcMar>
              <w:top w:w="0" w:type="dxa"/>
              <w:left w:w="0" w:type="dxa"/>
              <w:bottom w:w="0" w:type="dxa"/>
              <w:right w:w="0" w:type="dxa"/>
            </w:tcMar>
            <w:vAlign w:val="center"/>
          </w:tcPr>
          <w:p w14:paraId="14755FEF" w14:textId="77777777" w:rsidR="005937D7" w:rsidRPr="005838F5" w:rsidRDefault="005937D7" w:rsidP="005838F5">
            <w:pPr>
              <w:ind w:left="142"/>
              <w:rPr>
                <w:rFonts w:ascii="Arial" w:hAnsi="Arial" w:cs="Arial"/>
              </w:rPr>
            </w:pPr>
            <w:r w:rsidRPr="005838F5">
              <w:rPr>
                <w:rFonts w:ascii="Arial" w:hAnsi="Arial" w:cs="Arial"/>
              </w:rPr>
              <w:t>720 часов (без дефектов)</w:t>
            </w:r>
          </w:p>
        </w:tc>
      </w:tr>
      <w:tr w:rsidR="005937D7" w:rsidRPr="005838F5" w14:paraId="6B4EE25A" w14:textId="77777777" w:rsidTr="000A16CD">
        <w:trPr>
          <w:cantSplit/>
          <w:trHeight w:hRule="exact" w:val="568"/>
        </w:trPr>
        <w:tc>
          <w:tcPr>
            <w:tcW w:w="3960" w:type="dxa"/>
            <w:tcMar>
              <w:top w:w="0" w:type="dxa"/>
              <w:left w:w="0" w:type="dxa"/>
              <w:bottom w:w="0" w:type="dxa"/>
              <w:right w:w="0" w:type="dxa"/>
            </w:tcMar>
            <w:vAlign w:val="center"/>
          </w:tcPr>
          <w:p w14:paraId="3ECFA97C" w14:textId="1D1585B8" w:rsidR="005937D7" w:rsidRPr="005838F5" w:rsidRDefault="005937D7" w:rsidP="005838F5">
            <w:pPr>
              <w:ind w:left="137"/>
              <w:rPr>
                <w:rFonts w:ascii="Arial" w:hAnsi="Arial" w:cs="Arial"/>
              </w:rPr>
            </w:pPr>
            <w:r w:rsidRPr="005838F5">
              <w:rPr>
                <w:rFonts w:ascii="Arial" w:hAnsi="Arial" w:cs="Arial"/>
              </w:rPr>
              <w:t>Камера солевого тумана</w:t>
            </w:r>
          </w:p>
          <w:p w14:paraId="49F3AB9D" w14:textId="04A165EB" w:rsidR="005937D7" w:rsidRPr="005838F5" w:rsidRDefault="005937D7" w:rsidP="005838F5">
            <w:pPr>
              <w:ind w:left="137"/>
              <w:rPr>
                <w:rFonts w:ascii="Arial" w:hAnsi="Arial" w:cs="Arial"/>
                <w:b/>
                <w:bCs/>
              </w:rPr>
            </w:pPr>
            <w:r w:rsidRPr="005838F5">
              <w:rPr>
                <w:rFonts w:ascii="Arial" w:hAnsi="Arial" w:cs="Arial"/>
                <w:b/>
                <w:bCs/>
              </w:rPr>
              <w:t>UNI EN ISO 9227</w:t>
            </w:r>
          </w:p>
        </w:tc>
        <w:tc>
          <w:tcPr>
            <w:tcW w:w="6379" w:type="dxa"/>
            <w:gridSpan w:val="2"/>
            <w:tcMar>
              <w:top w:w="0" w:type="dxa"/>
              <w:left w:w="0" w:type="dxa"/>
              <w:bottom w:w="0" w:type="dxa"/>
              <w:right w:w="0" w:type="dxa"/>
            </w:tcMar>
            <w:vAlign w:val="center"/>
          </w:tcPr>
          <w:p w14:paraId="240B948E" w14:textId="77777777" w:rsidR="005937D7" w:rsidRPr="005838F5" w:rsidRDefault="005937D7" w:rsidP="005838F5">
            <w:pPr>
              <w:ind w:left="142"/>
              <w:rPr>
                <w:rFonts w:ascii="Arial" w:hAnsi="Arial" w:cs="Arial"/>
              </w:rPr>
            </w:pPr>
            <w:r w:rsidRPr="005838F5">
              <w:rPr>
                <w:rFonts w:ascii="Arial" w:hAnsi="Arial" w:cs="Arial"/>
              </w:rPr>
              <w:t>500 часов (без дефектов)</w:t>
            </w:r>
          </w:p>
        </w:tc>
      </w:tr>
      <w:tr w:rsidR="005937D7" w:rsidRPr="005838F5" w14:paraId="3F95E649" w14:textId="77777777" w:rsidTr="000A16CD">
        <w:trPr>
          <w:cantSplit/>
          <w:trHeight w:hRule="exact" w:val="550"/>
        </w:trPr>
        <w:tc>
          <w:tcPr>
            <w:tcW w:w="3960" w:type="dxa"/>
            <w:tcMar>
              <w:top w:w="0" w:type="dxa"/>
              <w:left w:w="0" w:type="dxa"/>
              <w:bottom w:w="0" w:type="dxa"/>
              <w:right w:w="0" w:type="dxa"/>
            </w:tcMar>
            <w:vAlign w:val="center"/>
          </w:tcPr>
          <w:p w14:paraId="4C4E7D92" w14:textId="77777777" w:rsidR="005937D7" w:rsidRPr="005838F5" w:rsidRDefault="005937D7" w:rsidP="005838F5">
            <w:pPr>
              <w:ind w:left="137"/>
              <w:rPr>
                <w:rFonts w:ascii="Arial" w:hAnsi="Arial" w:cs="Arial"/>
              </w:rPr>
            </w:pPr>
            <w:r w:rsidRPr="005838F5">
              <w:rPr>
                <w:rFonts w:ascii="Arial" w:hAnsi="Arial" w:cs="Arial"/>
              </w:rPr>
              <w:t xml:space="preserve">Испытания на атмосферостойкость </w:t>
            </w:r>
            <w:r w:rsidRPr="005838F5">
              <w:rPr>
                <w:rFonts w:ascii="Arial" w:hAnsi="Arial" w:cs="Arial"/>
                <w:b/>
                <w:bCs/>
              </w:rPr>
              <w:t>ASTM G154-12</w:t>
            </w:r>
          </w:p>
        </w:tc>
        <w:tc>
          <w:tcPr>
            <w:tcW w:w="6379" w:type="dxa"/>
            <w:gridSpan w:val="2"/>
            <w:tcMar>
              <w:top w:w="0" w:type="dxa"/>
              <w:left w:w="0" w:type="dxa"/>
              <w:bottom w:w="0" w:type="dxa"/>
              <w:right w:w="0" w:type="dxa"/>
            </w:tcMar>
            <w:vAlign w:val="center"/>
          </w:tcPr>
          <w:p w14:paraId="7A343303" w14:textId="77777777" w:rsidR="005937D7" w:rsidRPr="005838F5" w:rsidRDefault="005937D7" w:rsidP="005838F5">
            <w:pPr>
              <w:ind w:left="142"/>
              <w:rPr>
                <w:rFonts w:ascii="Arial" w:hAnsi="Arial" w:cs="Arial"/>
              </w:rPr>
            </w:pPr>
            <w:r w:rsidRPr="005838F5">
              <w:rPr>
                <w:rFonts w:ascii="Arial" w:hAnsi="Arial" w:cs="Arial"/>
              </w:rPr>
              <w:t>500 часов (без изменений)</w:t>
            </w:r>
          </w:p>
        </w:tc>
      </w:tr>
      <w:tr w:rsidR="005937D7" w:rsidRPr="005838F5" w14:paraId="1EDF1114" w14:textId="77777777" w:rsidTr="000A16CD">
        <w:trPr>
          <w:cantSplit/>
          <w:trHeight w:hRule="exact" w:val="584"/>
        </w:trPr>
        <w:tc>
          <w:tcPr>
            <w:tcW w:w="3960" w:type="dxa"/>
            <w:tcMar>
              <w:top w:w="0" w:type="dxa"/>
              <w:left w:w="0" w:type="dxa"/>
              <w:bottom w:w="0" w:type="dxa"/>
              <w:right w:w="0" w:type="dxa"/>
            </w:tcMar>
            <w:vAlign w:val="center"/>
          </w:tcPr>
          <w:p w14:paraId="50E718F7" w14:textId="5DB7A2A2" w:rsidR="005937D7" w:rsidRPr="005838F5" w:rsidRDefault="005937D7" w:rsidP="005838F5">
            <w:pPr>
              <w:ind w:left="137"/>
              <w:rPr>
                <w:rFonts w:ascii="Arial" w:hAnsi="Arial" w:cs="Arial"/>
              </w:rPr>
            </w:pPr>
            <w:r w:rsidRPr="005838F5">
              <w:rPr>
                <w:rFonts w:ascii="Arial" w:hAnsi="Arial" w:cs="Arial"/>
              </w:rPr>
              <w:t>Устойчивость к перепадам</w:t>
            </w:r>
          </w:p>
          <w:p w14:paraId="74B06372" w14:textId="2A3BBDA4" w:rsidR="005937D7" w:rsidRPr="005838F5" w:rsidRDefault="005937D7" w:rsidP="005838F5">
            <w:pPr>
              <w:ind w:left="137"/>
              <w:rPr>
                <w:rFonts w:ascii="Arial" w:hAnsi="Arial" w:cs="Arial"/>
              </w:rPr>
            </w:pPr>
            <w:r w:rsidRPr="005838F5">
              <w:rPr>
                <w:rFonts w:ascii="Arial" w:hAnsi="Arial" w:cs="Arial"/>
              </w:rPr>
              <w:t>температур</w:t>
            </w:r>
          </w:p>
        </w:tc>
        <w:tc>
          <w:tcPr>
            <w:tcW w:w="6379" w:type="dxa"/>
            <w:gridSpan w:val="2"/>
            <w:tcMar>
              <w:top w:w="0" w:type="dxa"/>
              <w:left w:w="0" w:type="dxa"/>
              <w:bottom w:w="0" w:type="dxa"/>
              <w:right w:w="0" w:type="dxa"/>
            </w:tcMar>
            <w:vAlign w:val="center"/>
          </w:tcPr>
          <w:p w14:paraId="2DE3FFF4" w14:textId="77777777" w:rsidR="005937D7" w:rsidRPr="005838F5" w:rsidRDefault="005937D7" w:rsidP="005838F5">
            <w:pPr>
              <w:ind w:left="142"/>
              <w:rPr>
                <w:rFonts w:ascii="Arial" w:hAnsi="Arial" w:cs="Arial"/>
              </w:rPr>
            </w:pPr>
            <w:r w:rsidRPr="005838F5">
              <w:rPr>
                <w:rFonts w:ascii="Arial" w:hAnsi="Arial" w:cs="Arial"/>
              </w:rPr>
              <w:t>От –40°C до +120°C, 15 циклов (без дефектов)</w:t>
            </w:r>
          </w:p>
        </w:tc>
      </w:tr>
      <w:tr w:rsidR="00376630" w:rsidRPr="005838F5" w14:paraId="31C0A0D0" w14:textId="77777777" w:rsidTr="000A16CD">
        <w:trPr>
          <w:cantSplit/>
          <w:trHeight w:hRule="exact" w:val="2834"/>
        </w:trPr>
        <w:tc>
          <w:tcPr>
            <w:tcW w:w="3960" w:type="dxa"/>
            <w:tcMar>
              <w:top w:w="0" w:type="dxa"/>
              <w:left w:w="0" w:type="dxa"/>
              <w:bottom w:w="0" w:type="dxa"/>
              <w:right w:w="0" w:type="dxa"/>
            </w:tcMar>
            <w:vAlign w:val="center"/>
          </w:tcPr>
          <w:p w14:paraId="6E9EF325" w14:textId="77777777" w:rsidR="00376630" w:rsidRPr="005838F5" w:rsidRDefault="00376630" w:rsidP="005838F5">
            <w:pPr>
              <w:ind w:left="137"/>
              <w:rPr>
                <w:rFonts w:ascii="Arial" w:hAnsi="Arial" w:cs="Arial"/>
                <w:lang w:val="ru-RU"/>
              </w:rPr>
            </w:pPr>
            <w:r w:rsidRPr="005838F5">
              <w:rPr>
                <w:rFonts w:ascii="Arial" w:hAnsi="Arial" w:cs="Arial"/>
                <w:lang w:val="ru-RU"/>
              </w:rPr>
              <w:t>Химическая стойкость (положительные результаты тестов)</w:t>
            </w:r>
          </w:p>
        </w:tc>
        <w:tc>
          <w:tcPr>
            <w:tcW w:w="3220" w:type="dxa"/>
            <w:tcMar>
              <w:top w:w="0" w:type="dxa"/>
              <w:left w:w="0" w:type="dxa"/>
              <w:bottom w:w="0" w:type="dxa"/>
              <w:right w:w="0" w:type="dxa"/>
            </w:tcMar>
          </w:tcPr>
          <w:p w14:paraId="0F293647" w14:textId="3116E3C1" w:rsidR="00376630" w:rsidRPr="00376630" w:rsidRDefault="00376630" w:rsidP="005838F5">
            <w:pPr>
              <w:ind w:left="142"/>
              <w:rPr>
                <w:rFonts w:ascii="Arial" w:hAnsi="Arial" w:cs="Arial"/>
                <w:sz w:val="20"/>
                <w:szCs w:val="20"/>
                <w:lang w:val="ru-RU"/>
              </w:rPr>
            </w:pPr>
            <w:r w:rsidRPr="00376630">
              <w:rPr>
                <w:rFonts w:ascii="Arial" w:hAnsi="Arial" w:cs="Arial"/>
                <w:sz w:val="20"/>
                <w:szCs w:val="20"/>
                <w:lang w:val="ru-RU"/>
              </w:rPr>
              <w:t>Уксусная кислота 5%</w:t>
            </w:r>
          </w:p>
          <w:p w14:paraId="07872BD0" w14:textId="78E65CEC" w:rsidR="00376630" w:rsidRPr="00376630" w:rsidRDefault="00376630" w:rsidP="005838F5">
            <w:pPr>
              <w:ind w:left="142"/>
              <w:rPr>
                <w:rFonts w:ascii="Arial" w:hAnsi="Arial" w:cs="Arial"/>
                <w:sz w:val="20"/>
                <w:szCs w:val="20"/>
                <w:lang w:val="ru-RU"/>
              </w:rPr>
            </w:pPr>
            <w:r w:rsidRPr="00376630">
              <w:rPr>
                <w:rFonts w:ascii="Arial" w:hAnsi="Arial" w:cs="Arial"/>
                <w:sz w:val="20"/>
                <w:szCs w:val="20"/>
                <w:lang w:val="ru-RU"/>
              </w:rPr>
              <w:t>Серная кислота 10%</w:t>
            </w:r>
          </w:p>
          <w:p w14:paraId="4448EAB4" w14:textId="4D15A574" w:rsidR="00376630" w:rsidRPr="00376630" w:rsidRDefault="00376630" w:rsidP="005838F5">
            <w:pPr>
              <w:ind w:left="142"/>
              <w:rPr>
                <w:rFonts w:ascii="Arial" w:hAnsi="Arial" w:cs="Arial"/>
                <w:sz w:val="20"/>
                <w:szCs w:val="20"/>
                <w:lang w:val="ru-RU"/>
              </w:rPr>
            </w:pPr>
            <w:r w:rsidRPr="00376630">
              <w:rPr>
                <w:rFonts w:ascii="Arial" w:hAnsi="Arial" w:cs="Arial"/>
                <w:sz w:val="20"/>
                <w:szCs w:val="20"/>
                <w:lang w:val="ru-RU"/>
              </w:rPr>
              <w:t>Хлорид натрия 20%</w:t>
            </w:r>
          </w:p>
          <w:p w14:paraId="4C8C80D3" w14:textId="77777777" w:rsidR="00376630" w:rsidRDefault="00376630" w:rsidP="00376630">
            <w:pPr>
              <w:ind w:left="142"/>
              <w:rPr>
                <w:rFonts w:ascii="Arial" w:hAnsi="Arial" w:cs="Arial"/>
                <w:sz w:val="20"/>
                <w:szCs w:val="20"/>
                <w:lang w:val="ru-RU"/>
              </w:rPr>
            </w:pPr>
            <w:r w:rsidRPr="00376630">
              <w:rPr>
                <w:rFonts w:ascii="Arial" w:hAnsi="Arial" w:cs="Arial"/>
                <w:sz w:val="20"/>
                <w:szCs w:val="20"/>
                <w:lang w:val="ru-RU"/>
              </w:rPr>
              <w:t xml:space="preserve">Гидроксид натрия 10% </w:t>
            </w:r>
          </w:p>
          <w:p w14:paraId="19048A2C" w14:textId="327BA598" w:rsidR="00376630" w:rsidRDefault="00376630" w:rsidP="00376630">
            <w:pPr>
              <w:ind w:left="142"/>
              <w:rPr>
                <w:rFonts w:ascii="Arial" w:hAnsi="Arial" w:cs="Arial"/>
                <w:sz w:val="20"/>
                <w:szCs w:val="20"/>
                <w:lang w:val="ru-RU"/>
              </w:rPr>
            </w:pPr>
            <w:r w:rsidRPr="00376630">
              <w:rPr>
                <w:rFonts w:ascii="Arial" w:hAnsi="Arial" w:cs="Arial"/>
                <w:sz w:val="20"/>
                <w:szCs w:val="20"/>
                <w:lang w:val="ru-RU"/>
              </w:rPr>
              <w:t>Сульфат натрия 10%</w:t>
            </w:r>
            <w:r w:rsidRPr="00376630">
              <w:rPr>
                <w:rFonts w:ascii="Arial" w:hAnsi="Arial" w:cs="Arial"/>
                <w:sz w:val="20"/>
                <w:szCs w:val="20"/>
                <w:lang w:val="ru-RU"/>
              </w:rPr>
              <w:t xml:space="preserve"> </w:t>
            </w:r>
            <w:r w:rsidRPr="00376630">
              <w:rPr>
                <w:rFonts w:ascii="Arial" w:hAnsi="Arial" w:cs="Arial"/>
                <w:sz w:val="20"/>
                <w:szCs w:val="20"/>
                <w:lang w:val="ru-RU"/>
              </w:rPr>
              <w:t>Гипохлорит натрия 10%, Дифференцированное масло</w:t>
            </w:r>
            <w:r w:rsidRPr="00376630">
              <w:rPr>
                <w:rFonts w:ascii="Arial" w:hAnsi="Arial" w:cs="Arial"/>
                <w:sz w:val="20"/>
                <w:szCs w:val="20"/>
                <w:lang w:val="ru-RU"/>
              </w:rPr>
              <w:t xml:space="preserve"> </w:t>
            </w:r>
            <w:r w:rsidRPr="00376630">
              <w:rPr>
                <w:rFonts w:ascii="Arial" w:hAnsi="Arial" w:cs="Arial"/>
                <w:sz w:val="20"/>
                <w:szCs w:val="20"/>
                <w:lang w:val="ru-RU"/>
              </w:rPr>
              <w:t>Тормозная жидкость</w:t>
            </w:r>
            <w:r w:rsidRPr="00376630">
              <w:rPr>
                <w:rFonts w:ascii="Arial" w:hAnsi="Arial" w:cs="Arial"/>
                <w:sz w:val="20"/>
                <w:szCs w:val="20"/>
                <w:lang w:val="ru-RU"/>
              </w:rPr>
              <w:t xml:space="preserve"> </w:t>
            </w:r>
          </w:p>
          <w:p w14:paraId="19EE5B18" w14:textId="77777777" w:rsidR="00376630" w:rsidRDefault="00376630" w:rsidP="00376630">
            <w:pPr>
              <w:ind w:left="142"/>
              <w:rPr>
                <w:rFonts w:ascii="Arial" w:hAnsi="Arial" w:cs="Arial"/>
                <w:sz w:val="20"/>
                <w:szCs w:val="20"/>
                <w:lang w:val="ru-RU"/>
              </w:rPr>
            </w:pPr>
            <w:r w:rsidRPr="00376630">
              <w:rPr>
                <w:rFonts w:ascii="Arial" w:hAnsi="Arial" w:cs="Arial"/>
                <w:sz w:val="20"/>
                <w:szCs w:val="20"/>
                <w:lang w:val="ru-RU"/>
              </w:rPr>
              <w:t>Масло для дизельных двигателей</w:t>
            </w:r>
            <w:r w:rsidRPr="00376630">
              <w:rPr>
                <w:rFonts w:ascii="Arial" w:hAnsi="Arial" w:cs="Arial"/>
                <w:sz w:val="20"/>
                <w:szCs w:val="20"/>
                <w:lang w:val="ru-RU"/>
              </w:rPr>
              <w:t xml:space="preserve"> </w:t>
            </w:r>
          </w:p>
          <w:p w14:paraId="232744DF" w14:textId="669E4769" w:rsidR="00376630" w:rsidRPr="00376630" w:rsidRDefault="00376630" w:rsidP="00376630">
            <w:pPr>
              <w:ind w:left="168"/>
              <w:rPr>
                <w:rFonts w:ascii="Arial" w:hAnsi="Arial" w:cs="Arial"/>
                <w:sz w:val="20"/>
                <w:szCs w:val="20"/>
                <w:lang w:val="ru-RU"/>
              </w:rPr>
            </w:pPr>
            <w:r w:rsidRPr="00376630">
              <w:rPr>
                <w:rFonts w:ascii="Arial" w:hAnsi="Arial" w:cs="Arial"/>
                <w:sz w:val="20"/>
                <w:szCs w:val="20"/>
                <w:lang w:val="ru-RU"/>
              </w:rPr>
              <w:t>Синтетическое моторное масло</w:t>
            </w:r>
            <w:r w:rsidRPr="00376630">
              <w:rPr>
                <w:rFonts w:ascii="Arial" w:hAnsi="Arial" w:cs="Arial"/>
                <w:sz w:val="20"/>
                <w:szCs w:val="20"/>
                <w:lang w:val="ru-RU"/>
              </w:rPr>
              <w:t xml:space="preserve"> </w:t>
            </w:r>
            <w:r w:rsidRPr="00376630">
              <w:rPr>
                <w:rFonts w:ascii="Arial" w:hAnsi="Arial" w:cs="Arial"/>
                <w:sz w:val="20"/>
                <w:szCs w:val="20"/>
                <w:lang w:val="ru-RU"/>
              </w:rPr>
              <w:t>Льняное масло</w:t>
            </w:r>
          </w:p>
          <w:p w14:paraId="04A1B1C0" w14:textId="3489D8C8" w:rsidR="00376630" w:rsidRPr="00376630" w:rsidRDefault="00376630" w:rsidP="005838F5">
            <w:pPr>
              <w:ind w:left="142"/>
              <w:rPr>
                <w:rFonts w:ascii="Arial" w:hAnsi="Arial" w:cs="Arial"/>
                <w:sz w:val="20"/>
                <w:szCs w:val="20"/>
                <w:lang w:val="ru-RU"/>
              </w:rPr>
            </w:pPr>
          </w:p>
        </w:tc>
        <w:tc>
          <w:tcPr>
            <w:tcW w:w="3159" w:type="dxa"/>
          </w:tcPr>
          <w:p w14:paraId="3AFE452D" w14:textId="57B06E2D" w:rsidR="00376630" w:rsidRDefault="00376630" w:rsidP="00376630">
            <w:pPr>
              <w:ind w:left="168"/>
              <w:rPr>
                <w:rFonts w:ascii="Arial" w:hAnsi="Arial" w:cs="Arial"/>
                <w:sz w:val="20"/>
                <w:szCs w:val="20"/>
                <w:lang w:val="ru-RU"/>
              </w:rPr>
            </w:pPr>
            <w:r w:rsidRPr="00376630">
              <w:rPr>
                <w:rFonts w:ascii="Arial" w:hAnsi="Arial" w:cs="Arial"/>
                <w:sz w:val="20"/>
                <w:szCs w:val="20"/>
                <w:lang w:val="ru-RU"/>
              </w:rPr>
              <w:t>Вазелин</w:t>
            </w:r>
          </w:p>
          <w:p w14:paraId="68F62ACC" w14:textId="40B2E66F" w:rsidR="00376630" w:rsidRDefault="00376630" w:rsidP="000A16CD">
            <w:pPr>
              <w:ind w:left="168" w:right="-89"/>
              <w:rPr>
                <w:rFonts w:ascii="Arial" w:hAnsi="Arial" w:cs="Arial"/>
                <w:sz w:val="20"/>
                <w:szCs w:val="20"/>
                <w:lang w:val="ru-RU"/>
              </w:rPr>
            </w:pPr>
            <w:r w:rsidRPr="00376630">
              <w:rPr>
                <w:rFonts w:ascii="Arial" w:hAnsi="Arial" w:cs="Arial"/>
                <w:sz w:val="20"/>
                <w:szCs w:val="20"/>
                <w:lang w:val="ru-RU"/>
              </w:rPr>
              <w:t>Бензин с октанов</w:t>
            </w:r>
            <w:r w:rsidR="000A16CD">
              <w:rPr>
                <w:rFonts w:ascii="Arial" w:hAnsi="Arial" w:cs="Arial"/>
                <w:sz w:val="20"/>
                <w:szCs w:val="20"/>
                <w:lang w:val="ru-RU"/>
              </w:rPr>
              <w:t>ым</w:t>
            </w:r>
            <w:r w:rsidRPr="00376630">
              <w:rPr>
                <w:rFonts w:ascii="Arial" w:hAnsi="Arial" w:cs="Arial"/>
                <w:sz w:val="20"/>
                <w:szCs w:val="20"/>
                <w:lang w:val="ru-RU"/>
              </w:rPr>
              <w:t xml:space="preserve"> </w:t>
            </w:r>
            <w:r w:rsidR="000A16CD">
              <w:rPr>
                <w:rFonts w:ascii="Arial" w:hAnsi="Arial" w:cs="Arial"/>
                <w:sz w:val="20"/>
                <w:szCs w:val="20"/>
                <w:lang w:val="ru-RU"/>
              </w:rPr>
              <w:t>ч</w:t>
            </w:r>
            <w:r w:rsidRPr="00376630">
              <w:rPr>
                <w:rFonts w:ascii="Arial" w:hAnsi="Arial" w:cs="Arial"/>
                <w:sz w:val="20"/>
                <w:szCs w:val="20"/>
                <w:lang w:val="ru-RU"/>
              </w:rPr>
              <w:t>ислом</w:t>
            </w:r>
            <w:r w:rsidR="000A16CD">
              <w:rPr>
                <w:rFonts w:ascii="Arial" w:hAnsi="Arial" w:cs="Arial"/>
                <w:sz w:val="20"/>
                <w:szCs w:val="20"/>
                <w:lang w:val="ru-RU"/>
              </w:rPr>
              <w:t xml:space="preserve"> </w:t>
            </w:r>
            <w:r w:rsidRPr="00376630">
              <w:rPr>
                <w:rFonts w:ascii="Arial" w:hAnsi="Arial" w:cs="Arial"/>
                <w:sz w:val="20"/>
                <w:szCs w:val="20"/>
                <w:lang w:val="ru-RU"/>
              </w:rPr>
              <w:t>99</w:t>
            </w:r>
          </w:p>
          <w:p w14:paraId="6DAD28D2" w14:textId="3AC57FCF" w:rsidR="00376630" w:rsidRDefault="00376630" w:rsidP="00376630">
            <w:pPr>
              <w:ind w:left="168"/>
              <w:rPr>
                <w:rFonts w:ascii="Arial" w:hAnsi="Arial" w:cs="Arial"/>
                <w:sz w:val="20"/>
                <w:szCs w:val="20"/>
                <w:lang w:val="ru-RU"/>
              </w:rPr>
            </w:pPr>
            <w:r w:rsidRPr="00376630">
              <w:rPr>
                <w:rFonts w:ascii="Arial" w:hAnsi="Arial" w:cs="Arial"/>
                <w:sz w:val="20"/>
                <w:szCs w:val="20"/>
                <w:lang w:val="ru-RU"/>
              </w:rPr>
              <w:t>Неэтилированный бензи</w:t>
            </w:r>
            <w:r w:rsidR="000A16CD">
              <w:rPr>
                <w:rFonts w:ascii="Arial" w:hAnsi="Arial" w:cs="Arial"/>
                <w:sz w:val="20"/>
                <w:szCs w:val="20"/>
                <w:lang w:val="ru-RU"/>
              </w:rPr>
              <w:t>н</w:t>
            </w:r>
          </w:p>
          <w:p w14:paraId="6ABA1713" w14:textId="5D045101" w:rsidR="00376630" w:rsidRDefault="00376630" w:rsidP="00376630">
            <w:pPr>
              <w:ind w:left="168"/>
              <w:rPr>
                <w:rFonts w:ascii="Arial" w:hAnsi="Arial" w:cs="Arial"/>
                <w:sz w:val="20"/>
                <w:szCs w:val="20"/>
                <w:lang w:val="ru-RU"/>
              </w:rPr>
            </w:pPr>
            <w:r w:rsidRPr="00376630">
              <w:rPr>
                <w:rFonts w:ascii="Arial" w:hAnsi="Arial" w:cs="Arial"/>
                <w:sz w:val="20"/>
                <w:szCs w:val="20"/>
                <w:lang w:val="ru-RU"/>
              </w:rPr>
              <w:t>Дизельное топливо</w:t>
            </w:r>
          </w:p>
          <w:p w14:paraId="1D5FD830" w14:textId="07CCA9BA" w:rsidR="00376630" w:rsidRDefault="00376630" w:rsidP="00376630">
            <w:pPr>
              <w:ind w:left="168"/>
              <w:rPr>
                <w:rFonts w:ascii="Arial" w:hAnsi="Arial" w:cs="Arial"/>
                <w:sz w:val="20"/>
                <w:szCs w:val="20"/>
                <w:lang w:val="ru-RU"/>
              </w:rPr>
            </w:pPr>
            <w:r w:rsidRPr="00376630">
              <w:rPr>
                <w:rFonts w:ascii="Arial" w:hAnsi="Arial" w:cs="Arial"/>
                <w:sz w:val="20"/>
                <w:szCs w:val="20"/>
                <w:lang w:val="ru-RU"/>
              </w:rPr>
              <w:t>Глицерол</w:t>
            </w:r>
          </w:p>
          <w:p w14:paraId="626FDFFE" w14:textId="4B9E325A" w:rsidR="00376630" w:rsidRDefault="00376630" w:rsidP="00376630">
            <w:pPr>
              <w:ind w:left="168"/>
              <w:rPr>
                <w:rFonts w:ascii="Arial" w:hAnsi="Arial" w:cs="Arial"/>
                <w:sz w:val="20"/>
                <w:szCs w:val="20"/>
                <w:lang w:val="ru-RU"/>
              </w:rPr>
            </w:pPr>
            <w:r w:rsidRPr="00376630">
              <w:rPr>
                <w:rFonts w:ascii="Arial" w:hAnsi="Arial" w:cs="Arial"/>
                <w:sz w:val="20"/>
                <w:szCs w:val="20"/>
                <w:lang w:val="ru-RU"/>
              </w:rPr>
              <w:t>Ацетон</w:t>
            </w:r>
          </w:p>
          <w:p w14:paraId="7575F0B2" w14:textId="0EDE50D5" w:rsidR="00376630" w:rsidRDefault="000A16CD" w:rsidP="00376630">
            <w:pPr>
              <w:ind w:left="168"/>
              <w:rPr>
                <w:rFonts w:ascii="Arial" w:hAnsi="Arial" w:cs="Arial"/>
                <w:sz w:val="20"/>
                <w:szCs w:val="20"/>
                <w:lang w:val="ru-RU"/>
              </w:rPr>
            </w:pPr>
            <w:r>
              <w:rPr>
                <w:rFonts w:ascii="Arial" w:hAnsi="Arial" w:cs="Arial"/>
                <w:sz w:val="20"/>
                <w:szCs w:val="20"/>
                <w:lang w:val="ru-RU"/>
              </w:rPr>
              <w:t>А</w:t>
            </w:r>
            <w:r w:rsidR="00376630" w:rsidRPr="00376630">
              <w:rPr>
                <w:rFonts w:ascii="Arial" w:hAnsi="Arial" w:cs="Arial"/>
                <w:sz w:val="20"/>
                <w:szCs w:val="20"/>
                <w:lang w:val="ru-RU"/>
              </w:rPr>
              <w:t xml:space="preserve">роматический растворитель </w:t>
            </w:r>
            <w:r w:rsidR="00376630" w:rsidRPr="00376630">
              <w:rPr>
                <w:rFonts w:ascii="Arial" w:hAnsi="Arial" w:cs="Arial"/>
                <w:sz w:val="20"/>
                <w:szCs w:val="20"/>
              </w:rPr>
              <w:t>Solvesso</w:t>
            </w:r>
            <w:r w:rsidR="00376630" w:rsidRPr="00376630">
              <w:rPr>
                <w:rFonts w:ascii="Arial" w:hAnsi="Arial" w:cs="Arial"/>
                <w:sz w:val="20"/>
                <w:szCs w:val="20"/>
                <w:lang w:val="ru-RU"/>
              </w:rPr>
              <w:t xml:space="preserve"> 100</w:t>
            </w:r>
          </w:p>
          <w:p w14:paraId="3916D4BE" w14:textId="35E22B9B" w:rsidR="00376630" w:rsidRDefault="00376630" w:rsidP="00376630">
            <w:pPr>
              <w:ind w:left="168"/>
              <w:rPr>
                <w:rFonts w:ascii="Arial" w:hAnsi="Arial" w:cs="Arial"/>
                <w:sz w:val="20"/>
                <w:szCs w:val="20"/>
                <w:lang w:val="ru-RU"/>
              </w:rPr>
            </w:pPr>
            <w:r w:rsidRPr="00376630">
              <w:rPr>
                <w:rFonts w:ascii="Arial" w:hAnsi="Arial" w:cs="Arial"/>
                <w:sz w:val="20"/>
                <w:szCs w:val="20"/>
                <w:lang w:val="ru-RU"/>
              </w:rPr>
              <w:t>Этанол</w:t>
            </w:r>
          </w:p>
          <w:p w14:paraId="7115A66B" w14:textId="77777777" w:rsidR="00376630" w:rsidRDefault="00376630" w:rsidP="00376630">
            <w:pPr>
              <w:ind w:left="168"/>
              <w:rPr>
                <w:rFonts w:ascii="Arial" w:hAnsi="Arial" w:cs="Arial"/>
                <w:sz w:val="20"/>
                <w:szCs w:val="20"/>
                <w:lang w:val="ru-RU"/>
              </w:rPr>
            </w:pPr>
            <w:r w:rsidRPr="00376630">
              <w:rPr>
                <w:rFonts w:ascii="Arial" w:hAnsi="Arial" w:cs="Arial"/>
                <w:sz w:val="20"/>
                <w:szCs w:val="20"/>
                <w:lang w:val="ru-RU"/>
              </w:rPr>
              <w:t>Соляной раствор 5%</w:t>
            </w:r>
          </w:p>
          <w:p w14:paraId="62E2CC33" w14:textId="509B4E3F" w:rsidR="00376630" w:rsidRPr="00376630" w:rsidRDefault="00376630" w:rsidP="00376630">
            <w:pPr>
              <w:ind w:left="168"/>
              <w:rPr>
                <w:rFonts w:ascii="Arial" w:hAnsi="Arial" w:cs="Arial"/>
                <w:sz w:val="20"/>
                <w:szCs w:val="20"/>
                <w:lang w:val="ru-RU"/>
              </w:rPr>
            </w:pPr>
            <w:r w:rsidRPr="00376630">
              <w:rPr>
                <w:rFonts w:ascii="Arial" w:hAnsi="Arial" w:cs="Arial"/>
                <w:sz w:val="20"/>
                <w:szCs w:val="20"/>
                <w:lang w:val="ru-RU"/>
              </w:rPr>
              <w:t>Дистиллированная вода.</w:t>
            </w:r>
          </w:p>
        </w:tc>
      </w:tr>
    </w:tbl>
    <w:p w14:paraId="2300C55E" w14:textId="77777777" w:rsidR="00C21F32" w:rsidRPr="000A16CD" w:rsidRDefault="00C21F32" w:rsidP="005838F5">
      <w:pPr>
        <w:overflowPunct w:val="0"/>
        <w:autoSpaceDE w:val="0"/>
        <w:autoSpaceDN w:val="0"/>
        <w:adjustRightInd w:val="0"/>
        <w:spacing w:line="224" w:lineRule="auto"/>
        <w:ind w:right="120"/>
        <w:jc w:val="both"/>
        <w:rPr>
          <w:rFonts w:ascii="Arial" w:hAnsi="Arial" w:cs="Arial"/>
          <w:lang w:val="ru-RU"/>
        </w:rPr>
      </w:pPr>
    </w:p>
    <w:p w14:paraId="6FA05CDF" w14:textId="77777777" w:rsidR="00B371B7" w:rsidRPr="00B371B7" w:rsidRDefault="00B371B7" w:rsidP="00B371B7">
      <w:pPr>
        <w:spacing w:before="53" w:line="237" w:lineRule="auto"/>
        <w:ind w:left="142" w:right="263"/>
        <w:jc w:val="both"/>
        <w:rPr>
          <w:rFonts w:ascii="Arial" w:hAnsi="Arial" w:cs="Arial"/>
          <w:b/>
          <w:bCs/>
          <w:color w:val="FF0000"/>
          <w:lang w:val="ru-RU" w:eastAsia="ru-RU"/>
        </w:rPr>
      </w:pPr>
      <w:r w:rsidRPr="00B371B7">
        <w:rPr>
          <w:rFonts w:ascii="Arial" w:hAnsi="Arial" w:cs="Arial"/>
          <w:b/>
          <w:bCs/>
          <w:color w:val="FF0000"/>
          <w:lang w:val="ru-RU" w:eastAsia="ru-RU"/>
        </w:rPr>
        <w:t>Внимание!</w:t>
      </w:r>
    </w:p>
    <w:p w14:paraId="7617B9EA" w14:textId="4C54D0C7" w:rsidR="00112734" w:rsidRDefault="00FB7B6B" w:rsidP="00F10AA1">
      <w:pPr>
        <w:overflowPunct w:val="0"/>
        <w:autoSpaceDE w:val="0"/>
        <w:autoSpaceDN w:val="0"/>
        <w:adjustRightInd w:val="0"/>
        <w:spacing w:line="228" w:lineRule="auto"/>
        <w:ind w:left="567" w:right="132"/>
        <w:jc w:val="both"/>
        <w:rPr>
          <w:rFonts w:ascii="Arial" w:hAnsi="Arial" w:cs="Arial"/>
          <w:lang w:val="ru-RU"/>
        </w:rPr>
      </w:pPr>
      <w:r w:rsidRPr="00112734">
        <w:rPr>
          <w:rFonts w:ascii="Arial" w:hAnsi="Arial" w:cs="Arial"/>
          <w:lang w:val="ru-RU"/>
        </w:rPr>
        <w:t>Не рекомендуется наносить продукт при температуре ниже +1</w:t>
      </w:r>
      <w:r w:rsidR="000A16CD">
        <w:rPr>
          <w:rFonts w:ascii="Arial" w:hAnsi="Arial" w:cs="Arial"/>
          <w:lang w:val="ru-RU"/>
        </w:rPr>
        <w:t>0</w:t>
      </w:r>
      <w:r w:rsidRPr="00112734">
        <w:rPr>
          <w:rFonts w:ascii="Arial" w:hAnsi="Arial" w:cs="Arial"/>
          <w:lang w:val="ru-RU"/>
        </w:rPr>
        <w:t>°</w:t>
      </w:r>
      <w:r w:rsidRPr="00112734">
        <w:rPr>
          <w:rFonts w:ascii="Arial" w:hAnsi="Arial" w:cs="Arial"/>
        </w:rPr>
        <w:t>C</w:t>
      </w:r>
      <w:r w:rsidRPr="00112734">
        <w:rPr>
          <w:rFonts w:ascii="Arial" w:hAnsi="Arial" w:cs="Arial"/>
          <w:lang w:val="ru-RU"/>
        </w:rPr>
        <w:t xml:space="preserve"> и высоких значениях относительной влажности, т.к. это может негативно повлиять на время сушки и штабелирования, а также привести к неправильному формированию лакокрасочного слоя.</w:t>
      </w:r>
    </w:p>
    <w:p w14:paraId="3190C844" w14:textId="195CA5C4" w:rsidR="00D44640" w:rsidRPr="003E7690" w:rsidRDefault="00623A8C" w:rsidP="00623A8C">
      <w:pPr>
        <w:widowControl/>
        <w:autoSpaceDE w:val="0"/>
        <w:autoSpaceDN w:val="0"/>
        <w:adjustRightInd w:val="0"/>
        <w:ind w:left="142"/>
        <w:rPr>
          <w:rFonts w:ascii="Arial" w:hAnsi="Arial" w:cs="Arial"/>
          <w:b/>
          <w:bCs/>
          <w:color w:val="0088B8"/>
          <w:lang w:val="ru-RU" w:eastAsia="ru-RU"/>
        </w:rPr>
      </w:pPr>
      <w:r w:rsidRPr="003E7690">
        <w:rPr>
          <w:rFonts w:ascii="Arial" w:hAnsi="Arial" w:cs="Arial"/>
          <w:b/>
          <w:bCs/>
          <w:color w:val="0088B8"/>
          <w:lang w:val="ru-RU" w:eastAsia="ru-RU"/>
        </w:rPr>
        <w:t>Степень опасности для людей и окружающей среды:</w:t>
      </w:r>
    </w:p>
    <w:p w14:paraId="60F8B6B5" w14:textId="25AEF0D0" w:rsidR="00623A8C" w:rsidRPr="00571CC5" w:rsidRDefault="00623A8C" w:rsidP="000A16CD">
      <w:pPr>
        <w:widowControl/>
        <w:autoSpaceDE w:val="0"/>
        <w:autoSpaceDN w:val="0"/>
        <w:adjustRightInd w:val="0"/>
        <w:ind w:left="142" w:firstLine="425"/>
        <w:rPr>
          <w:rFonts w:ascii="Arial" w:hAnsi="Arial" w:cs="Arial"/>
          <w:color w:val="000000"/>
          <w:lang w:val="ru-RU" w:eastAsia="ru-RU"/>
        </w:rPr>
      </w:pPr>
      <w:r w:rsidRPr="00571CC5">
        <w:rPr>
          <w:rFonts w:ascii="Arial" w:hAnsi="Arial" w:cs="Arial"/>
          <w:color w:val="000000"/>
          <w:lang w:val="ru-RU" w:eastAsia="ru-RU"/>
        </w:rPr>
        <w:t xml:space="preserve">Перед использованием рекомендуется ознакомиться с паспортом безопасности на продукт. </w:t>
      </w:r>
    </w:p>
    <w:sectPr w:rsidR="00623A8C" w:rsidRPr="00571CC5" w:rsidSect="000A16CD">
      <w:headerReference w:type="even" r:id="rId8"/>
      <w:headerReference w:type="default" r:id="rId9"/>
      <w:footerReference w:type="even" r:id="rId10"/>
      <w:footerReference w:type="default" r:id="rId11"/>
      <w:pgSz w:w="11900" w:h="16840"/>
      <w:pgMar w:top="2694" w:right="418" w:bottom="1276" w:left="851" w:header="426" w:footer="414"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0A861DEE" w14:textId="77777777" w:rsidR="007A22B8" w:rsidRDefault="007A22B8" w:rsidP="00540D1F">
      <w:r>
        <w:separator/>
      </w:r>
    </w:p>
  </w:endnote>
  <w:endnote w:type="continuationSeparator" w:id="0">
    <w:p w14:paraId="1157ED1B" w14:textId="77777777" w:rsidR="007A22B8" w:rsidRDefault="007A22B8" w:rsidP="00540D1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Arial">
    <w:panose1 w:val="020B0604020202020204"/>
    <w:charset w:val="CC"/>
    <w:family w:val="swiss"/>
    <w:pitch w:val="variable"/>
    <w:sig w:usb0="E0002EFF" w:usb1="C000785B" w:usb2="00000009" w:usb3="00000000" w:csb0="000001FF" w:csb1="00000000"/>
  </w:font>
  <w:font w:name="Tahoma">
    <w:panose1 w:val="020B0604030504040204"/>
    <w:charset w:val="CC"/>
    <w:family w:val="swiss"/>
    <w:pitch w:val="variable"/>
    <w:sig w:usb0="E1002EFF" w:usb1="C000605B" w:usb2="00000029" w:usb3="00000000" w:csb0="000101FF" w:csb1="00000000"/>
  </w:font>
  <w:font w:name="Verdana">
    <w:panose1 w:val="020B0604030504040204"/>
    <w:charset w:val="CC"/>
    <w:family w:val="swiss"/>
    <w:pitch w:val="variable"/>
    <w:sig w:usb0="A00006FF" w:usb1="4000205B" w:usb2="00000010" w:usb3="00000000" w:csb0="0000019F" w:csb1="00000000"/>
  </w:font>
  <w:font w:name="Calibri Light">
    <w:panose1 w:val="020F0302020204030204"/>
    <w:charset w:val="CC"/>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AC64704" w14:textId="77777777" w:rsidR="00556BB2" w:rsidRDefault="0079478A" w:rsidP="00556BB2">
    <w:pPr>
      <w:widowControl/>
      <w:autoSpaceDE w:val="0"/>
      <w:autoSpaceDN w:val="0"/>
      <w:adjustRightInd w:val="0"/>
      <w:ind w:firstLine="284"/>
      <w:jc w:val="both"/>
      <w:rPr>
        <w:rFonts w:ascii="Arial" w:hAnsi="Arial" w:cs="Arial"/>
        <w:color w:val="000000"/>
        <w:sz w:val="20"/>
        <w:szCs w:val="20"/>
        <w:lang w:val="ru-RU" w:eastAsia="ru-RU"/>
      </w:rPr>
    </w:pPr>
    <w:r>
      <w:rPr>
        <w:rFonts w:ascii="Arial" w:hAnsi="Arial" w:cs="Arial"/>
        <w:noProof/>
        <w:color w:val="0088B8"/>
        <w:sz w:val="20"/>
        <w:szCs w:val="20"/>
        <w:lang w:val="ru-RU" w:eastAsia="ru-RU"/>
      </w:rPr>
      <w:pict w14:anchorId="6E420325">
        <v:shapetype id="_x0000_t32" coordsize="21600,21600" o:spt="32" o:oned="t" path="m,l21600,21600e" filled="f">
          <v:path arrowok="t" fillok="f" o:connecttype="none"/>
          <o:lock v:ext="edit" shapetype="t"/>
        </v:shapetype>
        <v:shape id="_x0000_s2080" type="#_x0000_t32" style="position:absolute;left:0;text-align:left;margin-left:1.15pt;margin-top:6.25pt;width:530.8pt;height:0;z-index:251657728" o:connectortype="straight" strokecolor="#0088b8"/>
      </w:pict>
    </w:r>
  </w:p>
  <w:p w14:paraId="339F3D18" w14:textId="77777777" w:rsidR="00556BB2" w:rsidRPr="00556BB2" w:rsidRDefault="00556BB2" w:rsidP="00556BB2">
    <w:pPr>
      <w:widowControl/>
      <w:autoSpaceDE w:val="0"/>
      <w:autoSpaceDN w:val="0"/>
      <w:adjustRightInd w:val="0"/>
      <w:ind w:firstLine="284"/>
      <w:jc w:val="both"/>
      <w:rPr>
        <w:rFonts w:ascii="Arial" w:hAnsi="Arial" w:cs="Arial"/>
        <w:color w:val="000000"/>
        <w:sz w:val="16"/>
        <w:szCs w:val="16"/>
        <w:lang w:val="ru-RU" w:eastAsia="ru-RU"/>
      </w:rPr>
    </w:pPr>
    <w:r w:rsidRPr="00556BB2">
      <w:rPr>
        <w:rFonts w:ascii="Arial" w:hAnsi="Arial" w:cs="Arial"/>
        <w:color w:val="000000"/>
        <w:sz w:val="16"/>
        <w:szCs w:val="16"/>
        <w:lang w:val="ru-RU" w:eastAsia="ru-RU"/>
      </w:rPr>
      <w:t xml:space="preserve">Информация, приведённая в данной технической спецификации, основывается на нашем опыте и знаниях. Фирма Sirca гарантирует заявленные физико-химические характеристики продукта при условии выполнения указанных условий. </w:t>
    </w:r>
  </w:p>
  <w:p w14:paraId="7EF796FC" w14:textId="77777777" w:rsidR="00556BB2" w:rsidRPr="00556BB2" w:rsidRDefault="00556BB2" w:rsidP="00556BB2">
    <w:pPr>
      <w:widowControl/>
      <w:autoSpaceDE w:val="0"/>
      <w:autoSpaceDN w:val="0"/>
      <w:adjustRightInd w:val="0"/>
      <w:ind w:firstLine="284"/>
      <w:jc w:val="both"/>
      <w:rPr>
        <w:rFonts w:ascii="Arial" w:hAnsi="Arial" w:cs="Arial"/>
        <w:color w:val="000000"/>
        <w:sz w:val="16"/>
        <w:szCs w:val="16"/>
        <w:lang w:val="ru-RU" w:eastAsia="ru-RU"/>
      </w:rPr>
    </w:pPr>
    <w:r w:rsidRPr="00556BB2">
      <w:rPr>
        <w:rFonts w:ascii="Arial" w:hAnsi="Arial" w:cs="Arial"/>
        <w:color w:val="000000"/>
        <w:sz w:val="16"/>
        <w:szCs w:val="16"/>
        <w:lang w:val="ru-RU" w:eastAsia="ru-RU"/>
      </w:rPr>
      <w:t xml:space="preserve">Ответственность за конечный результат применения продукта полностью лежит на пользователе, который перед применением продукта должен проверить, отвечает ли продукт его требованиям в плане безопасности, средств применения, окрашиваемых материалов и окружающих условий.  </w:t>
    </w:r>
  </w:p>
  <w:p w14:paraId="7B683682" w14:textId="77777777" w:rsidR="00556BB2" w:rsidRPr="00556BB2" w:rsidRDefault="00556BB2" w:rsidP="00556BB2">
    <w:pPr>
      <w:widowControl/>
      <w:autoSpaceDE w:val="0"/>
      <w:autoSpaceDN w:val="0"/>
      <w:adjustRightInd w:val="0"/>
      <w:ind w:firstLine="284"/>
      <w:jc w:val="both"/>
      <w:rPr>
        <w:rFonts w:ascii="Arial" w:hAnsi="Arial" w:cs="Arial"/>
        <w:color w:val="000000"/>
        <w:sz w:val="16"/>
        <w:szCs w:val="16"/>
        <w:lang w:val="ru-RU" w:eastAsia="ru-RU"/>
      </w:rPr>
    </w:pPr>
    <w:r w:rsidRPr="00556BB2">
      <w:rPr>
        <w:rFonts w:ascii="Arial" w:hAnsi="Arial" w:cs="Arial"/>
        <w:color w:val="000000"/>
        <w:sz w:val="16"/>
        <w:szCs w:val="16"/>
        <w:lang w:val="ru-RU" w:eastAsia="ru-RU"/>
      </w:rPr>
      <w:t>Коммерческая и техническая структура фирмы Sirca всегда в Вашем распоряжении для дальнейших пояснений, касающихся правильного применения наших продуктов.</w:t>
    </w:r>
  </w:p>
  <w:p w14:paraId="680007E5" w14:textId="77777777" w:rsidR="00556BB2" w:rsidRPr="00556BB2" w:rsidRDefault="00556BB2" w:rsidP="00556BB2">
    <w:pPr>
      <w:rPr>
        <w:lang w:val="ru-RU"/>
      </w:rPr>
    </w:pPr>
  </w:p>
  <w:p w14:paraId="643BC0F8" w14:textId="3AD39BA7" w:rsidR="00D44640" w:rsidRPr="00556BB2" w:rsidRDefault="00E27BD9" w:rsidP="00556BB2">
    <w:r w:rsidRPr="00E27BD9">
      <w:t>F303dd</w:t>
    </w:r>
    <w:r w:rsidR="00556BB2">
      <w:rPr>
        <w:lang w:val="ru-RU"/>
      </w:rPr>
      <w:t xml:space="preserve">                                                                                                                                                                                             </w:t>
    </w:r>
    <w:r w:rsidR="00556BB2">
      <w:fldChar w:fldCharType="begin"/>
    </w:r>
    <w:r w:rsidR="00556BB2">
      <w:instrText>PAGE   \* MERGEFORMAT</w:instrText>
    </w:r>
    <w:r w:rsidR="00556BB2">
      <w:fldChar w:fldCharType="separate"/>
    </w:r>
    <w:r w:rsidR="00556BB2">
      <w:rPr>
        <w:lang w:val="ru-RU"/>
      </w:rPr>
      <w:t>2</w:t>
    </w:r>
    <w:r w:rsidR="00556BB2">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A3AC530" w14:textId="77777777" w:rsidR="00C21F32" w:rsidRDefault="00C21F32" w:rsidP="00556BB2">
    <w:pPr>
      <w:rPr>
        <w:lang w:val="ru-RU"/>
      </w:rPr>
    </w:pPr>
  </w:p>
  <w:p w14:paraId="3BABC75C" w14:textId="4623C7A6" w:rsidR="00BE3196" w:rsidRDefault="00556BB2" w:rsidP="00556BB2">
    <w:r>
      <w:rPr>
        <w:lang w:val="ru-RU"/>
      </w:rPr>
      <w:t xml:space="preserve">        </w:t>
    </w:r>
    <w:r w:rsidR="00E27BD9" w:rsidRPr="00E27BD9">
      <w:t>F303dd</w:t>
    </w:r>
    <w:r>
      <w:rPr>
        <w:lang w:val="ru-RU"/>
      </w:rPr>
      <w:t xml:space="preserve">                                                                                                                                                                                       </w:t>
    </w:r>
    <w:r w:rsidR="00BE3196">
      <w:fldChar w:fldCharType="begin"/>
    </w:r>
    <w:r w:rsidR="00BE3196">
      <w:instrText>PAGE   \* MERGEFORMAT</w:instrText>
    </w:r>
    <w:r w:rsidR="00BE3196">
      <w:fldChar w:fldCharType="separate"/>
    </w:r>
    <w:r w:rsidR="00BE3196">
      <w:rPr>
        <w:lang w:val="ru-RU"/>
      </w:rPr>
      <w:t>2</w:t>
    </w:r>
    <w:r w:rsidR="00BE3196">
      <w:fldChar w:fldCharType="end"/>
    </w:r>
  </w:p>
  <w:p w14:paraId="480BF741" w14:textId="77777777" w:rsidR="00540D1F" w:rsidRPr="00A53CFC" w:rsidRDefault="00540D1F" w:rsidP="00A53CFC">
    <w:pPr>
      <w:pStyle w:val="a9"/>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404E99AA" w14:textId="77777777" w:rsidR="007A22B8" w:rsidRDefault="007A22B8" w:rsidP="00540D1F">
      <w:r>
        <w:separator/>
      </w:r>
    </w:p>
  </w:footnote>
  <w:footnote w:type="continuationSeparator" w:id="0">
    <w:p w14:paraId="515B264B" w14:textId="77777777" w:rsidR="007A22B8" w:rsidRDefault="007A22B8" w:rsidP="00540D1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A355B69" w14:textId="3F528C1E" w:rsidR="00D44640" w:rsidRDefault="0079478A" w:rsidP="00D44640">
    <w:pPr>
      <w:pStyle w:val="a3"/>
      <w:spacing w:before="130" w:line="226" w:lineRule="exact"/>
      <w:ind w:left="426" w:right="557"/>
      <w:rPr>
        <w:spacing w:val="-1"/>
      </w:rPr>
    </w:pPr>
    <w:r>
      <w:rPr>
        <w:noProof/>
        <w:spacing w:val="-1"/>
      </w:rPr>
      <w:pict w14:anchorId="218BD33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2194" type="#_x0000_t75" style="position:absolute;left:0;text-align:left;margin-left:-4.65pt;margin-top:-5.3pt;width:152.4pt;height:46.1pt;z-index:-251651584" wrapcoords="5201 0 2019 505 918 908 918 1615 673 2120 306 3129 31 4845 -31 6561 -31 8075 184 9690 612 11305 1499 12920 2601 14535 2662 16150 -31 17159 -31 21499 21263 21499 21325 21499 21569 20994 21600 19178 20223 17764 20437 16150 20713 13021 21600 12617 21600 11305 21569 9690 21386 8075 21141 6460 20774 4845 20315 3230 19795 2120 19489 1615 19550 707 17806 505 5721 0 5201 0">
          <v:imagedata r:id="rId1" o:title="SIRCA_BIANCO_LOGO_COLORATO" gain="1.25"/>
          <w10:wrap type="tight"/>
        </v:shape>
      </w:pict>
    </w:r>
    <w:r>
      <w:rPr>
        <w:noProof/>
        <w:spacing w:val="-1"/>
      </w:rPr>
      <w:pict w14:anchorId="47A8FC1F">
        <v:shape id="_x0000_s2197" type="#_x0000_t75" style="position:absolute;left:0;text-align:left;margin-left:-37.6pt;margin-top:-21.3pt;width:594.8pt;height:80.4pt;z-index:-251652608;visibility:visible" wrapcoords="-14 0 -14 21579 21600 21579 21600 0 -14 0">
          <v:imagedata r:id="rId2" o:title="" croptop="23641f" cropbottom="27877f"/>
          <w10:wrap type="through"/>
        </v:shape>
      </w:pict>
    </w:r>
    <w:r>
      <w:rPr>
        <w:noProof/>
        <w:spacing w:val="-1"/>
      </w:rPr>
      <w:pict w14:anchorId="0C33BCAE">
        <v:shapetype id="_x0000_t202" coordsize="21600,21600" o:spt="202" path="m,l,21600r21600,l21600,xe">
          <v:stroke joinstyle="miter"/>
          <v:path gradientshapeok="t" o:connecttype="rect"/>
        </v:shapetype>
        <v:shape id="_x0000_s2192" type="#_x0000_t202" style="position:absolute;left:0;text-align:left;margin-left:388.65pt;margin-top:-2.65pt;width:135.25pt;height:48.6pt;z-index:251660800;visibility:visible;mso-height-percent:200;mso-wrap-distance-top:3.6pt;mso-wrap-distance-bottom:3.6pt;mso-height-percent:200;mso-width-relative:margin;mso-height-relative:margin" filled="f" stroked="f">
          <v:textbox style="mso-next-textbox:#_x0000_s2192;mso-fit-shape-to-text:t">
            <w:txbxContent>
              <w:p w14:paraId="572F75F6" w14:textId="77777777" w:rsidR="00C21F32" w:rsidRPr="00C21F32" w:rsidRDefault="00C21F32" w:rsidP="00C21F32">
                <w:pPr>
                  <w:jc w:val="center"/>
                  <w:rPr>
                    <w:rFonts w:ascii="Arial" w:hAnsi="Arial" w:cs="Arial"/>
                    <w:b/>
                    <w:bCs/>
                    <w:color w:val="FFFFFF"/>
                    <w:sz w:val="18"/>
                    <w:szCs w:val="18"/>
                  </w:rPr>
                </w:pPr>
                <w:r w:rsidRPr="00C21F32">
                  <w:rPr>
                    <w:rFonts w:ascii="Arial" w:hAnsi="Arial" w:cs="Arial"/>
                    <w:b/>
                    <w:bCs/>
                    <w:color w:val="FFFFFF"/>
                    <w:sz w:val="18"/>
                    <w:szCs w:val="18"/>
                  </w:rPr>
                  <w:t>AZIENDA CON SISTEMA</w:t>
                </w:r>
              </w:p>
              <w:p w14:paraId="52CD55E1" w14:textId="77777777" w:rsidR="00C21F32" w:rsidRPr="00C21F32" w:rsidRDefault="00C21F32" w:rsidP="00C21F32">
                <w:pPr>
                  <w:jc w:val="center"/>
                  <w:rPr>
                    <w:rFonts w:ascii="Arial" w:hAnsi="Arial" w:cs="Arial"/>
                    <w:b/>
                    <w:bCs/>
                    <w:color w:val="FFFFFF"/>
                    <w:sz w:val="18"/>
                    <w:szCs w:val="18"/>
                  </w:rPr>
                </w:pPr>
                <w:r w:rsidRPr="00C21F32">
                  <w:rPr>
                    <w:rFonts w:ascii="Arial" w:hAnsi="Arial" w:cs="Arial"/>
                    <w:b/>
                    <w:bCs/>
                    <w:color w:val="FFFFFF"/>
                    <w:sz w:val="18"/>
                    <w:szCs w:val="18"/>
                  </w:rPr>
                  <w:t>DI GESTIONE QUALITA</w:t>
                </w:r>
              </w:p>
              <w:p w14:paraId="2A6467B7" w14:textId="77777777" w:rsidR="00C21F32" w:rsidRPr="00C21F32" w:rsidRDefault="00C21F32" w:rsidP="00C21F32">
                <w:pPr>
                  <w:jc w:val="center"/>
                  <w:rPr>
                    <w:rFonts w:ascii="Arial" w:hAnsi="Arial" w:cs="Arial"/>
                    <w:b/>
                    <w:bCs/>
                    <w:color w:val="FFFFFF"/>
                    <w:sz w:val="18"/>
                    <w:szCs w:val="18"/>
                  </w:rPr>
                </w:pPr>
                <w:r w:rsidRPr="00C21F32">
                  <w:rPr>
                    <w:rFonts w:ascii="Arial" w:hAnsi="Arial" w:cs="Arial"/>
                    <w:b/>
                    <w:bCs/>
                    <w:color w:val="FFFFFF"/>
                    <w:sz w:val="18"/>
                    <w:szCs w:val="18"/>
                  </w:rPr>
                  <w:t>CERTIFICATO DA DNV GL</w:t>
                </w:r>
              </w:p>
              <w:p w14:paraId="68EB9C30" w14:textId="77777777" w:rsidR="00C21F32" w:rsidRPr="006F1B6E" w:rsidRDefault="00C21F32" w:rsidP="00C21F32">
                <w:pPr>
                  <w:jc w:val="center"/>
                  <w:rPr>
                    <w:rFonts w:ascii="Arial" w:hAnsi="Arial" w:cs="Arial"/>
                    <w:b/>
                    <w:bCs/>
                    <w:color w:val="FFFFFF"/>
                    <w:sz w:val="18"/>
                    <w:szCs w:val="18"/>
                  </w:rPr>
                </w:pPr>
                <w:r w:rsidRPr="00C21F32">
                  <w:rPr>
                    <w:rFonts w:ascii="Arial" w:hAnsi="Arial" w:cs="Arial"/>
                    <w:b/>
                    <w:bCs/>
                    <w:color w:val="FFFFFF"/>
                    <w:sz w:val="18"/>
                    <w:szCs w:val="18"/>
                  </w:rPr>
                  <w:t>= ISO 9001 =</w:t>
                </w:r>
              </w:p>
            </w:txbxContent>
          </v:textbox>
          <w10:wrap type="square"/>
        </v:shape>
      </w:pict>
    </w:r>
  </w:p>
  <w:p w14:paraId="7C00B52A" w14:textId="1E2AE3B6" w:rsidR="00D44640" w:rsidRDefault="00D44640" w:rsidP="00D44640">
    <w:pPr>
      <w:pStyle w:val="a3"/>
      <w:spacing w:before="130" w:line="226" w:lineRule="exact"/>
      <w:ind w:left="426" w:right="557"/>
      <w:rPr>
        <w:spacing w:val="-1"/>
      </w:rPr>
    </w:pPr>
  </w:p>
  <w:p w14:paraId="42330D49" w14:textId="77777777" w:rsidR="00D44640" w:rsidRDefault="00D44640" w:rsidP="00D44640">
    <w:pPr>
      <w:pStyle w:val="a3"/>
      <w:spacing w:before="130" w:line="226" w:lineRule="exact"/>
      <w:ind w:left="426" w:right="557"/>
      <w:rPr>
        <w:spacing w:val="-1"/>
      </w:rPr>
    </w:pPr>
  </w:p>
  <w:p w14:paraId="3B917B44" w14:textId="2EDF15C2" w:rsidR="00D44640" w:rsidRDefault="00D44640" w:rsidP="00D44640">
    <w:pPr>
      <w:pStyle w:val="a3"/>
      <w:spacing w:before="130" w:line="226" w:lineRule="exact"/>
      <w:ind w:left="426" w:right="557"/>
    </w:pPr>
    <w:r>
      <w:rPr>
        <w:spacing w:val="-1"/>
      </w:rPr>
      <w:t>SIRCA</w:t>
    </w:r>
    <w:r>
      <w:rPr>
        <w:spacing w:val="-3"/>
      </w:rPr>
      <w:t xml:space="preserve"> </w:t>
    </w:r>
    <w:r>
      <w:rPr>
        <w:spacing w:val="-2"/>
      </w:rPr>
      <w:t>S.p.A.</w:t>
    </w:r>
    <w:r>
      <w:rPr>
        <w:spacing w:val="-1"/>
      </w:rPr>
      <w:t xml:space="preserve"> </w:t>
    </w:r>
    <w:r>
      <w:t>–</w:t>
    </w:r>
    <w:r>
      <w:rPr>
        <w:spacing w:val="-2"/>
      </w:rPr>
      <w:t xml:space="preserve"> </w:t>
    </w:r>
    <w:r>
      <w:rPr>
        <w:spacing w:val="-1"/>
        <w:lang w:val="ru-RU"/>
      </w:rPr>
      <w:t>адрес</w:t>
    </w:r>
    <w:r w:rsidRPr="003F6474">
      <w:rPr>
        <w:spacing w:val="-1"/>
      </w:rPr>
      <w:t xml:space="preserve"> </w:t>
    </w:r>
    <w:r>
      <w:rPr>
        <w:spacing w:val="-1"/>
        <w:lang w:val="ru-RU"/>
      </w:rPr>
      <w:t>предприятия</w:t>
    </w:r>
    <w:r>
      <w:rPr>
        <w:spacing w:val="-1"/>
      </w:rPr>
      <w:t xml:space="preserve">: </w:t>
    </w:r>
    <w:r>
      <w:rPr>
        <w:spacing w:val="-2"/>
      </w:rPr>
      <w:t xml:space="preserve">Viale </w:t>
    </w:r>
    <w:r>
      <w:t>Roma,</w:t>
    </w:r>
    <w:r>
      <w:rPr>
        <w:spacing w:val="-2"/>
      </w:rPr>
      <w:t xml:space="preserve"> </w:t>
    </w:r>
    <w:r>
      <w:rPr>
        <w:spacing w:val="-1"/>
      </w:rPr>
      <w:t>85</w:t>
    </w:r>
    <w:r>
      <w:rPr>
        <w:spacing w:val="-2"/>
      </w:rPr>
      <w:t xml:space="preserve"> </w:t>
    </w:r>
    <w:r>
      <w:t>–</w:t>
    </w:r>
    <w:r>
      <w:rPr>
        <w:spacing w:val="-2"/>
      </w:rPr>
      <w:t xml:space="preserve"> </w:t>
    </w:r>
    <w:r>
      <w:rPr>
        <w:spacing w:val="-1"/>
      </w:rPr>
      <w:t>35010</w:t>
    </w:r>
    <w:r>
      <w:rPr>
        <w:spacing w:val="-3"/>
      </w:rPr>
      <w:t xml:space="preserve"> </w:t>
    </w:r>
    <w:r>
      <w:rPr>
        <w:spacing w:val="-2"/>
      </w:rPr>
      <w:t>SAN</w:t>
    </w:r>
    <w:r>
      <w:rPr>
        <w:spacing w:val="-1"/>
      </w:rPr>
      <w:t xml:space="preserve"> DONO</w:t>
    </w:r>
    <w:r>
      <w:t xml:space="preserve"> </w:t>
    </w:r>
    <w:r>
      <w:rPr>
        <w:spacing w:val="-1"/>
      </w:rPr>
      <w:t xml:space="preserve">DI </w:t>
    </w:r>
    <w:r>
      <w:rPr>
        <w:spacing w:val="-2"/>
      </w:rPr>
      <w:t>MASSANZAGO</w:t>
    </w:r>
    <w:r>
      <w:rPr>
        <w:spacing w:val="-1"/>
      </w:rPr>
      <w:t xml:space="preserve"> (PD)</w:t>
    </w:r>
    <w:r>
      <w:t xml:space="preserve"> –</w:t>
    </w:r>
    <w:r>
      <w:rPr>
        <w:spacing w:val="59"/>
        <w:w w:val="99"/>
      </w:rPr>
      <w:t xml:space="preserve"> </w:t>
    </w:r>
    <w:r>
      <w:rPr>
        <w:spacing w:val="-1"/>
      </w:rPr>
      <w:t>Italy</w:t>
    </w:r>
    <w:r w:rsidR="001A19FD" w:rsidRPr="001A19FD">
      <w:rPr>
        <w:spacing w:val="-8"/>
      </w:rPr>
      <w:t xml:space="preserve"> </w:t>
    </w:r>
    <w:r>
      <w:rPr>
        <w:spacing w:val="-1"/>
      </w:rPr>
      <w:t>Tel. 049/9322311</w:t>
    </w:r>
    <w:r>
      <w:rPr>
        <w:spacing w:val="-3"/>
      </w:rPr>
      <w:t xml:space="preserve"> </w:t>
    </w:r>
    <w:r>
      <w:rPr>
        <w:spacing w:val="-1"/>
      </w:rPr>
      <w:t xml:space="preserve">r.a. </w:t>
    </w:r>
    <w:r>
      <w:t>–</w:t>
    </w:r>
    <w:r>
      <w:rPr>
        <w:spacing w:val="-2"/>
      </w:rPr>
      <w:t xml:space="preserve"> </w:t>
    </w:r>
    <w:r>
      <w:rPr>
        <w:spacing w:val="-1"/>
      </w:rPr>
      <w:t>Fax 049/5797262</w:t>
    </w:r>
    <w:r>
      <w:rPr>
        <w:spacing w:val="-2"/>
      </w:rPr>
      <w:t xml:space="preserve"> </w:t>
    </w:r>
    <w:r>
      <w:t>–</w:t>
    </w:r>
    <w:r>
      <w:rPr>
        <w:spacing w:val="-2"/>
      </w:rPr>
      <w:t xml:space="preserve"> </w:t>
    </w:r>
    <w:r>
      <w:rPr>
        <w:spacing w:val="-1"/>
      </w:rPr>
      <w:t>Internet:</w:t>
    </w:r>
    <w:r>
      <w:rPr>
        <w:spacing w:val="-2"/>
      </w:rPr>
      <w:t xml:space="preserve"> </w:t>
    </w:r>
    <w:hyperlink r:id="rId3">
      <w:r>
        <w:rPr>
          <w:spacing w:val="-2"/>
        </w:rPr>
        <w:t>www.sirca.it.</w:t>
      </w:r>
    </w:hyperlink>
  </w:p>
  <w:p w14:paraId="5732C00F" w14:textId="77777777" w:rsidR="00D44640" w:rsidRDefault="00D44640" w:rsidP="00D44640">
    <w:pPr>
      <w:pStyle w:val="a3"/>
      <w:spacing w:before="130" w:line="226" w:lineRule="exact"/>
      <w:ind w:right="261"/>
    </w:pPr>
  </w:p>
  <w:p w14:paraId="50FEEFEA" w14:textId="77777777" w:rsidR="00D44640" w:rsidRPr="003D1C48" w:rsidRDefault="0079478A" w:rsidP="00D44640">
    <w:pPr>
      <w:pStyle w:val="a3"/>
      <w:spacing w:before="130" w:line="226" w:lineRule="exact"/>
      <w:ind w:right="261"/>
      <w:rPr>
        <w:color w:val="009ED6"/>
      </w:rPr>
    </w:pPr>
    <w:r>
      <w:rPr>
        <w:noProof/>
        <w:color w:val="009ED6"/>
      </w:rPr>
      <w:pict w14:anchorId="451CCF53">
        <v:shape id="_x0000_s2075" type="#_x0000_t202" style="position:absolute;left:0;text-align:left;margin-left:402.5pt;margin-top:123.4pt;width:155.7pt;height:18.8pt;z-index:-251660800;visibility:visible;mso-position-horizontal-relative:pag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" filled="f" stroked="f">
          <v:textbox style="mso-next-textbox:#_x0000_s2075" inset="0,0,0,0">
            <w:txbxContent>
              <w:p w14:paraId="614CFDA0" w14:textId="77777777" w:rsidR="006F1B6E" w:rsidRPr="0049755A" w:rsidRDefault="006F1B6E" w:rsidP="006F1B6E">
                <w:pPr>
                  <w:spacing w:line="306" w:lineRule="exact"/>
                  <w:ind w:left="20"/>
                  <w:jc w:val="right"/>
                  <w:rPr>
                    <w:rFonts w:ascii="Arial" w:eastAsia="Arial" w:hAnsi="Arial" w:cs="Arial"/>
                    <w:i/>
                    <w:iCs/>
                    <w:color w:val="0088B8"/>
                    <w:sz w:val="24"/>
                    <w:szCs w:val="24"/>
                    <w:lang w:val="ru-RU"/>
                  </w:rPr>
                </w:pPr>
                <w:r w:rsidRPr="003E7690">
                  <w:rPr>
                    <w:rFonts w:ascii="Arial"/>
                    <w:b/>
                    <w:i/>
                    <w:iCs/>
                    <w:color w:val="0088B8"/>
                    <w:sz w:val="24"/>
                    <w:szCs w:val="24"/>
                    <w:lang w:val="ru-RU"/>
                  </w:rPr>
                  <w:t>Версия</w:t>
                </w:r>
                <w:r w:rsidRPr="003E7690">
                  <w:rPr>
                    <w:rFonts w:ascii="Arial"/>
                    <w:b/>
                    <w:i/>
                    <w:iCs/>
                    <w:color w:val="0088B8"/>
                    <w:sz w:val="24"/>
                    <w:szCs w:val="24"/>
                    <w:lang w:val="ru-RU"/>
                  </w:rPr>
                  <w:t xml:space="preserve"> </w:t>
                </w:r>
                <w:r>
                  <w:rPr>
                    <w:rFonts w:ascii="Arial"/>
                    <w:b/>
                    <w:i/>
                    <w:iCs/>
                    <w:color w:val="0088B8"/>
                    <w:sz w:val="24"/>
                    <w:szCs w:val="24"/>
                    <w:lang w:val="ru-RU"/>
                  </w:rPr>
                  <w:t>2</w:t>
                </w:r>
                <w:r w:rsidRPr="003E7690">
                  <w:rPr>
                    <w:rFonts w:ascii="Arial"/>
                    <w:b/>
                    <w:i/>
                    <w:iCs/>
                    <w:color w:val="0088B8"/>
                    <w:sz w:val="24"/>
                    <w:szCs w:val="24"/>
                    <w:lang w:val="ru-RU"/>
                  </w:rPr>
                  <w:t xml:space="preserve"> </w:t>
                </w:r>
                <w:r w:rsidRPr="003E7690">
                  <w:rPr>
                    <w:rFonts w:ascii="Arial"/>
                    <w:b/>
                    <w:i/>
                    <w:iCs/>
                    <w:color w:val="0088B8"/>
                    <w:sz w:val="24"/>
                    <w:szCs w:val="24"/>
                    <w:lang w:val="ru-RU"/>
                  </w:rPr>
                  <w:t>от</w:t>
                </w:r>
                <w:r w:rsidRPr="003E7690">
                  <w:rPr>
                    <w:rFonts w:ascii="Arial"/>
                    <w:b/>
                    <w:i/>
                    <w:iCs/>
                    <w:color w:val="0088B8"/>
                    <w:sz w:val="24"/>
                    <w:szCs w:val="24"/>
                    <w:lang w:val="ru-RU"/>
                  </w:rPr>
                  <w:t xml:space="preserve"> </w:t>
                </w:r>
                <w:r>
                  <w:rPr>
                    <w:rFonts w:ascii="Arial"/>
                    <w:b/>
                    <w:i/>
                    <w:iCs/>
                    <w:color w:val="0088B8"/>
                    <w:sz w:val="24"/>
                    <w:szCs w:val="24"/>
                  </w:rPr>
                  <w:t>21</w:t>
                </w:r>
                <w:r w:rsidRPr="003E7690">
                  <w:rPr>
                    <w:rFonts w:ascii="Arial"/>
                    <w:b/>
                    <w:i/>
                    <w:iCs/>
                    <w:color w:val="0088B8"/>
                    <w:sz w:val="24"/>
                    <w:szCs w:val="24"/>
                  </w:rPr>
                  <w:t>/</w:t>
                </w:r>
                <w:r>
                  <w:rPr>
                    <w:rFonts w:ascii="Arial"/>
                    <w:b/>
                    <w:i/>
                    <w:iCs/>
                    <w:color w:val="0088B8"/>
                    <w:sz w:val="24"/>
                    <w:szCs w:val="24"/>
                  </w:rPr>
                  <w:t>12</w:t>
                </w:r>
                <w:r w:rsidRPr="003E7690">
                  <w:rPr>
                    <w:rFonts w:ascii="Arial"/>
                    <w:b/>
                    <w:i/>
                    <w:iCs/>
                    <w:color w:val="0088B8"/>
                    <w:sz w:val="24"/>
                    <w:szCs w:val="24"/>
                  </w:rPr>
                  <w:t>/201</w:t>
                </w:r>
                <w:r>
                  <w:rPr>
                    <w:rFonts w:ascii="Arial"/>
                    <w:b/>
                    <w:i/>
                    <w:iCs/>
                    <w:color w:val="0088B8"/>
                    <w:sz w:val="24"/>
                    <w:szCs w:val="24"/>
                  </w:rPr>
                  <w:t>5</w:t>
                </w:r>
              </w:p>
              <w:p w14:paraId="61D56905" w14:textId="77777777" w:rsidR="00D44640" w:rsidRPr="00470562" w:rsidRDefault="00D44640" w:rsidP="00D44640">
                <w:pPr>
                  <w:spacing w:line="306" w:lineRule="exact"/>
                  <w:ind w:left="20"/>
                  <w:jc w:val="right"/>
                  <w:rPr>
                    <w:rFonts w:ascii="Arial" w:eastAsia="Arial" w:hAnsi="Arial" w:cs="Arial"/>
                    <w:i/>
                    <w:iCs/>
                    <w:color w:val="0088B8"/>
                    <w:sz w:val="24"/>
                    <w:szCs w:val="24"/>
                    <w:lang w:val="ru-RU"/>
                  </w:rPr>
                </w:pPr>
              </w:p>
            </w:txbxContent>
          </v:textbox>
          <w10:wrap anchorx="page" anchory="page"/>
        </v:shape>
      </w:pict>
    </w:r>
    <w:r>
      <w:rPr>
        <w:noProof/>
        <w:color w:val="009ED6"/>
      </w:rPr>
      <w:pict w14:anchorId="7D4A74AC">
        <v:shape id="_x0000_s2076" type="#_x0000_t202" style="position:absolute;left:0;text-align:left;margin-left:53.9pt;margin-top:125.8pt;width:332.1pt;height:18.8pt;z-index:-251659776;visibility:visible;mso-position-horizontal-relative:pag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" filled="f" stroked="f">
          <v:textbox style="mso-next-textbox:#_x0000_s2076" inset="0,0,0,0">
            <w:txbxContent>
              <w:p w14:paraId="2CDDA24E" w14:textId="77777777" w:rsidR="00D44640" w:rsidRPr="003E7690" w:rsidRDefault="00D44640" w:rsidP="00D44640">
                <w:pPr>
                  <w:spacing w:line="306" w:lineRule="exact"/>
                  <w:ind w:left="20"/>
                  <w:rPr>
                    <w:rFonts w:ascii="Arial" w:eastAsia="Arial" w:hAnsi="Arial" w:cs="Arial"/>
                    <w:i/>
                    <w:iCs/>
                    <w:color w:val="0088B8"/>
                    <w:sz w:val="36"/>
                    <w:szCs w:val="36"/>
                  </w:rPr>
                </w:pPr>
                <w:r w:rsidRPr="003E7690">
                  <w:rPr>
                    <w:rFonts w:ascii="Arial"/>
                    <w:b/>
                    <w:i/>
                    <w:iCs/>
                    <w:color w:val="0088B8"/>
                    <w:sz w:val="36"/>
                    <w:szCs w:val="36"/>
                    <w:lang w:val="ru-RU"/>
                  </w:rPr>
                  <w:t>Техническая</w:t>
                </w:r>
                <w:r w:rsidRPr="003E7690">
                  <w:rPr>
                    <w:rFonts w:ascii="Arial"/>
                    <w:b/>
                    <w:i/>
                    <w:iCs/>
                    <w:color w:val="0088B8"/>
                    <w:sz w:val="36"/>
                    <w:szCs w:val="36"/>
                    <w:lang w:val="ru-RU"/>
                  </w:rPr>
                  <w:t xml:space="preserve"> </w:t>
                </w:r>
                <w:r w:rsidRPr="003E7690">
                  <w:rPr>
                    <w:rFonts w:ascii="Arial"/>
                    <w:b/>
                    <w:i/>
                    <w:iCs/>
                    <w:color w:val="0088B8"/>
                    <w:sz w:val="36"/>
                    <w:szCs w:val="36"/>
                    <w:lang w:val="ru-RU"/>
                  </w:rPr>
                  <w:t>спецификация</w:t>
                </w:r>
              </w:p>
            </w:txbxContent>
          </v:textbox>
          <w10:wrap anchorx="page" anchory="page"/>
        </v:shape>
      </w:pict>
    </w:r>
  </w:p>
  <w:p w14:paraId="5F46D67F" w14:textId="77777777" w:rsidR="00D44640" w:rsidRDefault="00D44640">
    <w:pPr>
      <w:pStyle w:val="a7"/>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8EDE747" w14:textId="10909E19" w:rsidR="00841DFB" w:rsidRDefault="0079478A" w:rsidP="00C865B5">
    <w:pPr>
      <w:pStyle w:val="a3"/>
      <w:spacing w:before="130" w:line="226" w:lineRule="exact"/>
      <w:ind w:left="0" w:right="261"/>
      <w:rPr>
        <w:spacing w:val="-1"/>
      </w:rPr>
    </w:pPr>
    <w:r>
      <w:rPr>
        <w:noProof/>
      </w:rPr>
      <w:pict w14:anchorId="47A8FC1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Рисунок 1" o:spid="_x0000_s2196" type="#_x0000_t75" style="position:absolute;margin-left:-43.2pt;margin-top:-21.3pt;width:594.8pt;height:80.4pt;z-index:-251653761;visibility:visible" wrapcoords="-14 0 -14 21579 21600 21579 21600 0 -14 0">
          <v:imagedata r:id="rId1" o:title="" croptop="23641f" cropbottom="27877f"/>
          <w10:wrap type="through"/>
        </v:shape>
      </w:pict>
    </w:r>
    <w:r>
      <w:rPr>
        <w:noProof/>
      </w:rPr>
      <w:pict w14:anchorId="2C6ADC4D">
        <v:shape id="_x0000_s2193" type="#_x0000_t75" style="position:absolute;margin-left:2.7pt;margin-top:-6.3pt;width:152.4pt;height:46.1pt;z-index:-251653697" wrapcoords="5201 0 2019 505 918 908 918 1615 673 2120 306 3129 31 4845 -31 6561 -31 8075 184 9690 612 11305 1499 12920 2601 14535 2662 16150 -31 17159 -31 21499 21263 21499 21325 21499 21569 20994 21600 19178 20223 17764 20437 16150 20713 13021 21600 12617 21600 11305 21569 9690 21386 8075 21141 6460 20774 4845 20315 3230 19795 2120 19489 1615 19550 707 17806 505 5721 0 5201 0">
          <v:imagedata r:id="rId2" o:title="SIRCA_BIANCO_LOGO_COLORATO" gain="1.25"/>
          <w10:wrap type="tight"/>
        </v:shape>
      </w:pict>
    </w:r>
    <w:r>
      <w:rPr>
        <w:noProof/>
      </w:rPr>
      <w:pict w14:anchorId="798E35EC">
        <v:shapetype id="_x0000_t202" coordsize="21600,21600" o:spt="202" path="m,l,21600r21600,l21600,xe">
          <v:stroke joinstyle="miter"/>
          <v:path gradientshapeok="t" o:connecttype="rect"/>
        </v:shapetype>
        <v:shape id="Надпись 2" o:spid="_x0000_s2089" type="#_x0000_t202" style="position:absolute;margin-left:386.7pt;margin-top:-3.3pt;width:135.25pt;height:48.6pt;z-index:251658752;visibility:visible;mso-height-percent:200;mso-wrap-distance-top:3.6pt;mso-wrap-distance-bottom:3.6pt;mso-height-percent:200;mso-width-relative:margin;mso-height-relative:margin" filled="f" stroked="f">
          <v:textbox style="mso-next-textbox:#Надпись 2;mso-fit-shape-to-text:t">
            <w:txbxContent>
              <w:p w14:paraId="4CB98AD1" w14:textId="77777777" w:rsidR="0036183D" w:rsidRPr="00BB0025" w:rsidRDefault="0036183D" w:rsidP="0036183D">
                <w:pPr>
                  <w:jc w:val="center"/>
                  <w:rPr>
                    <w:rFonts w:ascii="Arial" w:hAnsi="Arial" w:cs="Arial"/>
                    <w:b/>
                    <w:bCs/>
                    <w:color w:val="FFFFFF"/>
                    <w:sz w:val="18"/>
                    <w:szCs w:val="18"/>
                  </w:rPr>
                </w:pPr>
                <w:r w:rsidRPr="00BB0025">
                  <w:rPr>
                    <w:rFonts w:ascii="Arial" w:hAnsi="Arial" w:cs="Arial"/>
                    <w:b/>
                    <w:bCs/>
                    <w:color w:val="FFFFFF"/>
                    <w:sz w:val="18"/>
                    <w:szCs w:val="18"/>
                  </w:rPr>
                  <w:t>AZIENDA CON SISTEMA</w:t>
                </w:r>
              </w:p>
              <w:p w14:paraId="050F5603" w14:textId="77777777" w:rsidR="0036183D" w:rsidRPr="00BB0025" w:rsidRDefault="0036183D" w:rsidP="0036183D">
                <w:pPr>
                  <w:jc w:val="center"/>
                  <w:rPr>
                    <w:rFonts w:ascii="Arial" w:hAnsi="Arial" w:cs="Arial"/>
                    <w:b/>
                    <w:bCs/>
                    <w:color w:val="FFFFFF"/>
                    <w:sz w:val="18"/>
                    <w:szCs w:val="18"/>
                  </w:rPr>
                </w:pPr>
                <w:r w:rsidRPr="00BB0025">
                  <w:rPr>
                    <w:rFonts w:ascii="Arial" w:hAnsi="Arial" w:cs="Arial"/>
                    <w:b/>
                    <w:bCs/>
                    <w:color w:val="FFFFFF"/>
                    <w:sz w:val="18"/>
                    <w:szCs w:val="18"/>
                  </w:rPr>
                  <w:t>DI GESTIONE QUALITA</w:t>
                </w:r>
              </w:p>
              <w:p w14:paraId="38635BA6" w14:textId="77777777" w:rsidR="0036183D" w:rsidRPr="00BB0025" w:rsidRDefault="0036183D" w:rsidP="0036183D">
                <w:pPr>
                  <w:jc w:val="center"/>
                  <w:rPr>
                    <w:rFonts w:ascii="Arial" w:hAnsi="Arial" w:cs="Arial"/>
                    <w:b/>
                    <w:bCs/>
                    <w:color w:val="FFFFFF"/>
                    <w:sz w:val="18"/>
                    <w:szCs w:val="18"/>
                  </w:rPr>
                </w:pPr>
                <w:r w:rsidRPr="00BB0025">
                  <w:rPr>
                    <w:rFonts w:ascii="Arial" w:hAnsi="Arial" w:cs="Arial"/>
                    <w:b/>
                    <w:bCs/>
                    <w:color w:val="FFFFFF"/>
                    <w:sz w:val="18"/>
                    <w:szCs w:val="18"/>
                  </w:rPr>
                  <w:t>CERTIFICATO DA DNV GL</w:t>
                </w:r>
              </w:p>
              <w:p w14:paraId="56BFCFBD" w14:textId="77777777" w:rsidR="0036183D" w:rsidRPr="006F1B6E" w:rsidRDefault="0036183D" w:rsidP="0036183D">
                <w:pPr>
                  <w:jc w:val="center"/>
                  <w:rPr>
                    <w:rFonts w:ascii="Arial" w:hAnsi="Arial" w:cs="Arial"/>
                    <w:b/>
                    <w:bCs/>
                    <w:color w:val="FFFFFF"/>
                    <w:sz w:val="18"/>
                    <w:szCs w:val="18"/>
                  </w:rPr>
                </w:pPr>
                <w:r w:rsidRPr="00BB0025">
                  <w:rPr>
                    <w:rFonts w:ascii="Arial" w:hAnsi="Arial" w:cs="Arial"/>
                    <w:b/>
                    <w:bCs/>
                    <w:color w:val="FFFFFF"/>
                    <w:sz w:val="18"/>
                    <w:szCs w:val="18"/>
                  </w:rPr>
                  <w:t>= ISO 9001 =</w:t>
                </w:r>
              </w:p>
            </w:txbxContent>
          </v:textbox>
          <w10:wrap type="square"/>
        </v:shape>
      </w:pict>
    </w:r>
  </w:p>
  <w:p w14:paraId="59CE8B8C" w14:textId="05A7CF3C" w:rsidR="00841DFB" w:rsidRDefault="00841DFB" w:rsidP="00841DFB">
    <w:pPr>
      <w:pStyle w:val="a3"/>
      <w:spacing w:before="130" w:line="226" w:lineRule="exact"/>
      <w:ind w:right="261"/>
      <w:rPr>
        <w:spacing w:val="-1"/>
      </w:rPr>
    </w:pPr>
  </w:p>
  <w:p w14:paraId="63CC6455" w14:textId="77777777" w:rsidR="00841DFB" w:rsidRDefault="00841DFB" w:rsidP="00841DFB">
    <w:pPr>
      <w:pStyle w:val="a3"/>
      <w:spacing w:before="130" w:line="226" w:lineRule="exact"/>
      <w:ind w:right="261"/>
      <w:rPr>
        <w:spacing w:val="-1"/>
      </w:rPr>
    </w:pPr>
  </w:p>
  <w:p w14:paraId="3331EEFD" w14:textId="64745362" w:rsidR="00841DFB" w:rsidRDefault="00841DFB" w:rsidP="001C1EA5">
    <w:pPr>
      <w:pStyle w:val="a3"/>
      <w:spacing w:before="130" w:line="226" w:lineRule="exact"/>
      <w:ind w:left="426" w:right="557"/>
    </w:pPr>
    <w:r>
      <w:rPr>
        <w:spacing w:val="-1"/>
      </w:rPr>
      <w:t>SIRCA</w:t>
    </w:r>
    <w:r>
      <w:rPr>
        <w:spacing w:val="-3"/>
      </w:rPr>
      <w:t xml:space="preserve"> </w:t>
    </w:r>
    <w:r>
      <w:rPr>
        <w:spacing w:val="-2"/>
      </w:rPr>
      <w:t>S.p.A.</w:t>
    </w:r>
    <w:r>
      <w:rPr>
        <w:spacing w:val="-1"/>
      </w:rPr>
      <w:t xml:space="preserve"> </w:t>
    </w:r>
    <w:r>
      <w:t>–</w:t>
    </w:r>
    <w:r>
      <w:rPr>
        <w:spacing w:val="-2"/>
      </w:rPr>
      <w:t xml:space="preserve"> </w:t>
    </w:r>
    <w:r>
      <w:rPr>
        <w:spacing w:val="-1"/>
        <w:lang w:val="ru-RU"/>
      </w:rPr>
      <w:t>адрес</w:t>
    </w:r>
    <w:r w:rsidRPr="003F6474">
      <w:rPr>
        <w:spacing w:val="-1"/>
      </w:rPr>
      <w:t xml:space="preserve"> </w:t>
    </w:r>
    <w:r>
      <w:rPr>
        <w:spacing w:val="-1"/>
        <w:lang w:val="ru-RU"/>
      </w:rPr>
      <w:t>предприятия</w:t>
    </w:r>
    <w:r>
      <w:rPr>
        <w:spacing w:val="-1"/>
      </w:rPr>
      <w:t xml:space="preserve">: </w:t>
    </w:r>
    <w:r>
      <w:rPr>
        <w:spacing w:val="-2"/>
      </w:rPr>
      <w:t xml:space="preserve">Viale </w:t>
    </w:r>
    <w:r>
      <w:t>Roma,</w:t>
    </w:r>
    <w:r>
      <w:rPr>
        <w:spacing w:val="-2"/>
      </w:rPr>
      <w:t xml:space="preserve"> </w:t>
    </w:r>
    <w:r>
      <w:rPr>
        <w:spacing w:val="-1"/>
      </w:rPr>
      <w:t>85</w:t>
    </w:r>
    <w:r>
      <w:rPr>
        <w:spacing w:val="-2"/>
      </w:rPr>
      <w:t xml:space="preserve"> </w:t>
    </w:r>
    <w:r>
      <w:t>–</w:t>
    </w:r>
    <w:r>
      <w:rPr>
        <w:spacing w:val="-2"/>
      </w:rPr>
      <w:t xml:space="preserve"> </w:t>
    </w:r>
    <w:r>
      <w:rPr>
        <w:spacing w:val="-1"/>
      </w:rPr>
      <w:t>35010</w:t>
    </w:r>
    <w:r>
      <w:rPr>
        <w:spacing w:val="-3"/>
      </w:rPr>
      <w:t xml:space="preserve"> </w:t>
    </w:r>
    <w:r>
      <w:rPr>
        <w:spacing w:val="-2"/>
      </w:rPr>
      <w:t>SAN</w:t>
    </w:r>
    <w:r>
      <w:rPr>
        <w:spacing w:val="-1"/>
      </w:rPr>
      <w:t xml:space="preserve"> DONO</w:t>
    </w:r>
    <w:r>
      <w:t xml:space="preserve"> </w:t>
    </w:r>
    <w:r>
      <w:rPr>
        <w:spacing w:val="-1"/>
      </w:rPr>
      <w:t xml:space="preserve">DI </w:t>
    </w:r>
    <w:r>
      <w:rPr>
        <w:spacing w:val="-2"/>
      </w:rPr>
      <w:t>MASSANZAGO</w:t>
    </w:r>
    <w:r>
      <w:rPr>
        <w:spacing w:val="-1"/>
      </w:rPr>
      <w:t xml:space="preserve"> (PD)</w:t>
    </w:r>
    <w:r>
      <w:t xml:space="preserve"> –</w:t>
    </w:r>
    <w:r w:rsidR="001A19FD" w:rsidRPr="001A19FD">
      <w:rPr>
        <w:spacing w:val="59"/>
        <w:w w:val="99"/>
      </w:rPr>
      <w:t xml:space="preserve"> </w:t>
    </w:r>
    <w:r>
      <w:rPr>
        <w:spacing w:val="-1"/>
      </w:rPr>
      <w:t>Italy</w:t>
    </w:r>
    <w:r>
      <w:rPr>
        <w:spacing w:val="-2"/>
      </w:rPr>
      <w:t xml:space="preserve"> </w:t>
    </w:r>
    <w:r>
      <w:rPr>
        <w:spacing w:val="-1"/>
      </w:rPr>
      <w:t>Tel. 049/9322311</w:t>
    </w:r>
    <w:r>
      <w:rPr>
        <w:spacing w:val="-3"/>
      </w:rPr>
      <w:t xml:space="preserve"> </w:t>
    </w:r>
    <w:r>
      <w:rPr>
        <w:spacing w:val="-1"/>
      </w:rPr>
      <w:t xml:space="preserve">r.a. </w:t>
    </w:r>
    <w:r>
      <w:t>–</w:t>
    </w:r>
    <w:r>
      <w:rPr>
        <w:spacing w:val="-2"/>
      </w:rPr>
      <w:t xml:space="preserve"> </w:t>
    </w:r>
    <w:r>
      <w:rPr>
        <w:spacing w:val="-1"/>
      </w:rPr>
      <w:t>Fax 049/5797262</w:t>
    </w:r>
    <w:r>
      <w:rPr>
        <w:spacing w:val="-2"/>
      </w:rPr>
      <w:t xml:space="preserve"> </w:t>
    </w:r>
    <w:r>
      <w:t>–</w:t>
    </w:r>
    <w:r>
      <w:rPr>
        <w:spacing w:val="-2"/>
      </w:rPr>
      <w:t xml:space="preserve"> </w:t>
    </w:r>
    <w:r>
      <w:rPr>
        <w:spacing w:val="-1"/>
      </w:rPr>
      <w:t>Internet:</w:t>
    </w:r>
    <w:r>
      <w:rPr>
        <w:spacing w:val="-2"/>
      </w:rPr>
      <w:t xml:space="preserve"> </w:t>
    </w:r>
    <w:hyperlink r:id="rId3">
      <w:r>
        <w:rPr>
          <w:spacing w:val="-2"/>
        </w:rPr>
        <w:t>www.sirca.it.</w:t>
      </w:r>
    </w:hyperlink>
  </w:p>
  <w:p w14:paraId="1DAA3F25" w14:textId="410E2788" w:rsidR="005F6CD7" w:rsidRDefault="005F6CD7" w:rsidP="00841DFB">
    <w:pPr>
      <w:pStyle w:val="a3"/>
      <w:spacing w:before="130" w:line="226" w:lineRule="exact"/>
      <w:ind w:right="261"/>
    </w:pPr>
  </w:p>
  <w:p w14:paraId="2745431D" w14:textId="77777777" w:rsidR="005F6CD7" w:rsidRPr="001A19FD" w:rsidRDefault="0079478A" w:rsidP="00841DFB">
    <w:pPr>
      <w:pStyle w:val="a3"/>
      <w:spacing w:before="130" w:line="226" w:lineRule="exact"/>
      <w:ind w:right="261"/>
      <w:rPr>
        <w:color w:val="0088B8"/>
      </w:rPr>
    </w:pPr>
    <w:r>
      <w:rPr>
        <w:noProof/>
        <w:color w:val="0088B8"/>
      </w:rPr>
      <w:pict w14:anchorId="5FB793FF">
        <v:shape id="_x0000_s2070" type="#_x0000_t202" style="position:absolute;left:0;text-align:left;margin-left:55.85pt;margin-top:125.8pt;width:332.1pt;height:18.8pt;z-index:-251661824;visibility:visible;mso-position-horizontal-relative:pag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" filled="f" stroked="f">
          <v:textbox style="mso-next-textbox:#_x0000_s2070" inset="0,0,0,0">
            <w:txbxContent>
              <w:p w14:paraId="3DB9324E" w14:textId="77777777" w:rsidR="005F6CD7" w:rsidRPr="003E7690" w:rsidRDefault="005F6CD7" w:rsidP="005F6CD7">
                <w:pPr>
                  <w:spacing w:line="306" w:lineRule="exact"/>
                  <w:ind w:left="20"/>
                  <w:rPr>
                    <w:rFonts w:ascii="Arial" w:eastAsia="Arial" w:hAnsi="Arial" w:cs="Arial"/>
                    <w:i/>
                    <w:iCs/>
                    <w:color w:val="0088B8"/>
                    <w:sz w:val="36"/>
                    <w:szCs w:val="36"/>
                  </w:rPr>
                </w:pPr>
                <w:r w:rsidRPr="003E7690">
                  <w:rPr>
                    <w:rFonts w:ascii="Arial"/>
                    <w:b/>
                    <w:i/>
                    <w:iCs/>
                    <w:color w:val="0088B8"/>
                    <w:sz w:val="36"/>
                    <w:szCs w:val="36"/>
                    <w:lang w:val="ru-RU"/>
                  </w:rPr>
                  <w:t>Техническая</w:t>
                </w:r>
                <w:r w:rsidRPr="003E7690">
                  <w:rPr>
                    <w:rFonts w:ascii="Arial"/>
                    <w:b/>
                    <w:i/>
                    <w:iCs/>
                    <w:color w:val="0088B8"/>
                    <w:sz w:val="36"/>
                    <w:szCs w:val="36"/>
                    <w:lang w:val="ru-RU"/>
                  </w:rPr>
                  <w:t xml:space="preserve"> </w:t>
                </w:r>
                <w:r w:rsidRPr="003E7690">
                  <w:rPr>
                    <w:rFonts w:ascii="Arial"/>
                    <w:b/>
                    <w:i/>
                    <w:iCs/>
                    <w:color w:val="0088B8"/>
                    <w:sz w:val="36"/>
                    <w:szCs w:val="36"/>
                    <w:lang w:val="ru-RU"/>
                  </w:rPr>
                  <w:t>спецификация</w:t>
                </w:r>
              </w:p>
            </w:txbxContent>
          </v:textbox>
          <w10:wrap anchorx="page" anchory="page"/>
        </v:shape>
      </w:pict>
    </w:r>
    <w:r>
      <w:rPr>
        <w:noProof/>
        <w:color w:val="0088B8"/>
      </w:rPr>
      <w:pict w14:anchorId="20B581D1">
        <v:shape id="Поле 29" o:spid="_x0000_s2067" type="#_x0000_t202" style="position:absolute;left:0;text-align:left;margin-left:402.5pt;margin-top:123.4pt;width:155.7pt;height:18.8pt;z-index:-251662848;visibility:visible;mso-position-horizontal-relative:pag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" filled="f" stroked="f">
          <v:textbox style="mso-next-textbox:#Поле 29" inset="0,0,0,0">
            <w:txbxContent>
              <w:p w14:paraId="133F7161" w14:textId="57AA8DD8" w:rsidR="00853134" w:rsidRPr="0049755A" w:rsidRDefault="00853134" w:rsidP="00853134">
                <w:pPr>
                  <w:spacing w:line="306" w:lineRule="exact"/>
                  <w:ind w:left="20"/>
                  <w:jc w:val="right"/>
                  <w:rPr>
                    <w:rFonts w:ascii="Arial" w:eastAsia="Arial" w:hAnsi="Arial" w:cs="Arial"/>
                    <w:i/>
                    <w:iCs/>
                    <w:color w:val="0088B8"/>
                    <w:sz w:val="24"/>
                    <w:szCs w:val="24"/>
                    <w:lang w:val="ru-RU"/>
                  </w:rPr>
                </w:pPr>
                <w:r w:rsidRPr="003E7690">
                  <w:rPr>
                    <w:rFonts w:ascii="Arial"/>
                    <w:b/>
                    <w:i/>
                    <w:iCs/>
                    <w:color w:val="0088B8"/>
                    <w:sz w:val="24"/>
                    <w:szCs w:val="24"/>
                    <w:lang w:val="ru-RU"/>
                  </w:rPr>
                  <w:t>Версия</w:t>
                </w:r>
                <w:r w:rsidRPr="003E7690">
                  <w:rPr>
                    <w:rFonts w:ascii="Arial"/>
                    <w:b/>
                    <w:i/>
                    <w:iCs/>
                    <w:color w:val="0088B8"/>
                    <w:sz w:val="24"/>
                    <w:szCs w:val="24"/>
                    <w:lang w:val="ru-RU"/>
                  </w:rPr>
                  <w:t xml:space="preserve"> </w:t>
                </w:r>
                <w:r w:rsidR="00112734">
                  <w:rPr>
                    <w:rFonts w:ascii="Arial"/>
                    <w:b/>
                    <w:i/>
                    <w:iCs/>
                    <w:color w:val="0088B8"/>
                    <w:sz w:val="24"/>
                    <w:szCs w:val="24"/>
                    <w:lang w:val="ru-RU"/>
                  </w:rPr>
                  <w:t>2</w:t>
                </w:r>
                <w:r w:rsidRPr="003E7690">
                  <w:rPr>
                    <w:rFonts w:ascii="Arial"/>
                    <w:b/>
                    <w:i/>
                    <w:iCs/>
                    <w:color w:val="0088B8"/>
                    <w:sz w:val="24"/>
                    <w:szCs w:val="24"/>
                    <w:lang w:val="ru-RU"/>
                  </w:rPr>
                  <w:t xml:space="preserve"> </w:t>
                </w:r>
                <w:r w:rsidRPr="003E7690">
                  <w:rPr>
                    <w:rFonts w:ascii="Arial"/>
                    <w:b/>
                    <w:i/>
                    <w:iCs/>
                    <w:color w:val="0088B8"/>
                    <w:sz w:val="24"/>
                    <w:szCs w:val="24"/>
                    <w:lang w:val="ru-RU"/>
                  </w:rPr>
                  <w:t>от</w:t>
                </w:r>
                <w:r w:rsidRPr="003E7690">
                  <w:rPr>
                    <w:rFonts w:ascii="Arial"/>
                    <w:b/>
                    <w:i/>
                    <w:iCs/>
                    <w:color w:val="0088B8"/>
                    <w:sz w:val="24"/>
                    <w:szCs w:val="24"/>
                    <w:lang w:val="ru-RU"/>
                  </w:rPr>
                  <w:t xml:space="preserve"> </w:t>
                </w:r>
                <w:r w:rsidR="00C865B5">
                  <w:rPr>
                    <w:rFonts w:ascii="Arial"/>
                    <w:b/>
                    <w:i/>
                    <w:iCs/>
                    <w:color w:val="0088B8"/>
                    <w:sz w:val="24"/>
                    <w:szCs w:val="24"/>
                  </w:rPr>
                  <w:t>2</w:t>
                </w:r>
                <w:r w:rsidR="006F1B6E">
                  <w:rPr>
                    <w:rFonts w:ascii="Arial"/>
                    <w:b/>
                    <w:i/>
                    <w:iCs/>
                    <w:color w:val="0088B8"/>
                    <w:sz w:val="24"/>
                    <w:szCs w:val="24"/>
                  </w:rPr>
                  <w:t>1</w:t>
                </w:r>
                <w:r w:rsidRPr="003E7690">
                  <w:rPr>
                    <w:rFonts w:ascii="Arial"/>
                    <w:b/>
                    <w:i/>
                    <w:iCs/>
                    <w:color w:val="0088B8"/>
                    <w:sz w:val="24"/>
                    <w:szCs w:val="24"/>
                  </w:rPr>
                  <w:t>/</w:t>
                </w:r>
                <w:r w:rsidR="006F1B6E">
                  <w:rPr>
                    <w:rFonts w:ascii="Arial"/>
                    <w:b/>
                    <w:i/>
                    <w:iCs/>
                    <w:color w:val="0088B8"/>
                    <w:sz w:val="24"/>
                    <w:szCs w:val="24"/>
                  </w:rPr>
                  <w:t>12</w:t>
                </w:r>
                <w:r w:rsidRPr="003E7690">
                  <w:rPr>
                    <w:rFonts w:ascii="Arial"/>
                    <w:b/>
                    <w:i/>
                    <w:iCs/>
                    <w:color w:val="0088B8"/>
                    <w:sz w:val="24"/>
                    <w:szCs w:val="24"/>
                  </w:rPr>
                  <w:t>/201</w:t>
                </w:r>
                <w:r w:rsidR="006F1B6E">
                  <w:rPr>
                    <w:rFonts w:ascii="Arial"/>
                    <w:b/>
                    <w:i/>
                    <w:iCs/>
                    <w:color w:val="0088B8"/>
                    <w:sz w:val="24"/>
                    <w:szCs w:val="24"/>
                  </w:rPr>
                  <w:t>5</w:t>
                </w:r>
              </w:p>
              <w:p w14:paraId="03ED5808" w14:textId="77777777" w:rsidR="00DF256D" w:rsidRPr="0049755A" w:rsidRDefault="00DF256D" w:rsidP="00841DFB">
                <w:pPr>
                  <w:spacing w:line="306" w:lineRule="exact"/>
                  <w:ind w:left="20"/>
                  <w:jc w:val="right"/>
                  <w:rPr>
                    <w:rFonts w:ascii="Arial" w:eastAsia="Arial" w:hAnsi="Arial" w:cs="Arial"/>
                    <w:i/>
                    <w:iCs/>
                    <w:color w:val="0088B8"/>
                    <w:sz w:val="24"/>
                    <w:szCs w:val="24"/>
                    <w:lang w:val="ru-RU"/>
                  </w:rPr>
                </w:pPr>
              </w:p>
            </w:txbxContent>
          </v:textbox>
          <w10:wrap anchorx="page" anchory="page"/>
        </v:shape>
      </w:pict>
    </w:r>
    <w:r w:rsidR="00112734" w:rsidRPr="001A19FD">
      <w:rPr>
        <w:color w:val="0088B8"/>
      </w:rPr>
      <w:t xml:space="preserve"> </w:t>
    </w:r>
  </w:p>
  <w:p w14:paraId="272C6CC1" w14:textId="25059C69" w:rsidR="00A53CFC" w:rsidRDefault="00A53CFC">
    <w:pPr>
      <w:pStyle w:val="a7"/>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BD80317"/>
    <w:multiLevelType w:val="hybridMultilevel"/>
    <w:tmpl w:val="84A8983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 w15:restartNumberingAfterBreak="0">
    <w:nsid w:val="63EA5C4F"/>
    <w:multiLevelType w:val="hybridMultilevel"/>
    <w:tmpl w:val="2C24B536"/>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 w15:restartNumberingAfterBreak="0">
    <w:nsid w:val="6C885C7F"/>
    <w:multiLevelType w:val="hybridMultilevel"/>
    <w:tmpl w:val="62BAD94E"/>
    <w:lvl w:ilvl="0" w:tplc="04190001">
      <w:start w:val="1"/>
      <w:numFmt w:val="bullet"/>
      <w:lvlText w:val=""/>
      <w:lvlJc w:val="left"/>
      <w:pPr>
        <w:ind w:left="862" w:hanging="360"/>
      </w:pPr>
      <w:rPr>
        <w:rFonts w:ascii="Symbol" w:hAnsi="Symbol" w:hint="default"/>
      </w:rPr>
    </w:lvl>
    <w:lvl w:ilvl="1" w:tplc="04190003" w:tentative="1">
      <w:start w:val="1"/>
      <w:numFmt w:val="bullet"/>
      <w:lvlText w:val="o"/>
      <w:lvlJc w:val="left"/>
      <w:pPr>
        <w:ind w:left="1582" w:hanging="360"/>
      </w:pPr>
      <w:rPr>
        <w:rFonts w:ascii="Courier New" w:hAnsi="Courier New" w:cs="Courier New" w:hint="default"/>
      </w:rPr>
    </w:lvl>
    <w:lvl w:ilvl="2" w:tplc="04190005" w:tentative="1">
      <w:start w:val="1"/>
      <w:numFmt w:val="bullet"/>
      <w:lvlText w:val=""/>
      <w:lvlJc w:val="left"/>
      <w:pPr>
        <w:ind w:left="2302" w:hanging="360"/>
      </w:pPr>
      <w:rPr>
        <w:rFonts w:ascii="Wingdings" w:hAnsi="Wingdings" w:hint="default"/>
      </w:rPr>
    </w:lvl>
    <w:lvl w:ilvl="3" w:tplc="04190001" w:tentative="1">
      <w:start w:val="1"/>
      <w:numFmt w:val="bullet"/>
      <w:lvlText w:val=""/>
      <w:lvlJc w:val="left"/>
      <w:pPr>
        <w:ind w:left="3022" w:hanging="360"/>
      </w:pPr>
      <w:rPr>
        <w:rFonts w:ascii="Symbol" w:hAnsi="Symbol" w:hint="default"/>
      </w:rPr>
    </w:lvl>
    <w:lvl w:ilvl="4" w:tplc="04190003" w:tentative="1">
      <w:start w:val="1"/>
      <w:numFmt w:val="bullet"/>
      <w:lvlText w:val="o"/>
      <w:lvlJc w:val="left"/>
      <w:pPr>
        <w:ind w:left="3742" w:hanging="360"/>
      </w:pPr>
      <w:rPr>
        <w:rFonts w:ascii="Courier New" w:hAnsi="Courier New" w:cs="Courier New" w:hint="default"/>
      </w:rPr>
    </w:lvl>
    <w:lvl w:ilvl="5" w:tplc="04190005" w:tentative="1">
      <w:start w:val="1"/>
      <w:numFmt w:val="bullet"/>
      <w:lvlText w:val=""/>
      <w:lvlJc w:val="left"/>
      <w:pPr>
        <w:ind w:left="4462" w:hanging="360"/>
      </w:pPr>
      <w:rPr>
        <w:rFonts w:ascii="Wingdings" w:hAnsi="Wingdings" w:hint="default"/>
      </w:rPr>
    </w:lvl>
    <w:lvl w:ilvl="6" w:tplc="04190001" w:tentative="1">
      <w:start w:val="1"/>
      <w:numFmt w:val="bullet"/>
      <w:lvlText w:val=""/>
      <w:lvlJc w:val="left"/>
      <w:pPr>
        <w:ind w:left="5182" w:hanging="360"/>
      </w:pPr>
      <w:rPr>
        <w:rFonts w:ascii="Symbol" w:hAnsi="Symbol" w:hint="default"/>
      </w:rPr>
    </w:lvl>
    <w:lvl w:ilvl="7" w:tplc="04190003" w:tentative="1">
      <w:start w:val="1"/>
      <w:numFmt w:val="bullet"/>
      <w:lvlText w:val="o"/>
      <w:lvlJc w:val="left"/>
      <w:pPr>
        <w:ind w:left="5902" w:hanging="360"/>
      </w:pPr>
      <w:rPr>
        <w:rFonts w:ascii="Courier New" w:hAnsi="Courier New" w:cs="Courier New" w:hint="default"/>
      </w:rPr>
    </w:lvl>
    <w:lvl w:ilvl="8" w:tplc="04190005" w:tentative="1">
      <w:start w:val="1"/>
      <w:numFmt w:val="bullet"/>
      <w:lvlText w:val=""/>
      <w:lvlJc w:val="left"/>
      <w:pPr>
        <w:ind w:left="6622" w:hanging="360"/>
      </w:pPr>
      <w:rPr>
        <w:rFonts w:ascii="Wingdings" w:hAnsi="Wingdings" w:hint="default"/>
      </w:rPr>
    </w:lvl>
  </w:abstractNum>
  <w:num w:numId="1">
    <w:abstractNumId w:val="1"/>
  </w:num>
  <w:num w:numId="2">
    <w:abstractNumId w:val="0"/>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90"/>
  <w:removePersonalInformation/>
  <w:doNotTrackMoves/>
  <w:documentProtection w:edit="readOnly" w:enforcement="1" w:cryptProviderType="rsaAES" w:cryptAlgorithmClass="hash" w:cryptAlgorithmType="typeAny" w:cryptAlgorithmSid="14" w:cryptSpinCount="100000" w:hash="roT2APfmS/t4KoAekQOL7xkjH5Oy+JSrXG/rNcO8WORIvaeECVQTBQQt3Y6lUmbWw/cpKLt2YAGjzF77jpEYDA==" w:salt="3zKOIc84h5zaQhk1I/B5FA=="/>
  <w:defaultTabStop w:val="720"/>
  <w:evenAndOddHeaders/>
  <w:drawingGridHorizontalSpacing w:val="110"/>
  <w:displayHorizontalDrawingGridEvery w:val="2"/>
  <w:characterSpacingControl w:val="doNotCompress"/>
  <w:hdrShapeDefaults>
    <o:shapedefaults v:ext="edit" spidmax="2200"/>
    <o:shapelayout v:ext="edit">
      <o:idmap v:ext="edit" data="2"/>
      <o:rules v:ext="edit">
        <o:r id="V:Rule2" type="connector" idref="#_x0000_s2080"/>
      </o:rules>
    </o:shapelayout>
  </w:hdrShapeDefaults>
  <w:footnotePr>
    <w:footnote w:id="-1"/>
    <w:footnote w:id="0"/>
  </w:footnotePr>
  <w:endnotePr>
    <w:endnote w:id="-1"/>
    <w:endnote w:id="0"/>
  </w:endnotePr>
  <w:compat>
    <w:ulTrailSpace/>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40D1F"/>
    <w:rsid w:val="00006347"/>
    <w:rsid w:val="00060FED"/>
    <w:rsid w:val="00062BBB"/>
    <w:rsid w:val="00072BA9"/>
    <w:rsid w:val="00077392"/>
    <w:rsid w:val="00080556"/>
    <w:rsid w:val="000A16CD"/>
    <w:rsid w:val="000B6AAE"/>
    <w:rsid w:val="000D00CA"/>
    <w:rsid w:val="00112030"/>
    <w:rsid w:val="00112734"/>
    <w:rsid w:val="00113D99"/>
    <w:rsid w:val="00136CAA"/>
    <w:rsid w:val="001533CE"/>
    <w:rsid w:val="001731D6"/>
    <w:rsid w:val="00180B87"/>
    <w:rsid w:val="00183948"/>
    <w:rsid w:val="001A19FD"/>
    <w:rsid w:val="001A446C"/>
    <w:rsid w:val="001B6AFB"/>
    <w:rsid w:val="001C1EA5"/>
    <w:rsid w:val="001C5CD2"/>
    <w:rsid w:val="001E4035"/>
    <w:rsid w:val="001E4EFB"/>
    <w:rsid w:val="0020453F"/>
    <w:rsid w:val="002278C1"/>
    <w:rsid w:val="002315EC"/>
    <w:rsid w:val="00233D06"/>
    <w:rsid w:val="00257853"/>
    <w:rsid w:val="0027498D"/>
    <w:rsid w:val="00282BA7"/>
    <w:rsid w:val="002969CB"/>
    <w:rsid w:val="00296D5B"/>
    <w:rsid w:val="002A382D"/>
    <w:rsid w:val="002F741D"/>
    <w:rsid w:val="00300AD1"/>
    <w:rsid w:val="00320021"/>
    <w:rsid w:val="00342172"/>
    <w:rsid w:val="00343FF9"/>
    <w:rsid w:val="0036183D"/>
    <w:rsid w:val="00376630"/>
    <w:rsid w:val="003B692C"/>
    <w:rsid w:val="003C5372"/>
    <w:rsid w:val="003D1C48"/>
    <w:rsid w:val="003E7690"/>
    <w:rsid w:val="003F6474"/>
    <w:rsid w:val="00410AA7"/>
    <w:rsid w:val="00416CB2"/>
    <w:rsid w:val="00441AA6"/>
    <w:rsid w:val="00470562"/>
    <w:rsid w:val="0047359A"/>
    <w:rsid w:val="00474DE5"/>
    <w:rsid w:val="004804BD"/>
    <w:rsid w:val="0049755A"/>
    <w:rsid w:val="004D5846"/>
    <w:rsid w:val="005251EB"/>
    <w:rsid w:val="00526B76"/>
    <w:rsid w:val="00540D1F"/>
    <w:rsid w:val="00546358"/>
    <w:rsid w:val="005531B9"/>
    <w:rsid w:val="00556BB2"/>
    <w:rsid w:val="00561117"/>
    <w:rsid w:val="0057122C"/>
    <w:rsid w:val="00571CC5"/>
    <w:rsid w:val="005838F5"/>
    <w:rsid w:val="005937D7"/>
    <w:rsid w:val="005B555D"/>
    <w:rsid w:val="005C23BB"/>
    <w:rsid w:val="005D5DF2"/>
    <w:rsid w:val="005F6CD7"/>
    <w:rsid w:val="00623A8C"/>
    <w:rsid w:val="006611B3"/>
    <w:rsid w:val="006647D3"/>
    <w:rsid w:val="006A6537"/>
    <w:rsid w:val="006B5528"/>
    <w:rsid w:val="006E4D0D"/>
    <w:rsid w:val="006F1B6E"/>
    <w:rsid w:val="006F621B"/>
    <w:rsid w:val="006F7783"/>
    <w:rsid w:val="00736413"/>
    <w:rsid w:val="007523D3"/>
    <w:rsid w:val="00780415"/>
    <w:rsid w:val="007901AE"/>
    <w:rsid w:val="00794133"/>
    <w:rsid w:val="0079478A"/>
    <w:rsid w:val="007A213B"/>
    <w:rsid w:val="007A22B8"/>
    <w:rsid w:val="007A7AEF"/>
    <w:rsid w:val="007B267D"/>
    <w:rsid w:val="007C2FEF"/>
    <w:rsid w:val="007E3E72"/>
    <w:rsid w:val="007E46A8"/>
    <w:rsid w:val="007E509F"/>
    <w:rsid w:val="007F1BED"/>
    <w:rsid w:val="00812C97"/>
    <w:rsid w:val="00841DFB"/>
    <w:rsid w:val="00853134"/>
    <w:rsid w:val="00870E87"/>
    <w:rsid w:val="008C4D39"/>
    <w:rsid w:val="008F0130"/>
    <w:rsid w:val="00900FA7"/>
    <w:rsid w:val="009116CB"/>
    <w:rsid w:val="00934CD3"/>
    <w:rsid w:val="0094445F"/>
    <w:rsid w:val="009567A4"/>
    <w:rsid w:val="00996038"/>
    <w:rsid w:val="009C4E19"/>
    <w:rsid w:val="009C56B6"/>
    <w:rsid w:val="009F7CDE"/>
    <w:rsid w:val="00A23F9A"/>
    <w:rsid w:val="00A53CFC"/>
    <w:rsid w:val="00A60E66"/>
    <w:rsid w:val="00A63475"/>
    <w:rsid w:val="00A76C24"/>
    <w:rsid w:val="00A94195"/>
    <w:rsid w:val="00A97DD0"/>
    <w:rsid w:val="00AA2778"/>
    <w:rsid w:val="00AD0D3D"/>
    <w:rsid w:val="00AE60C9"/>
    <w:rsid w:val="00AF0C41"/>
    <w:rsid w:val="00B029D4"/>
    <w:rsid w:val="00B13421"/>
    <w:rsid w:val="00B371B7"/>
    <w:rsid w:val="00BB0025"/>
    <w:rsid w:val="00BD02B9"/>
    <w:rsid w:val="00BE3196"/>
    <w:rsid w:val="00BE505F"/>
    <w:rsid w:val="00C21F32"/>
    <w:rsid w:val="00C34687"/>
    <w:rsid w:val="00C865B5"/>
    <w:rsid w:val="00CA5E25"/>
    <w:rsid w:val="00CC68B0"/>
    <w:rsid w:val="00CF3E58"/>
    <w:rsid w:val="00D00615"/>
    <w:rsid w:val="00D04F8C"/>
    <w:rsid w:val="00D32350"/>
    <w:rsid w:val="00D44640"/>
    <w:rsid w:val="00D60778"/>
    <w:rsid w:val="00D62F41"/>
    <w:rsid w:val="00D64E46"/>
    <w:rsid w:val="00DA1604"/>
    <w:rsid w:val="00DA70E1"/>
    <w:rsid w:val="00DA7A58"/>
    <w:rsid w:val="00DE6EEB"/>
    <w:rsid w:val="00DF1566"/>
    <w:rsid w:val="00DF256D"/>
    <w:rsid w:val="00DF5CC4"/>
    <w:rsid w:val="00E27BD9"/>
    <w:rsid w:val="00E3389F"/>
    <w:rsid w:val="00E4501F"/>
    <w:rsid w:val="00E50839"/>
    <w:rsid w:val="00E745E1"/>
    <w:rsid w:val="00E84880"/>
    <w:rsid w:val="00E928BA"/>
    <w:rsid w:val="00EA6FEB"/>
    <w:rsid w:val="00EB4933"/>
    <w:rsid w:val="00EC1FB0"/>
    <w:rsid w:val="00EE6E62"/>
    <w:rsid w:val="00F07606"/>
    <w:rsid w:val="00F10AA1"/>
    <w:rsid w:val="00F37A1A"/>
    <w:rsid w:val="00F522C9"/>
    <w:rsid w:val="00F53F08"/>
    <w:rsid w:val="00F750EA"/>
    <w:rsid w:val="00F9206F"/>
    <w:rsid w:val="00FB7B6B"/>
    <w:rsid w:val="00FD0EEE"/>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200"/>
    <o:shapelayout v:ext="edit">
      <o:idmap v:ext="edit" data="1"/>
    </o:shapelayout>
  </w:shapeDefaults>
  <w:decimalSymbol w:val=","/>
  <w:listSeparator w:val=";"/>
  <w14:docId w14:val="7A16CDA6"/>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Calibri" w:eastAsia="Calibri" w:hAnsi="Calibri" w:cs="Times New Roman"/>
        <w:lang w:val="ru-RU" w:eastAsia="ru-R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uiPriority w:val="1"/>
    <w:qFormat/>
    <w:rsid w:val="00540D1F"/>
    <w:pPr>
      <w:widowControl w:val="0"/>
    </w:pPr>
    <w:rPr>
      <w:sz w:val="22"/>
      <w:szCs w:val="22"/>
      <w:lang w:val="en-US" w:eastAsia="en-US"/>
    </w:rPr>
  </w:style>
  <w:style w:type="paragraph" w:styleId="1">
    <w:name w:val="heading 1"/>
    <w:basedOn w:val="a"/>
    <w:uiPriority w:val="1"/>
    <w:qFormat/>
    <w:rsid w:val="00540D1F"/>
    <w:pPr>
      <w:spacing w:before="108"/>
      <w:ind w:left="229"/>
      <w:outlineLvl w:val="0"/>
    </w:pPr>
    <w:rPr>
      <w:rFonts w:ascii="Arial" w:eastAsia="Arial" w:hAnsi="Arial"/>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w:basedOn w:val="a"/>
    <w:uiPriority w:val="1"/>
    <w:qFormat/>
    <w:rsid w:val="00540D1F"/>
    <w:pPr>
      <w:ind w:left="229"/>
    </w:pPr>
    <w:rPr>
      <w:rFonts w:ascii="Arial" w:eastAsia="Arial" w:hAnsi="Arial"/>
      <w:sz w:val="20"/>
      <w:szCs w:val="20"/>
    </w:rPr>
  </w:style>
  <w:style w:type="paragraph" w:styleId="a4">
    <w:name w:val="List Paragraph"/>
    <w:basedOn w:val="a"/>
    <w:uiPriority w:val="1"/>
    <w:qFormat/>
    <w:rsid w:val="00540D1F"/>
  </w:style>
  <w:style w:type="paragraph" w:customStyle="1" w:styleId="TableParagraph">
    <w:name w:val="Table Paragraph"/>
    <w:basedOn w:val="a"/>
    <w:uiPriority w:val="1"/>
    <w:qFormat/>
    <w:rsid w:val="00540D1F"/>
  </w:style>
  <w:style w:type="paragraph" w:styleId="a5">
    <w:name w:val="Balloon Text"/>
    <w:basedOn w:val="a"/>
    <w:link w:val="a6"/>
    <w:uiPriority w:val="99"/>
    <w:semiHidden/>
    <w:unhideWhenUsed/>
    <w:rsid w:val="00072BA9"/>
    <w:rPr>
      <w:rFonts w:ascii="Tahoma" w:hAnsi="Tahoma" w:cs="Tahoma"/>
      <w:sz w:val="16"/>
      <w:szCs w:val="16"/>
    </w:rPr>
  </w:style>
  <w:style w:type="character" w:customStyle="1" w:styleId="a6">
    <w:name w:val="Текст выноски Знак"/>
    <w:link w:val="a5"/>
    <w:uiPriority w:val="99"/>
    <w:semiHidden/>
    <w:rsid w:val="00072BA9"/>
    <w:rPr>
      <w:rFonts w:ascii="Tahoma" w:hAnsi="Tahoma" w:cs="Tahoma"/>
      <w:sz w:val="16"/>
      <w:szCs w:val="16"/>
    </w:rPr>
  </w:style>
  <w:style w:type="paragraph" w:styleId="a7">
    <w:name w:val="header"/>
    <w:basedOn w:val="a"/>
    <w:link w:val="a8"/>
    <w:uiPriority w:val="99"/>
    <w:unhideWhenUsed/>
    <w:rsid w:val="00C34687"/>
    <w:pPr>
      <w:tabs>
        <w:tab w:val="center" w:pos="4677"/>
        <w:tab w:val="right" w:pos="9355"/>
      </w:tabs>
    </w:pPr>
  </w:style>
  <w:style w:type="character" w:customStyle="1" w:styleId="a8">
    <w:name w:val="Верхний колонтитул Знак"/>
    <w:link w:val="a7"/>
    <w:uiPriority w:val="99"/>
    <w:rsid w:val="00C34687"/>
    <w:rPr>
      <w:sz w:val="22"/>
      <w:szCs w:val="22"/>
      <w:lang w:val="en-US" w:eastAsia="en-US"/>
    </w:rPr>
  </w:style>
  <w:style w:type="paragraph" w:styleId="a9">
    <w:name w:val="footer"/>
    <w:basedOn w:val="a"/>
    <w:link w:val="aa"/>
    <w:uiPriority w:val="99"/>
    <w:unhideWhenUsed/>
    <w:rsid w:val="00C34687"/>
    <w:pPr>
      <w:tabs>
        <w:tab w:val="center" w:pos="4677"/>
        <w:tab w:val="right" w:pos="9355"/>
      </w:tabs>
    </w:pPr>
  </w:style>
  <w:style w:type="character" w:customStyle="1" w:styleId="aa">
    <w:name w:val="Нижний колонтитул Знак"/>
    <w:link w:val="a9"/>
    <w:uiPriority w:val="99"/>
    <w:rsid w:val="00C34687"/>
    <w:rPr>
      <w:sz w:val="22"/>
      <w:szCs w:val="22"/>
      <w:lang w:val="en-US" w:eastAsia="en-US"/>
    </w:rPr>
  </w:style>
  <w:style w:type="paragraph" w:customStyle="1" w:styleId="Default">
    <w:name w:val="Default"/>
    <w:rsid w:val="00934CD3"/>
    <w:pPr>
      <w:autoSpaceDE w:val="0"/>
      <w:autoSpaceDN w:val="0"/>
      <w:adjustRightInd w:val="0"/>
    </w:pPr>
    <w:rPr>
      <w:rFonts w:ascii="Arial" w:hAnsi="Arial" w:cs="Arial"/>
      <w:color w:val="000000"/>
      <w:sz w:val="24"/>
      <w:szCs w:val="24"/>
    </w:rPr>
  </w:style>
  <w:style w:type="table" w:styleId="ab">
    <w:name w:val="Table Grid"/>
    <w:basedOn w:val="a1"/>
    <w:uiPriority w:val="59"/>
    <w:rsid w:val="005B555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c">
    <w:name w:val="annotation reference"/>
    <w:basedOn w:val="a0"/>
    <w:uiPriority w:val="99"/>
    <w:semiHidden/>
    <w:unhideWhenUsed/>
    <w:rsid w:val="00F10AA1"/>
    <w:rPr>
      <w:sz w:val="16"/>
      <w:szCs w:val="16"/>
    </w:rPr>
  </w:style>
  <w:style w:type="paragraph" w:styleId="ad">
    <w:name w:val="annotation text"/>
    <w:basedOn w:val="a"/>
    <w:link w:val="ae"/>
    <w:uiPriority w:val="99"/>
    <w:semiHidden/>
    <w:unhideWhenUsed/>
    <w:rsid w:val="00F10AA1"/>
    <w:rPr>
      <w:sz w:val="20"/>
      <w:szCs w:val="20"/>
    </w:rPr>
  </w:style>
  <w:style w:type="character" w:customStyle="1" w:styleId="ae">
    <w:name w:val="Текст примечания Знак"/>
    <w:basedOn w:val="a0"/>
    <w:link w:val="ad"/>
    <w:uiPriority w:val="99"/>
    <w:semiHidden/>
    <w:rsid w:val="00F10AA1"/>
    <w:rPr>
      <w:lang w:val="en-US" w:eastAsia="en-US"/>
    </w:rPr>
  </w:style>
  <w:style w:type="paragraph" w:styleId="af">
    <w:name w:val="annotation subject"/>
    <w:basedOn w:val="ad"/>
    <w:next w:val="ad"/>
    <w:link w:val="af0"/>
    <w:uiPriority w:val="99"/>
    <w:semiHidden/>
    <w:unhideWhenUsed/>
    <w:rsid w:val="00F10AA1"/>
    <w:rPr>
      <w:b/>
      <w:bCs/>
    </w:rPr>
  </w:style>
  <w:style w:type="character" w:customStyle="1" w:styleId="af0">
    <w:name w:val="Тема примечания Знак"/>
    <w:basedOn w:val="ae"/>
    <w:link w:val="af"/>
    <w:uiPriority w:val="99"/>
    <w:semiHidden/>
    <w:rsid w:val="00F10AA1"/>
    <w:rPr>
      <w:b/>
      <w:bCs/>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15074853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header1.xml.rels><?xml version="1.0" encoding="UTF-8" standalone="yes"?>
<Relationships xmlns="http://schemas.openxmlformats.org/package/2006/relationships"><Relationship Id="rId3" Type="http://schemas.openxmlformats.org/officeDocument/2006/relationships/hyperlink" Target="http://www.sirca.it/" TargetMode="External"/><Relationship Id="rId2" Type="http://schemas.openxmlformats.org/officeDocument/2006/relationships/image" Target="media/image2.jpeg"/><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3" Type="http://schemas.openxmlformats.org/officeDocument/2006/relationships/hyperlink" Target="http://www.sirca.it/" TargetMode="External"/><Relationship Id="rId2" Type="http://schemas.openxmlformats.org/officeDocument/2006/relationships/image" Target="media/image1.png"/><Relationship Id="rId1" Type="http://schemas.openxmlformats.org/officeDocument/2006/relationships/image" Target="media/image2.jpe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54209FB-C053-40D1-8EE0-2FF07D4149C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413</Words>
  <Characters>2357</Characters>
  <Application>Microsoft Office Word</Application>
  <DocSecurity>8</DocSecurity>
  <Lines>19</Lines>
  <Paragraphs>5</Paragraphs>
  <ScaleCrop>false</ScaleCrop>
  <HeadingPairs>
    <vt:vector size="4" baseType="variant">
      <vt:variant>
        <vt:lpstr>Название</vt:lpstr>
      </vt:variant>
      <vt:variant>
        <vt:i4>1</vt:i4>
      </vt:variant>
      <vt:variant>
        <vt:lpstr>Title</vt:lpstr>
      </vt:variant>
      <vt:variant>
        <vt:i4>1</vt:i4>
      </vt:variant>
    </vt:vector>
  </HeadingPairs>
  <TitlesOfParts>
    <vt:vector size="2" baseType="lpstr">
      <vt:lpstr>StampaSchedaTecnica</vt:lpstr>
      <vt:lpstr>StampaSchedaTecnica</vt:lpstr>
    </vt:vector>
  </TitlesOfParts>
  <LinksUpToDate>false</LinksUpToDate>
  <CharactersWithSpaces>2765</CharactersWithSpaces>
  <SharedDoc>false</SharedDoc>
  <HLinks>
    <vt:vector size="12" baseType="variant">
      <vt:variant>
        <vt:i4>851968</vt:i4>
      </vt:variant>
      <vt:variant>
        <vt:i4>3</vt:i4>
      </vt:variant>
      <vt:variant>
        <vt:i4>0</vt:i4>
      </vt:variant>
      <vt:variant>
        <vt:i4>5</vt:i4>
      </vt:variant>
      <vt:variant>
        <vt:lpwstr>http://www.sirca.it/</vt:lpwstr>
      </vt:variant>
      <vt:variant>
        <vt:lpwstr/>
      </vt:variant>
      <vt:variant>
        <vt:i4>851968</vt:i4>
      </vt:variant>
      <vt:variant>
        <vt:i4>0</vt:i4>
      </vt:variant>
      <vt:variant>
        <vt:i4>0</vt:i4>
      </vt:variant>
      <vt:variant>
        <vt:i4>5</vt:i4>
      </vt:variant>
      <vt:variant>
        <vt:lpwstr>http://www.sirca.it/</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StampaSchedaTecnica</dc:title>
  <dc:subject/>
  <dc:creator/>
  <cp:keywords>()</cp:keywords>
  <dc:description/>
  <cp:lastModifiedBy/>
  <cp:revision>1</cp:revision>
  <dcterms:created xsi:type="dcterms:W3CDTF">2020-02-03T12:25:00Z</dcterms:created>
  <dcterms:modified xsi:type="dcterms:W3CDTF">2020-08-12T11:08:00Z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2015-09-18T00:00:00Z</vt:filetime>
  </property>
  <property fmtid="{D5CDD505-2E9C-101B-9397-08002B2CF9AE}" pid="3" name="Creator">
    <vt:lpwstr>PDFCreator Version 1.6.2</vt:lpwstr>
  </property>
  <property fmtid="{D5CDD505-2E9C-101B-9397-08002B2CF9AE}" pid="4" name="LastSaved">
    <vt:filetime>2015-11-09T00:00:00Z</vt:filetime>
  </property>
</Properties>
</file>