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Default="00A71590" w:rsidP="00A71590">
      <w:r>
        <w:t xml:space="preserve">     </w:t>
      </w:r>
    </w:p>
    <w:p w:rsidR="00A71590" w:rsidRPr="00387DD5" w:rsidRDefault="00A71590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   Техническая карта</w:t>
      </w:r>
    </w:p>
    <w:p w:rsidR="00A71590" w:rsidRPr="00387DD5" w:rsidRDefault="00685F30" w:rsidP="00387DD5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Грунт</w:t>
      </w:r>
      <w:r w:rsidR="00DE0F75" w:rsidRPr="00DE0F7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71590" w:rsidRPr="00387DD5">
        <w:rPr>
          <w:rFonts w:ascii="Arial" w:hAnsi="Arial" w:cs="Arial"/>
          <w:b/>
          <w:sz w:val="24"/>
          <w:szCs w:val="24"/>
        </w:rPr>
        <w:t>эпокси</w:t>
      </w:r>
      <w:r w:rsidR="00DE0F75">
        <w:rPr>
          <w:rFonts w:ascii="Arial" w:hAnsi="Arial" w:cs="Arial"/>
          <w:b/>
          <w:sz w:val="24"/>
          <w:szCs w:val="24"/>
        </w:rPr>
        <w:t>виниловый</w:t>
      </w:r>
      <w:proofErr w:type="spellEnd"/>
    </w:p>
    <w:p w:rsidR="00A71590" w:rsidRPr="00387DD5" w:rsidRDefault="00387DD5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387DD5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685F30">
        <w:rPr>
          <w:rFonts w:ascii="Arial" w:hAnsi="Arial" w:cs="Arial"/>
          <w:b/>
          <w:sz w:val="24"/>
          <w:szCs w:val="24"/>
        </w:rPr>
        <w:t xml:space="preserve"> 339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685F30">
        <w:rPr>
          <w:rFonts w:ascii="Arial" w:hAnsi="Arial" w:cs="Arial"/>
          <w:b/>
          <w:sz w:val="24"/>
          <w:szCs w:val="24"/>
          <w:lang w:val="en-US"/>
        </w:rPr>
        <w:t>SP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XXXX</w:t>
      </w:r>
    </w:p>
    <w:p w:rsidR="00A71590" w:rsidRDefault="00A71590" w:rsidP="00A71590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двухкомпонентный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85F30">
        <w:rPr>
          <w:rFonts w:ascii="Arial" w:hAnsi="Arial" w:cs="Arial"/>
          <w:sz w:val="24"/>
          <w:szCs w:val="24"/>
        </w:rPr>
        <w:t>праймер</w:t>
      </w:r>
      <w:proofErr w:type="spellEnd"/>
      <w:r w:rsidR="00685F30">
        <w:rPr>
          <w:rFonts w:ascii="Arial" w:hAnsi="Arial" w:cs="Arial"/>
          <w:sz w:val="24"/>
          <w:szCs w:val="24"/>
        </w:rPr>
        <w:t xml:space="preserve">/промежуточный </w:t>
      </w:r>
      <w:r>
        <w:rPr>
          <w:rFonts w:ascii="Arial" w:hAnsi="Arial" w:cs="Arial"/>
          <w:sz w:val="24"/>
          <w:szCs w:val="24"/>
        </w:rPr>
        <w:t>грунт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на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основе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эпоксидополиамидной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смолы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685F30">
        <w:rPr>
          <w:rFonts w:ascii="Arial" w:hAnsi="Arial" w:cs="Arial"/>
          <w:sz w:val="24"/>
          <w:szCs w:val="24"/>
        </w:rPr>
        <w:t>модифицированной виниловыми смолами</w:t>
      </w:r>
      <w:r w:rsidR="00FF4A66">
        <w:rPr>
          <w:rFonts w:ascii="Arial" w:hAnsi="Arial" w:cs="Arial"/>
          <w:sz w:val="24"/>
          <w:szCs w:val="24"/>
        </w:rPr>
        <w:t>.</w:t>
      </w:r>
    </w:p>
    <w:p w:rsidR="00757521" w:rsidRDefault="00685F30" w:rsidP="00160F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Характеризуется</w:t>
      </w:r>
      <w:r w:rsidR="00FF4A66">
        <w:rPr>
          <w:rFonts w:ascii="Arial" w:hAnsi="Arial" w:cs="Arial"/>
          <w:sz w:val="24"/>
          <w:szCs w:val="24"/>
        </w:rPr>
        <w:t xml:space="preserve"> хорошей адгезией</w:t>
      </w:r>
      <w:r w:rsidR="007C499B">
        <w:rPr>
          <w:rFonts w:ascii="Arial" w:hAnsi="Arial" w:cs="Arial"/>
          <w:sz w:val="24"/>
          <w:szCs w:val="24"/>
        </w:rPr>
        <w:t xml:space="preserve"> и</w:t>
      </w:r>
      <w:r>
        <w:rPr>
          <w:rFonts w:ascii="Arial" w:hAnsi="Arial" w:cs="Arial"/>
          <w:sz w:val="24"/>
          <w:szCs w:val="24"/>
        </w:rPr>
        <w:t xml:space="preserve"> великолепной </w:t>
      </w:r>
      <w:proofErr w:type="gramStart"/>
      <w:r>
        <w:rPr>
          <w:rFonts w:ascii="Arial" w:hAnsi="Arial" w:cs="Arial"/>
          <w:sz w:val="24"/>
          <w:szCs w:val="24"/>
        </w:rPr>
        <w:t>физико- химической</w:t>
      </w:r>
      <w:proofErr w:type="gramEnd"/>
      <w:r>
        <w:rPr>
          <w:rFonts w:ascii="Arial" w:hAnsi="Arial" w:cs="Arial"/>
          <w:sz w:val="24"/>
          <w:szCs w:val="24"/>
        </w:rPr>
        <w:t xml:space="preserve"> стойкостью</w:t>
      </w:r>
      <w:r w:rsidR="00160F5C">
        <w:rPr>
          <w:rFonts w:ascii="Arial" w:hAnsi="Arial" w:cs="Arial"/>
          <w:sz w:val="24"/>
          <w:szCs w:val="24"/>
        </w:rPr>
        <w:t xml:space="preserve">, </w:t>
      </w:r>
      <w:r w:rsidR="00160F5C" w:rsidRPr="00160F5C">
        <w:rPr>
          <w:rFonts w:ascii="Arial" w:hAnsi="Arial" w:cs="Arial"/>
          <w:sz w:val="24"/>
          <w:szCs w:val="24"/>
        </w:rPr>
        <w:t>по сравнению с обычными эпоксидн</w:t>
      </w:r>
      <w:r w:rsidR="00160F5C">
        <w:rPr>
          <w:rFonts w:ascii="Arial" w:hAnsi="Arial" w:cs="Arial"/>
          <w:sz w:val="24"/>
          <w:szCs w:val="24"/>
        </w:rPr>
        <w:t>ыми</w:t>
      </w:r>
      <w:r w:rsidR="00160F5C" w:rsidRPr="00160F5C">
        <w:rPr>
          <w:rFonts w:ascii="Arial" w:hAnsi="Arial" w:cs="Arial"/>
          <w:sz w:val="24"/>
          <w:szCs w:val="24"/>
        </w:rPr>
        <w:t xml:space="preserve"> грунт</w:t>
      </w:r>
      <w:r w:rsidR="00160F5C">
        <w:rPr>
          <w:rFonts w:ascii="Arial" w:hAnsi="Arial" w:cs="Arial"/>
          <w:sz w:val="24"/>
          <w:szCs w:val="24"/>
        </w:rPr>
        <w:t>ами обеспечивает больший п</w:t>
      </w:r>
      <w:r w:rsidR="00160F5C" w:rsidRPr="00160F5C">
        <w:rPr>
          <w:rFonts w:ascii="Arial" w:hAnsi="Arial" w:cs="Arial"/>
          <w:sz w:val="24"/>
          <w:szCs w:val="24"/>
        </w:rPr>
        <w:t>ериод перекрытия без того, чтобы прибегать к шлифование</w:t>
      </w:r>
      <w:r w:rsidR="00FF4A66">
        <w:rPr>
          <w:rFonts w:ascii="Arial" w:hAnsi="Arial" w:cs="Arial"/>
          <w:sz w:val="24"/>
          <w:szCs w:val="24"/>
        </w:rPr>
        <w:t>.</w:t>
      </w:r>
      <w:r w:rsidR="00160F5C">
        <w:rPr>
          <w:rFonts w:ascii="Arial" w:hAnsi="Arial" w:cs="Arial"/>
          <w:sz w:val="24"/>
          <w:szCs w:val="24"/>
        </w:rPr>
        <w:t xml:space="preserve"> Применение цинкосодержащих эпоксидных или неорганических смол </w:t>
      </w:r>
      <w:r w:rsidR="00396F6F">
        <w:rPr>
          <w:rFonts w:ascii="Arial" w:hAnsi="Arial" w:cs="Arial"/>
          <w:sz w:val="24"/>
          <w:szCs w:val="24"/>
        </w:rPr>
        <w:t>создаё</w:t>
      </w:r>
      <w:r w:rsidR="00160F5C">
        <w:rPr>
          <w:rFonts w:ascii="Arial" w:hAnsi="Arial" w:cs="Arial"/>
          <w:sz w:val="24"/>
          <w:szCs w:val="24"/>
        </w:rPr>
        <w:t xml:space="preserve">т </w:t>
      </w:r>
      <w:r w:rsidR="00396F6F">
        <w:rPr>
          <w:rFonts w:ascii="Arial" w:hAnsi="Arial" w:cs="Arial"/>
          <w:sz w:val="24"/>
          <w:szCs w:val="24"/>
        </w:rPr>
        <w:t>идеальный грунт для последующих слоёв эмали.</w:t>
      </w:r>
      <w:r w:rsidR="000C7091">
        <w:rPr>
          <w:rFonts w:ascii="Arial" w:hAnsi="Arial" w:cs="Arial"/>
          <w:sz w:val="24"/>
          <w:szCs w:val="24"/>
        </w:rPr>
        <w:t xml:space="preserve"> Продукт</w:t>
      </w:r>
      <w:r w:rsidR="00396F6F">
        <w:rPr>
          <w:rFonts w:ascii="Arial" w:hAnsi="Arial" w:cs="Arial"/>
          <w:sz w:val="24"/>
          <w:szCs w:val="24"/>
        </w:rPr>
        <w:t xml:space="preserve"> может наноситься </w:t>
      </w:r>
      <w:r w:rsidR="00396F6F">
        <w:rPr>
          <w:rFonts w:ascii="Arial" w:hAnsi="Arial" w:cs="Arial"/>
          <w:sz w:val="24"/>
          <w:szCs w:val="24"/>
          <w:lang w:val="en-US"/>
        </w:rPr>
        <w:t>air</w:t>
      </w:r>
      <w:r w:rsidR="00396F6F" w:rsidRPr="00396F6F">
        <w:rPr>
          <w:rFonts w:ascii="Arial" w:hAnsi="Arial" w:cs="Arial"/>
          <w:sz w:val="24"/>
          <w:szCs w:val="24"/>
        </w:rPr>
        <w:t>-</w:t>
      </w:r>
      <w:r w:rsidR="00396F6F">
        <w:rPr>
          <w:rFonts w:ascii="Arial" w:hAnsi="Arial" w:cs="Arial"/>
          <w:sz w:val="24"/>
          <w:szCs w:val="24"/>
          <w:lang w:val="en-US"/>
        </w:rPr>
        <w:t>less</w:t>
      </w:r>
      <w:r w:rsidR="00396F6F" w:rsidRPr="00396F6F">
        <w:rPr>
          <w:rFonts w:ascii="Arial" w:hAnsi="Arial" w:cs="Arial"/>
          <w:sz w:val="24"/>
          <w:szCs w:val="24"/>
        </w:rPr>
        <w:t xml:space="preserve">, </w:t>
      </w:r>
      <w:r w:rsidR="00396F6F">
        <w:rPr>
          <w:rFonts w:ascii="Arial" w:hAnsi="Arial" w:cs="Arial"/>
          <w:sz w:val="24"/>
          <w:szCs w:val="24"/>
        </w:rPr>
        <w:t>распылением, кистью и валиком</w:t>
      </w:r>
      <w:r w:rsidR="000C7091">
        <w:rPr>
          <w:rFonts w:ascii="Arial" w:hAnsi="Arial" w:cs="Arial"/>
          <w:sz w:val="24"/>
          <w:szCs w:val="24"/>
        </w:rPr>
        <w:t>.</w:t>
      </w:r>
      <w:r w:rsidR="00396F6F">
        <w:rPr>
          <w:rFonts w:ascii="Arial" w:hAnsi="Arial" w:cs="Arial"/>
          <w:sz w:val="24"/>
          <w:szCs w:val="24"/>
        </w:rPr>
        <w:t xml:space="preserve"> Может перекрываться полиуретановыми, виниловыми, эпоксидными и синтетическими эмалями, </w:t>
      </w:r>
      <w:proofErr w:type="spellStart"/>
      <w:r w:rsidR="00396F6F">
        <w:rPr>
          <w:rFonts w:ascii="Arial" w:hAnsi="Arial" w:cs="Arial"/>
          <w:sz w:val="24"/>
          <w:szCs w:val="24"/>
        </w:rPr>
        <w:t>гелькоутами</w:t>
      </w:r>
      <w:proofErr w:type="spellEnd"/>
      <w:r w:rsidR="00396F6F">
        <w:rPr>
          <w:rFonts w:ascii="Arial" w:hAnsi="Arial" w:cs="Arial"/>
          <w:sz w:val="24"/>
          <w:szCs w:val="24"/>
        </w:rPr>
        <w:t xml:space="preserve">. 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8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="00E20859">
        <w:rPr>
          <w:rFonts w:ascii="Arial" w:hAnsi="Arial" w:cs="Arial"/>
          <w:sz w:val="24"/>
          <w:szCs w:val="24"/>
        </w:rPr>
        <w:t>сек</w:t>
      </w:r>
      <w:r w:rsidRPr="005436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4</w:t>
      </w:r>
      <w:r w:rsidRPr="00543694">
        <w:rPr>
          <w:rFonts w:ascii="Arial" w:hAnsi="Arial" w:cs="Arial"/>
          <w:sz w:val="24"/>
          <w:szCs w:val="24"/>
        </w:rPr>
        <w:t>5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   </w:t>
      </w:r>
      <w:r w:rsidR="00CD3B44">
        <w:rPr>
          <w:rFonts w:ascii="Arial" w:hAnsi="Arial" w:cs="Arial"/>
          <w:sz w:val="24"/>
          <w:szCs w:val="24"/>
        </w:rPr>
        <w:t xml:space="preserve">  </w:t>
      </w:r>
      <w:r w:rsidRPr="00543694">
        <w:rPr>
          <w:rFonts w:ascii="Arial" w:hAnsi="Arial" w:cs="Arial"/>
          <w:sz w:val="24"/>
          <w:szCs w:val="24"/>
        </w:rPr>
        <w:t xml:space="preserve"> : 1400±50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74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объёму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>: 5</w:t>
      </w:r>
      <w:r w:rsidR="00396F6F">
        <w:rPr>
          <w:rFonts w:ascii="Arial" w:hAnsi="Arial" w:cs="Arial"/>
          <w:sz w:val="24"/>
          <w:szCs w:val="24"/>
        </w:rPr>
        <w:t>8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0C7091" w:rsidRDefault="004D5D77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Метод</w:t>
      </w:r>
      <w:r w:rsidRPr="000C7091">
        <w:rPr>
          <w:rFonts w:ascii="Arial" w:hAnsi="Arial" w:cs="Arial"/>
          <w:b/>
          <w:sz w:val="24"/>
          <w:szCs w:val="24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нанесения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proofErr w:type="gramStart"/>
      <w:r>
        <w:rPr>
          <w:rFonts w:ascii="Arial" w:hAnsi="Arial" w:cs="Arial"/>
          <w:sz w:val="24"/>
          <w:szCs w:val="24"/>
        </w:rPr>
        <w:t>мм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>: 1,8-2</w:t>
      </w:r>
      <w:r w:rsidR="000C7091">
        <w:rPr>
          <w:rFonts w:ascii="Arial" w:hAnsi="Arial" w:cs="Arial"/>
          <w:sz w:val="24"/>
          <w:szCs w:val="24"/>
        </w:rPr>
        <w:t>,5</w:t>
      </w:r>
    </w:p>
    <w:p w:rsidR="00543694" w:rsidRPr="004D5D77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proofErr w:type="gramStart"/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4</w:t>
      </w:r>
      <w:r w:rsidR="000C7091">
        <w:rPr>
          <w:rFonts w:ascii="Arial" w:hAnsi="Arial" w:cs="Arial"/>
          <w:sz w:val="24"/>
          <w:szCs w:val="24"/>
        </w:rPr>
        <w:t>0-</w:t>
      </w:r>
      <w:r w:rsidR="00396F6F">
        <w:rPr>
          <w:rFonts w:ascii="Arial" w:hAnsi="Arial" w:cs="Arial"/>
          <w:sz w:val="24"/>
          <w:szCs w:val="24"/>
        </w:rPr>
        <w:t>6</w:t>
      </w:r>
      <w:r w:rsidR="00543694" w:rsidRPr="004D5D77">
        <w:rPr>
          <w:rFonts w:ascii="Arial" w:hAnsi="Arial" w:cs="Arial"/>
          <w:sz w:val="24"/>
          <w:szCs w:val="24"/>
        </w:rPr>
        <w:t>0</w:t>
      </w:r>
    </w:p>
    <w:p w:rsidR="00543694" w:rsidRPr="00536A21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536A21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</w:t>
      </w:r>
      <w:r w:rsidR="00536A21">
        <w:rPr>
          <w:rFonts w:ascii="Arial" w:hAnsi="Arial" w:cs="Arial"/>
          <w:sz w:val="24"/>
          <w:szCs w:val="24"/>
        </w:rPr>
        <w:t xml:space="preserve">.    </w:t>
      </w:r>
      <w:r w:rsidRPr="00536A21">
        <w:rPr>
          <w:rFonts w:ascii="Arial" w:hAnsi="Arial" w:cs="Arial"/>
          <w:sz w:val="24"/>
          <w:szCs w:val="24"/>
        </w:rPr>
        <w:t xml:space="preserve">        </w:t>
      </w:r>
      <w:r w:rsidR="00536A21" w:rsidRPr="00536A21"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f</w:t>
      </w:r>
      <w:r w:rsidR="00543694" w:rsidRPr="00536A21">
        <w:rPr>
          <w:rFonts w:ascii="Arial" w:hAnsi="Arial" w:cs="Arial"/>
          <w:sz w:val="24"/>
          <w:szCs w:val="24"/>
        </w:rPr>
        <w:t>903</w:t>
      </w:r>
      <w:proofErr w:type="spellStart"/>
      <w:r w:rsidR="00543694" w:rsidRPr="00543694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543694" w:rsidRPr="00536A21">
        <w:rPr>
          <w:rFonts w:ascii="Arial" w:hAnsi="Arial" w:cs="Arial"/>
          <w:sz w:val="24"/>
          <w:szCs w:val="24"/>
        </w:rPr>
        <w:t xml:space="preserve"> - </w:t>
      </w:r>
      <w:r w:rsidRPr="00536A21">
        <w:rPr>
          <w:rFonts w:ascii="Arial" w:hAnsi="Arial" w:cs="Arial"/>
          <w:sz w:val="24"/>
          <w:szCs w:val="24"/>
        </w:rPr>
        <w:t xml:space="preserve"> </w:t>
      </w:r>
      <w:r w:rsidR="00536A21" w:rsidRPr="00536A21">
        <w:rPr>
          <w:rFonts w:ascii="Arial" w:hAnsi="Arial" w:cs="Arial"/>
          <w:sz w:val="24"/>
          <w:szCs w:val="24"/>
          <w:lang w:val="en-US"/>
        </w:rPr>
        <w:t>f</w:t>
      </w:r>
      <w:r w:rsidR="00536A21" w:rsidRPr="00536A21">
        <w:rPr>
          <w:rFonts w:ascii="Arial" w:hAnsi="Arial" w:cs="Arial"/>
          <w:sz w:val="24"/>
          <w:szCs w:val="24"/>
        </w:rPr>
        <w:t>903</w:t>
      </w:r>
      <w:proofErr w:type="spellStart"/>
      <w:r w:rsidR="00536A21" w:rsidRPr="00536A21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536A21" w:rsidRPr="00536A21">
        <w:rPr>
          <w:rFonts w:ascii="Arial" w:hAnsi="Arial" w:cs="Arial"/>
          <w:sz w:val="24"/>
          <w:szCs w:val="24"/>
        </w:rPr>
        <w:t>/</w:t>
      </w:r>
      <w:proofErr w:type="spellStart"/>
      <w:r w:rsidR="00536A21" w:rsidRPr="00536A21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536A21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536A21">
        <w:rPr>
          <w:rFonts w:ascii="Arial" w:hAnsi="Arial" w:cs="Arial"/>
          <w:sz w:val="24"/>
          <w:szCs w:val="24"/>
        </w:rPr>
        <w:t>: 20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</w:t>
      </w:r>
      <w:r w:rsidR="00543694" w:rsidRPr="00536A21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536A21">
        <w:rPr>
          <w:rFonts w:ascii="Arial" w:hAnsi="Arial" w:cs="Arial"/>
          <w:sz w:val="24"/>
          <w:szCs w:val="24"/>
        </w:rPr>
        <w:t>)</w:t>
      </w:r>
      <w:proofErr w:type="gramStart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ore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0C7091"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6</w:t>
      </w:r>
      <w:r w:rsidR="000C7091">
        <w:rPr>
          <w:rFonts w:ascii="Arial" w:hAnsi="Arial" w:cs="Arial"/>
          <w:sz w:val="24"/>
          <w:szCs w:val="24"/>
        </w:rPr>
        <w:t>-</w:t>
      </w:r>
      <w:r w:rsidR="00396F6F">
        <w:rPr>
          <w:rFonts w:ascii="Arial" w:hAnsi="Arial" w:cs="Arial"/>
          <w:sz w:val="24"/>
          <w:szCs w:val="24"/>
        </w:rPr>
        <w:t>8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Тип разбавителя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C7091" w:rsidRPr="000C7091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proofErr w:type="gramStart"/>
      <w:r w:rsidR="00543694" w:rsidRPr="00543694">
        <w:rPr>
          <w:rFonts w:ascii="Arial" w:hAnsi="Arial" w:cs="Arial"/>
          <w:sz w:val="24"/>
          <w:szCs w:val="24"/>
          <w:lang w:val="en-US"/>
        </w:rPr>
        <w:t>D</w:t>
      </w:r>
      <w:r w:rsidR="000C7091">
        <w:rPr>
          <w:rFonts w:ascii="Arial" w:hAnsi="Arial" w:cs="Arial"/>
          <w:sz w:val="24"/>
          <w:szCs w:val="24"/>
          <w:lang w:val="en-US"/>
        </w:rPr>
        <w:t>L</w:t>
      </w:r>
      <w:r w:rsidR="000C7091" w:rsidRPr="000C7091">
        <w:rPr>
          <w:rFonts w:ascii="Arial" w:hAnsi="Arial" w:cs="Arial"/>
          <w:sz w:val="24"/>
          <w:szCs w:val="24"/>
        </w:rPr>
        <w:t>001</w:t>
      </w:r>
      <w:r w:rsidR="00543694" w:rsidRPr="00536A21"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ра</w:t>
      </w:r>
      <w:r w:rsidR="00B55694">
        <w:rPr>
          <w:rFonts w:ascii="Arial" w:hAnsi="Arial" w:cs="Arial"/>
          <w:sz w:val="24"/>
          <w:szCs w:val="24"/>
        </w:rPr>
        <w:t>з</w:t>
      </w:r>
      <w:r>
        <w:rPr>
          <w:rFonts w:ascii="Arial" w:hAnsi="Arial" w:cs="Arial"/>
          <w:sz w:val="24"/>
          <w:szCs w:val="24"/>
        </w:rPr>
        <w:t>б</w:t>
      </w:r>
      <w:proofErr w:type="spellEnd"/>
      <w:r w:rsidR="00543694" w:rsidRPr="00536A21">
        <w:rPr>
          <w:rFonts w:ascii="Arial" w:hAnsi="Arial" w:cs="Arial"/>
          <w:sz w:val="24"/>
          <w:szCs w:val="24"/>
        </w:rPr>
        <w:t>.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C7091" w:rsidRPr="000C709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нитро</w:t>
      </w:r>
      <w:r w:rsidR="00543694" w:rsidRPr="00536A21">
        <w:rPr>
          <w:rFonts w:ascii="Arial" w:hAnsi="Arial" w:cs="Arial"/>
          <w:sz w:val="24"/>
          <w:szCs w:val="24"/>
        </w:rPr>
        <w:t>)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Разбавление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</w:t>
      </w:r>
      <w:r w:rsidR="000C7091" w:rsidRPr="000C7091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10-2</w:t>
      </w:r>
      <w:r w:rsidR="00543694" w:rsidRPr="00536A21">
        <w:rPr>
          <w:rFonts w:ascii="Arial" w:hAnsi="Arial" w:cs="Arial"/>
          <w:sz w:val="24"/>
          <w:szCs w:val="24"/>
        </w:rPr>
        <w:t>0</w:t>
      </w:r>
    </w:p>
    <w:p w:rsidR="00543694" w:rsidRPr="00813FFA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Сушка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>6</w:t>
      </w:r>
      <w:r w:rsidR="00543694" w:rsidRPr="00536A21">
        <w:rPr>
          <w:rFonts w:ascii="Arial" w:hAnsi="Arial" w:cs="Arial"/>
          <w:sz w:val="24"/>
          <w:szCs w:val="24"/>
        </w:rPr>
        <w:t>0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на отлип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 xml:space="preserve">час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3</w:t>
      </w:r>
      <w:r w:rsidR="00813FFA">
        <w:rPr>
          <w:rFonts w:ascii="Arial" w:hAnsi="Arial" w:cs="Arial"/>
          <w:sz w:val="24"/>
          <w:szCs w:val="24"/>
        </w:rPr>
        <w:t>-</w:t>
      </w:r>
      <w:r w:rsidR="00813FFA" w:rsidRPr="00813FFA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>4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ч</w:t>
      </w:r>
      <w:proofErr w:type="gramEnd"/>
      <w:r>
        <w:rPr>
          <w:rFonts w:ascii="Arial" w:hAnsi="Arial" w:cs="Arial"/>
          <w:sz w:val="24"/>
          <w:szCs w:val="24"/>
        </w:rPr>
        <w:t xml:space="preserve">ас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16</w:t>
      </w:r>
      <w:r w:rsidR="00813FFA" w:rsidRPr="00813FFA">
        <w:rPr>
          <w:rFonts w:ascii="Arial" w:hAnsi="Arial" w:cs="Arial"/>
          <w:sz w:val="24"/>
          <w:szCs w:val="24"/>
        </w:rPr>
        <w:t xml:space="preserve">- </w:t>
      </w:r>
      <w:r w:rsidR="00396F6F">
        <w:rPr>
          <w:rFonts w:ascii="Arial" w:hAnsi="Arial" w:cs="Arial"/>
          <w:sz w:val="24"/>
          <w:szCs w:val="24"/>
        </w:rPr>
        <w:t>24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12</w:t>
      </w:r>
      <w:r w:rsidR="00543694" w:rsidRPr="001B424B">
        <w:rPr>
          <w:rFonts w:ascii="Arial" w:hAnsi="Arial" w:cs="Arial"/>
          <w:sz w:val="24"/>
          <w:szCs w:val="24"/>
        </w:rPr>
        <w:t>0-</w:t>
      </w:r>
      <w:r w:rsidR="00396F6F">
        <w:rPr>
          <w:rFonts w:ascii="Arial" w:hAnsi="Arial" w:cs="Arial"/>
          <w:sz w:val="24"/>
          <w:szCs w:val="24"/>
        </w:rPr>
        <w:t>15</w:t>
      </w:r>
      <w:r w:rsidR="00543694" w:rsidRPr="001B424B">
        <w:rPr>
          <w:rFonts w:ascii="Arial" w:hAnsi="Arial" w:cs="Arial"/>
          <w:sz w:val="24"/>
          <w:szCs w:val="24"/>
        </w:rPr>
        <w:t>0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 w:rsidR="00E20859">
        <w:rPr>
          <w:rFonts w:ascii="Arial" w:hAnsi="Arial" w:cs="Arial"/>
          <w:sz w:val="24"/>
          <w:szCs w:val="24"/>
        </w:rPr>
        <w:t>12</w:t>
      </w:r>
      <w:r w:rsidR="00543694" w:rsidRPr="001B424B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</w:t>
      </w:r>
      <w:r w:rsidR="00CD3B44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3,2</w:t>
      </w:r>
      <w:r w:rsidR="00813FFA" w:rsidRPr="00813FFA">
        <w:rPr>
          <w:rFonts w:ascii="Arial" w:hAnsi="Arial" w:cs="Arial"/>
          <w:sz w:val="24"/>
          <w:szCs w:val="24"/>
        </w:rPr>
        <w:t xml:space="preserve">- </w:t>
      </w:r>
      <w:r w:rsidR="00396F6F">
        <w:rPr>
          <w:rFonts w:ascii="Arial" w:hAnsi="Arial" w:cs="Arial"/>
          <w:sz w:val="24"/>
          <w:szCs w:val="24"/>
        </w:rPr>
        <w:t>3</w:t>
      </w:r>
      <w:r w:rsidR="00813FFA" w:rsidRPr="00813FFA">
        <w:rPr>
          <w:rFonts w:ascii="Arial" w:hAnsi="Arial" w:cs="Arial"/>
          <w:sz w:val="24"/>
          <w:szCs w:val="24"/>
        </w:rPr>
        <w:t>,</w:t>
      </w:r>
      <w:r w:rsidR="00396F6F">
        <w:rPr>
          <w:rFonts w:ascii="Arial" w:hAnsi="Arial" w:cs="Arial"/>
          <w:sz w:val="24"/>
          <w:szCs w:val="24"/>
        </w:rPr>
        <w:t>6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="00387DD5">
        <w:rPr>
          <w:rFonts w:ascii="Arial" w:hAnsi="Arial" w:cs="Arial"/>
          <w:sz w:val="24"/>
          <w:szCs w:val="24"/>
        </w:rPr>
        <w:t xml:space="preserve"> нанесения последующих слоёв</w:t>
      </w:r>
      <w:r w:rsidR="00543694" w:rsidRPr="00387DD5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87DD5">
        <w:rPr>
          <w:rFonts w:ascii="Arial" w:hAnsi="Arial" w:cs="Arial"/>
          <w:sz w:val="24"/>
          <w:szCs w:val="24"/>
        </w:rPr>
        <w:t>)</w:t>
      </w:r>
      <w:proofErr w:type="gramStart"/>
      <w:r w:rsidR="00543694" w:rsidRPr="00387DD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387DD5">
        <w:rPr>
          <w:rFonts w:ascii="Arial" w:hAnsi="Arial" w:cs="Arial"/>
          <w:sz w:val="24"/>
          <w:szCs w:val="24"/>
        </w:rPr>
        <w:t xml:space="preserve"> </w:t>
      </w:r>
      <w:r w:rsidR="00387DD5">
        <w:rPr>
          <w:rFonts w:ascii="Arial" w:hAnsi="Arial" w:cs="Arial"/>
          <w:sz w:val="24"/>
          <w:szCs w:val="24"/>
        </w:rPr>
        <w:t xml:space="preserve">час                 </w:t>
      </w:r>
      <w:r w:rsidR="00543694" w:rsidRPr="00387DD5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12</w:t>
      </w:r>
      <w:r w:rsidR="00543694" w:rsidRPr="00387DD5">
        <w:rPr>
          <w:rFonts w:ascii="Arial" w:hAnsi="Arial" w:cs="Arial"/>
          <w:sz w:val="24"/>
          <w:szCs w:val="24"/>
        </w:rPr>
        <w:t>-</w:t>
      </w:r>
      <w:r w:rsidR="00813FFA" w:rsidRPr="00813FFA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>72</w:t>
      </w:r>
    </w:p>
    <w:p w:rsidR="00543694" w:rsidRPr="00387DD5" w:rsidRDefault="00387DD5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543694" w:rsidRPr="001E411F" w:rsidRDefault="00387DD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Адгезия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100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 xml:space="preserve"> </w:t>
      </w:r>
      <w:r w:rsidR="006470A6" w:rsidRPr="006470A6">
        <w:rPr>
          <w:rFonts w:ascii="Arial" w:hAnsi="Arial" w:cs="Arial"/>
          <w:sz w:val="24"/>
          <w:szCs w:val="24"/>
        </w:rPr>
        <w:t>Стабильность при хранении</w:t>
      </w:r>
    </w:p>
    <w:p w:rsidR="00543694" w:rsidRP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="00813FFA">
        <w:t>12</w:t>
      </w:r>
      <w:r w:rsidRPr="00B90185">
        <w:rPr>
          <w:rFonts w:ascii="Arial" w:hAnsi="Arial" w:cs="Arial"/>
          <w:sz w:val="24"/>
          <w:szCs w:val="24"/>
        </w:rPr>
        <w:t xml:space="preserve">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543694" w:rsidRPr="0030343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Температуры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ниже</w:t>
      </w:r>
      <w:r w:rsidRPr="00B939F8">
        <w:rPr>
          <w:rFonts w:ascii="Arial" w:hAnsi="Arial" w:cs="Arial"/>
          <w:sz w:val="24"/>
          <w:szCs w:val="24"/>
        </w:rPr>
        <w:t xml:space="preserve"> 10</w:t>
      </w:r>
      <w:r w:rsidR="00543694" w:rsidRPr="00B939F8">
        <w:rPr>
          <w:rFonts w:ascii="Arial" w:hAnsi="Arial" w:cs="Arial"/>
          <w:sz w:val="24"/>
          <w:szCs w:val="24"/>
        </w:rPr>
        <w:t>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замедляют процесс сушки</w:t>
      </w:r>
      <w:r w:rsidR="00543694" w:rsidRPr="00B939F8">
        <w:rPr>
          <w:rFonts w:ascii="Arial" w:hAnsi="Arial" w:cs="Arial"/>
          <w:sz w:val="24"/>
          <w:szCs w:val="24"/>
        </w:rPr>
        <w:t xml:space="preserve">. </w:t>
      </w:r>
      <w:r w:rsidR="00303438">
        <w:rPr>
          <w:rFonts w:ascii="Arial" w:hAnsi="Arial" w:cs="Arial"/>
          <w:sz w:val="24"/>
          <w:szCs w:val="24"/>
        </w:rPr>
        <w:t xml:space="preserve">Не наносите продукт при температурах ниже </w:t>
      </w:r>
      <w:r w:rsidR="00543694" w:rsidRPr="00303438">
        <w:rPr>
          <w:rFonts w:ascii="Arial" w:hAnsi="Arial" w:cs="Arial"/>
          <w:sz w:val="24"/>
          <w:szCs w:val="24"/>
        </w:rPr>
        <w:t>10°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03438">
        <w:rPr>
          <w:rFonts w:ascii="Arial" w:hAnsi="Arial" w:cs="Arial"/>
          <w:sz w:val="24"/>
          <w:szCs w:val="24"/>
        </w:rPr>
        <w:t xml:space="preserve"> </w:t>
      </w:r>
      <w:r w:rsidR="00303438">
        <w:rPr>
          <w:rFonts w:ascii="Arial" w:hAnsi="Arial" w:cs="Arial"/>
          <w:sz w:val="24"/>
          <w:szCs w:val="24"/>
        </w:rPr>
        <w:t>или в условиях повышенной влажности</w:t>
      </w:r>
      <w:r w:rsidR="00543694" w:rsidRPr="00303438">
        <w:rPr>
          <w:rFonts w:ascii="Arial" w:hAnsi="Arial" w:cs="Arial"/>
          <w:sz w:val="24"/>
          <w:szCs w:val="24"/>
        </w:rPr>
        <w:t>.</w:t>
      </w:r>
    </w:p>
    <w:sectPr w:rsidR="00543694" w:rsidRPr="0030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C7091"/>
    <w:rsid w:val="00160F5C"/>
    <w:rsid w:val="001B424B"/>
    <w:rsid w:val="001E411F"/>
    <w:rsid w:val="00303438"/>
    <w:rsid w:val="00387DD5"/>
    <w:rsid w:val="00396F6F"/>
    <w:rsid w:val="004D5D77"/>
    <w:rsid w:val="00536A21"/>
    <w:rsid w:val="00543694"/>
    <w:rsid w:val="006470A6"/>
    <w:rsid w:val="00685F30"/>
    <w:rsid w:val="00746B8E"/>
    <w:rsid w:val="00757521"/>
    <w:rsid w:val="007C499B"/>
    <w:rsid w:val="00813FFA"/>
    <w:rsid w:val="00A247BA"/>
    <w:rsid w:val="00A71590"/>
    <w:rsid w:val="00A80C09"/>
    <w:rsid w:val="00B55694"/>
    <w:rsid w:val="00B90185"/>
    <w:rsid w:val="00B939F8"/>
    <w:rsid w:val="00CD3B44"/>
    <w:rsid w:val="00DA391A"/>
    <w:rsid w:val="00DE0F75"/>
    <w:rsid w:val="00E20859"/>
    <w:rsid w:val="00E22879"/>
    <w:rsid w:val="00E9507F"/>
    <w:rsid w:val="00F208BB"/>
    <w:rsid w:val="00F255FF"/>
    <w:rsid w:val="00F56E94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2012-03-05T09:42:00Z</cp:lastPrinted>
  <dcterms:created xsi:type="dcterms:W3CDTF">2013-01-10T14:37:00Z</dcterms:created>
  <dcterms:modified xsi:type="dcterms:W3CDTF">2013-05-30T08:47:00Z</dcterms:modified>
</cp:coreProperties>
</file>