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6728CE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2</w:t>
      </w:r>
      <w:r w:rsidRPr="00387DD5">
        <w:rPr>
          <w:rFonts w:ascii="Arial" w:hAnsi="Arial" w:cs="Arial"/>
          <w:b/>
          <w:sz w:val="24"/>
          <w:szCs w:val="24"/>
          <w:lang w:val="en-US"/>
        </w:rPr>
        <w:t>K</w:t>
      </w:r>
      <w:r w:rsidRPr="00387DD5">
        <w:rPr>
          <w:rFonts w:ascii="Arial" w:hAnsi="Arial" w:cs="Arial"/>
          <w:b/>
          <w:sz w:val="24"/>
          <w:szCs w:val="24"/>
        </w:rPr>
        <w:t xml:space="preserve"> 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6728CE">
        <w:rPr>
          <w:rFonts w:ascii="Arial" w:hAnsi="Arial" w:cs="Arial"/>
          <w:b/>
          <w:sz w:val="24"/>
          <w:szCs w:val="24"/>
        </w:rPr>
        <w:t>4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30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</w:t>
      </w:r>
      <w:r w:rsidR="009E5A72">
        <w:rPr>
          <w:rFonts w:ascii="Arial" w:hAnsi="Arial" w:cs="Arial"/>
          <w:b/>
          <w:sz w:val="24"/>
          <w:szCs w:val="24"/>
        </w:rPr>
        <w:t>Р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6728CE">
        <w:rPr>
          <w:rFonts w:ascii="Arial" w:hAnsi="Arial" w:cs="Arial"/>
          <w:sz w:val="24"/>
          <w:szCs w:val="24"/>
        </w:rPr>
        <w:t xml:space="preserve">ая эпоксидная </w:t>
      </w:r>
      <w:proofErr w:type="gramStart"/>
      <w:r w:rsidR="006728CE">
        <w:rPr>
          <w:rFonts w:ascii="Arial" w:hAnsi="Arial" w:cs="Arial"/>
          <w:sz w:val="24"/>
          <w:szCs w:val="24"/>
        </w:rPr>
        <w:t>эмаль</w:t>
      </w:r>
      <w:r w:rsidRPr="00FF4A66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на</w:t>
      </w:r>
      <w:proofErr w:type="gram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6728CE">
        <w:rPr>
          <w:rFonts w:ascii="Arial" w:hAnsi="Arial" w:cs="Arial"/>
          <w:sz w:val="24"/>
          <w:szCs w:val="24"/>
        </w:rPr>
        <w:t>, которая</w:t>
      </w:r>
      <w:r w:rsidR="006728CE" w:rsidRPr="006728CE">
        <w:t xml:space="preserve"> </w:t>
      </w:r>
      <w:r w:rsidR="006728CE" w:rsidRPr="006728CE">
        <w:rPr>
          <w:rFonts w:ascii="Arial" w:hAnsi="Arial" w:cs="Arial"/>
          <w:sz w:val="24"/>
          <w:szCs w:val="24"/>
        </w:rPr>
        <w:t xml:space="preserve">характеризуется наполненностью и </w:t>
      </w:r>
      <w:r w:rsidR="006728CE">
        <w:rPr>
          <w:rFonts w:ascii="Arial" w:hAnsi="Arial" w:cs="Arial"/>
          <w:sz w:val="24"/>
          <w:szCs w:val="24"/>
        </w:rPr>
        <w:t>физико-химической устойчивостью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.</w:t>
      </w:r>
      <w:r w:rsidR="006728CE">
        <w:rPr>
          <w:rFonts w:ascii="Arial" w:hAnsi="Arial" w:cs="Arial"/>
          <w:sz w:val="24"/>
          <w:szCs w:val="24"/>
        </w:rPr>
        <w:t xml:space="preserve"> Рекомендуется несколько слоёв в антикоррозионных циклах для изделий работающих в агрессивных </w:t>
      </w:r>
      <w:proofErr w:type="gramStart"/>
      <w:r w:rsidR="006728CE">
        <w:rPr>
          <w:rFonts w:ascii="Arial" w:hAnsi="Arial" w:cs="Arial"/>
          <w:sz w:val="24"/>
          <w:szCs w:val="24"/>
        </w:rPr>
        <w:t>условиях</w:t>
      </w:r>
      <w:proofErr w:type="gramEnd"/>
      <w:r w:rsidR="006728CE">
        <w:rPr>
          <w:rFonts w:ascii="Arial" w:hAnsi="Arial" w:cs="Arial"/>
          <w:sz w:val="24"/>
          <w:szCs w:val="24"/>
        </w:rPr>
        <w:t xml:space="preserve"> таких как производственные </w:t>
      </w:r>
      <w:r w:rsidR="009E5A72">
        <w:rPr>
          <w:rFonts w:ascii="Arial" w:hAnsi="Arial" w:cs="Arial"/>
          <w:sz w:val="24"/>
          <w:szCs w:val="24"/>
        </w:rPr>
        <w:t>условия и при воздействии морской среды</w:t>
      </w:r>
      <w:r w:rsidR="006728CE">
        <w:rPr>
          <w:rFonts w:ascii="Arial" w:hAnsi="Arial" w:cs="Arial"/>
          <w:sz w:val="24"/>
          <w:szCs w:val="24"/>
        </w:rPr>
        <w:t>.</w:t>
      </w:r>
    </w:p>
    <w:p w:rsidR="00757521" w:rsidRDefault="00FF4A66" w:rsidP="00EE18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Продукт наноситься </w:t>
      </w:r>
      <w:proofErr w:type="spellStart"/>
      <w:r w:rsidRPr="00FF4A66">
        <w:rPr>
          <w:rFonts w:ascii="Arial" w:hAnsi="Arial" w:cs="Arial"/>
          <w:sz w:val="24"/>
          <w:szCs w:val="24"/>
        </w:rPr>
        <w:t>air-less</w:t>
      </w:r>
      <w:proofErr w:type="spellEnd"/>
      <w:r>
        <w:rPr>
          <w:rFonts w:ascii="Arial" w:hAnsi="Arial" w:cs="Arial"/>
          <w:sz w:val="24"/>
          <w:szCs w:val="24"/>
        </w:rPr>
        <w:t>, методом т</w:t>
      </w:r>
      <w:r w:rsidR="00757521">
        <w:rPr>
          <w:rFonts w:ascii="Arial" w:hAnsi="Arial" w:cs="Arial"/>
          <w:sz w:val="24"/>
          <w:szCs w:val="24"/>
        </w:rPr>
        <w:t>радиционного распыления, кистью или</w:t>
      </w:r>
      <w:r>
        <w:rPr>
          <w:rFonts w:ascii="Arial" w:hAnsi="Arial" w:cs="Arial"/>
          <w:sz w:val="24"/>
          <w:szCs w:val="24"/>
        </w:rPr>
        <w:t xml:space="preserve"> валиком</w:t>
      </w:r>
      <w:r w:rsidR="009E5A72">
        <w:rPr>
          <w:rFonts w:ascii="Arial" w:hAnsi="Arial" w:cs="Arial"/>
          <w:sz w:val="24"/>
          <w:szCs w:val="24"/>
        </w:rPr>
        <w:t>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8102C6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EE185C">
        <w:rPr>
          <w:rFonts w:ascii="Arial" w:hAnsi="Arial" w:cs="Arial"/>
          <w:sz w:val="24"/>
          <w:szCs w:val="24"/>
        </w:rPr>
        <w:t>30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614EDE">
        <w:rPr>
          <w:rFonts w:ascii="Arial" w:hAnsi="Arial" w:cs="Arial"/>
          <w:sz w:val="24"/>
          <w:szCs w:val="24"/>
        </w:rPr>
        <w:t xml:space="preserve">                           :</w:t>
      </w:r>
      <w:proofErr w:type="gramEnd"/>
      <w:r w:rsidR="00614EDE"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614EDE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EE185C">
        <w:rPr>
          <w:rFonts w:ascii="Arial" w:hAnsi="Arial" w:cs="Arial"/>
          <w:sz w:val="24"/>
          <w:szCs w:val="24"/>
        </w:rPr>
        <w:t>35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7</w:t>
      </w:r>
      <w:r w:rsidR="00EE185C">
        <w:rPr>
          <w:rFonts w:ascii="Arial" w:hAnsi="Arial" w:cs="Arial"/>
          <w:sz w:val="24"/>
          <w:szCs w:val="24"/>
        </w:rPr>
        <w:t>2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58±2</w:t>
      </w:r>
    </w:p>
    <w:p w:rsidR="00543694" w:rsidRPr="00614EDE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614EDE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EE185C">
        <w:rPr>
          <w:rFonts w:ascii="Arial" w:hAnsi="Arial" w:cs="Arial"/>
          <w:sz w:val="24"/>
          <w:szCs w:val="24"/>
        </w:rPr>
        <w:t>3</w:t>
      </w:r>
      <w:r w:rsidR="00543694" w:rsidRPr="004D5D77">
        <w:rPr>
          <w:rFonts w:ascii="Arial" w:hAnsi="Arial" w:cs="Arial"/>
          <w:sz w:val="24"/>
          <w:szCs w:val="24"/>
        </w:rPr>
        <w:t>0-</w:t>
      </w:r>
      <w:r w:rsidR="00EE185C">
        <w:rPr>
          <w:rFonts w:ascii="Arial" w:hAnsi="Arial" w:cs="Arial"/>
          <w:sz w:val="24"/>
          <w:szCs w:val="24"/>
        </w:rPr>
        <w:t>4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1A4C51">
        <w:rPr>
          <w:rFonts w:ascii="Arial" w:hAnsi="Arial" w:cs="Arial"/>
          <w:sz w:val="24"/>
          <w:szCs w:val="24"/>
        </w:rPr>
        <w:t xml:space="preserve">- </w:t>
      </w:r>
      <w:r w:rsidR="001A4C51">
        <w:rPr>
          <w:rFonts w:ascii="Arial" w:hAnsi="Arial" w:cs="Arial"/>
          <w:sz w:val="24"/>
          <w:szCs w:val="24"/>
          <w:lang w:val="en-US"/>
        </w:rPr>
        <w:t>f</w:t>
      </w:r>
      <w:r w:rsidR="001A4C51" w:rsidRPr="001A4C51">
        <w:rPr>
          <w:rFonts w:ascii="Arial" w:hAnsi="Arial" w:cs="Arial"/>
          <w:sz w:val="24"/>
          <w:szCs w:val="24"/>
        </w:rPr>
        <w:t>903</w:t>
      </w:r>
      <w:proofErr w:type="spellStart"/>
      <w:r w:rsidR="001A4C5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1A4C51" w:rsidRPr="001A4C51">
        <w:rPr>
          <w:rFonts w:ascii="Arial" w:hAnsi="Arial" w:cs="Arial"/>
          <w:sz w:val="24"/>
          <w:szCs w:val="24"/>
        </w:rPr>
        <w:t>/</w:t>
      </w:r>
      <w:proofErr w:type="spellStart"/>
      <w:r w:rsidR="001A4C5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</w:t>
      </w:r>
      <w:r w:rsidR="001A4C51">
        <w:rPr>
          <w:rFonts w:ascii="Arial" w:hAnsi="Arial" w:cs="Arial"/>
          <w:sz w:val="24"/>
          <w:szCs w:val="24"/>
        </w:rPr>
        <w:t>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EE185C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>: 6-8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EE185C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1262EC">
        <w:rPr>
          <w:rFonts w:ascii="Arial" w:hAnsi="Arial" w:cs="Arial"/>
          <w:sz w:val="24"/>
          <w:szCs w:val="24"/>
          <w:lang w:val="en-US"/>
        </w:rPr>
        <w:t>L</w:t>
      </w:r>
      <w:r w:rsidR="001262EC" w:rsidRPr="001262EC">
        <w:rPr>
          <w:rFonts w:ascii="Arial" w:hAnsi="Arial" w:cs="Arial"/>
          <w:sz w:val="24"/>
          <w:szCs w:val="24"/>
        </w:rPr>
        <w:t>001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1262EC" w:rsidRPr="001262EC">
        <w:rPr>
          <w:rFonts w:ascii="Arial" w:hAnsi="Arial" w:cs="Arial"/>
          <w:sz w:val="24"/>
          <w:szCs w:val="24"/>
        </w:rPr>
        <w:t xml:space="preserve">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r w:rsidR="001A4C51">
        <w:rPr>
          <w:rFonts w:ascii="Arial" w:hAnsi="Arial" w:cs="Arial"/>
          <w:sz w:val="24"/>
          <w:szCs w:val="24"/>
        </w:rPr>
        <w:t xml:space="preserve"> 5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1A4C51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60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1262EC" w:rsidRPr="001262EC">
        <w:rPr>
          <w:rFonts w:ascii="Arial" w:hAnsi="Arial" w:cs="Arial"/>
          <w:sz w:val="24"/>
          <w:szCs w:val="24"/>
        </w:rPr>
        <w:t xml:space="preserve">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1A4C51">
        <w:rPr>
          <w:rFonts w:ascii="Arial" w:hAnsi="Arial" w:cs="Arial"/>
          <w:sz w:val="24"/>
          <w:szCs w:val="24"/>
        </w:rPr>
        <w:t>4-5</w:t>
      </w:r>
    </w:p>
    <w:p w:rsidR="00543694" w:rsidRPr="008102C6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1A4C51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1A4C51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1A4C51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1A4C51">
        <w:rPr>
          <w:rFonts w:ascii="Arial" w:hAnsi="Arial" w:cs="Arial"/>
          <w:sz w:val="24"/>
          <w:szCs w:val="24"/>
        </w:rPr>
        <w:t>5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1A4C51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262EC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1A4C51">
        <w:rPr>
          <w:rFonts w:ascii="Arial" w:hAnsi="Arial" w:cs="Arial"/>
          <w:sz w:val="24"/>
          <w:szCs w:val="24"/>
        </w:rPr>
        <w:t>5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614EDE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1A4C51">
        <w:rPr>
          <w:rFonts w:ascii="Arial" w:hAnsi="Arial" w:cs="Arial"/>
          <w:sz w:val="24"/>
          <w:szCs w:val="24"/>
        </w:rPr>
        <w:t>8,6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1262E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глосс</w:t>
      </w:r>
      <w:r w:rsidR="00B90185" w:rsidRPr="00B90185">
        <w:rPr>
          <w:rFonts w:ascii="Arial" w:hAnsi="Arial" w:cs="Arial"/>
          <w:sz w:val="24"/>
          <w:szCs w:val="24"/>
        </w:rPr>
        <w:t xml:space="preserve">   </w:t>
      </w:r>
      <w:r w:rsidR="00B90185"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="001A4C51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0-</w:t>
      </w:r>
      <w:r w:rsidR="001A4C51">
        <w:rPr>
          <w:rFonts w:ascii="Arial" w:hAnsi="Arial" w:cs="Arial"/>
          <w:sz w:val="24"/>
          <w:szCs w:val="24"/>
        </w:rPr>
        <w:t>85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613C4E" w:rsidP="00543694">
      <w:pPr>
        <w:rPr>
          <w:rFonts w:ascii="Arial" w:hAnsi="Arial" w:cs="Arial"/>
          <w:sz w:val="24"/>
          <w:szCs w:val="24"/>
        </w:rPr>
      </w:pPr>
      <w:r w:rsidRPr="00613C4E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1A4C51">
        <w:t>24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1262EC" w:rsidRPr="00B939F8" w:rsidRDefault="001262E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Благодаря своему составу эпоксидная </w:t>
      </w:r>
      <w:proofErr w:type="gramStart"/>
      <w:r>
        <w:rPr>
          <w:rFonts w:ascii="Arial" w:hAnsi="Arial" w:cs="Arial"/>
          <w:sz w:val="24"/>
          <w:szCs w:val="24"/>
        </w:rPr>
        <w:t>эмаль</w:t>
      </w:r>
      <w:proofErr w:type="gramEnd"/>
      <w:r>
        <w:rPr>
          <w:rFonts w:ascii="Arial" w:hAnsi="Arial" w:cs="Arial"/>
          <w:sz w:val="24"/>
          <w:szCs w:val="24"/>
        </w:rPr>
        <w:t xml:space="preserve"> если подвергается внешнему воздействию крошиться и желтеет.</w:t>
      </w:r>
    </w:p>
    <w:p w:rsidR="00543694" w:rsidRPr="00303438" w:rsidRDefault="00543694" w:rsidP="00543694">
      <w:pPr>
        <w:rPr>
          <w:rFonts w:ascii="Arial" w:hAnsi="Arial" w:cs="Arial"/>
          <w:sz w:val="24"/>
          <w:szCs w:val="24"/>
        </w:rPr>
      </w:pPr>
      <w:r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262EC"/>
    <w:rsid w:val="001A4C51"/>
    <w:rsid w:val="001B424B"/>
    <w:rsid w:val="002B0642"/>
    <w:rsid w:val="00303438"/>
    <w:rsid w:val="00387DD5"/>
    <w:rsid w:val="004D5D77"/>
    <w:rsid w:val="00536A21"/>
    <w:rsid w:val="00543694"/>
    <w:rsid w:val="00613C4E"/>
    <w:rsid w:val="00614EDE"/>
    <w:rsid w:val="006728CE"/>
    <w:rsid w:val="00746B8E"/>
    <w:rsid w:val="00757521"/>
    <w:rsid w:val="008102C6"/>
    <w:rsid w:val="009E5A72"/>
    <w:rsid w:val="00A247BA"/>
    <w:rsid w:val="00A71590"/>
    <w:rsid w:val="00A80C09"/>
    <w:rsid w:val="00B55694"/>
    <w:rsid w:val="00B90185"/>
    <w:rsid w:val="00B939F8"/>
    <w:rsid w:val="00DA391A"/>
    <w:rsid w:val="00EE185C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2013-05-13T11:39:00Z</dcterms:created>
  <dcterms:modified xsi:type="dcterms:W3CDTF">2013-05-30T10:55:00Z</dcterms:modified>
</cp:coreProperties>
</file>