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9C32" w14:textId="69C89D29" w:rsidR="00494713" w:rsidRPr="000022A6" w:rsidRDefault="00000000" w:rsidP="000022A6">
      <w:pPr>
        <w:pStyle w:val="TitleCustom"/>
        <w:jc w:val="center"/>
        <w:rPr>
          <w:rFonts w:ascii="Times New Roman" w:eastAsia="宋体" w:hAnsi="Times New Roman" w:cs="Times New Roman"/>
          <w:lang w:eastAsia="zh-CN"/>
        </w:rPr>
      </w:pPr>
      <w:r w:rsidRPr="000022A6">
        <w:rPr>
          <w:rFonts w:ascii="Times New Roman" w:hAnsi="Times New Roman" w:cs="Times New Roman"/>
        </w:rPr>
        <w:t>ECE 1212 - Electronic Circuit Design Laboratory</w:t>
      </w:r>
    </w:p>
    <w:p w14:paraId="4DA305BA" w14:textId="77777777" w:rsidR="00494713" w:rsidRPr="000022A6" w:rsidRDefault="00000000">
      <w:pPr>
        <w:pStyle w:val="SectionCustom"/>
        <w:rPr>
          <w:rFonts w:ascii="Times New Roman" w:hAnsi="Times New Roman" w:cs="Times New Roman"/>
          <w:color w:val="auto"/>
        </w:rPr>
      </w:pPr>
      <w:r w:rsidRPr="000022A6">
        <w:rPr>
          <w:rFonts w:ascii="Times New Roman" w:hAnsi="Times New Roman" w:cs="Times New Roman"/>
          <w:color w:val="auto"/>
        </w:rPr>
        <w:t>Pre-Lab 1A</w:t>
      </w:r>
    </w:p>
    <w:p w14:paraId="021F8911" w14:textId="27021E25" w:rsidR="00494713" w:rsidRPr="000022A6" w:rsidRDefault="00000000">
      <w:pPr>
        <w:pStyle w:val="QuestionCustom"/>
        <w:rPr>
          <w:rFonts w:ascii="Times New Roman" w:hAnsi="Times New Roman" w:cs="Times New Roman"/>
          <w:color w:val="auto"/>
        </w:rPr>
      </w:pPr>
      <w:r w:rsidRPr="000022A6">
        <w:rPr>
          <w:rFonts w:ascii="Times New Roman" w:hAnsi="Times New Roman" w:cs="Times New Roman"/>
          <w:color w:val="auto"/>
        </w:rPr>
        <w:t xml:space="preserve">Question 1(a) - Non-Inverting Amplifier, </w:t>
      </w:r>
      <m:oMath>
        <m:sSub>
          <m:sSubPr>
            <m:ctrlPr>
              <w:rPr>
                <w:rFonts w:ascii="Cambria Math" w:hAnsi="Cambria Math" w:cs="Times New Roman"/>
                <w:color w:val="auto"/>
              </w:rPr>
            </m:ctrlPr>
          </m:sSubPr>
          <m:e>
            <m:r>
              <m:rPr>
                <m:sty m:val="bi"/>
              </m:rPr>
              <w:rPr>
                <w:rFonts w:ascii="Cambria Math" w:hAnsi="Cambria Math" w:cs="Times New Roman"/>
                <w:color w:val="auto"/>
              </w:rPr>
              <m:t>A</m:t>
            </m:r>
          </m:e>
          <m:sub>
            <m:r>
              <m:rPr>
                <m:sty m:val="bi"/>
              </m:rPr>
              <w:rPr>
                <w:rFonts w:ascii="Cambria Math" w:hAnsi="Cambria Math" w:cs="Times New Roman"/>
                <w:color w:val="auto"/>
              </w:rPr>
              <m:t>v</m:t>
            </m:r>
          </m:sub>
        </m:sSub>
        <m:r>
          <m:rPr>
            <m:sty m:val="bi"/>
          </m:rPr>
          <w:rPr>
            <w:rFonts w:ascii="Cambria Math" w:hAnsi="Cambria Math" w:cs="Times New Roman"/>
            <w:color w:val="auto"/>
          </w:rPr>
          <m:t>=1</m:t>
        </m:r>
      </m:oMath>
    </w:p>
    <w:p w14:paraId="0ED9F226" w14:textId="77777777" w:rsidR="00494713" w:rsidRPr="000022A6" w:rsidRDefault="00000000">
      <w:pPr>
        <w:rPr>
          <w:rFonts w:ascii="Times New Roman" w:hAnsi="Times New Roman" w:cs="Times New Roman"/>
        </w:rPr>
      </w:pPr>
      <w:r w:rsidRPr="000022A6">
        <w:rPr>
          <w:rFonts w:ascii="Times New Roman" w:hAnsi="Times New Roman" w:cs="Times New Roman"/>
        </w:rPr>
        <w:t>The minimum-component design is a voltage follower. The output is connected directly to the inverting input, and the signal is applied to the non-inverting input.</w:t>
      </w:r>
    </w:p>
    <w:tbl>
      <w:tblPr>
        <w:tblW w:w="0" w:type="auto"/>
        <w:jc w:val="center"/>
        <w:tblLayout w:type="fixed"/>
        <w:tblLook w:val="04A0" w:firstRow="1" w:lastRow="0" w:firstColumn="1" w:lastColumn="0" w:noHBand="0" w:noVBand="1"/>
      </w:tblPr>
      <w:tblGrid>
        <w:gridCol w:w="10080"/>
      </w:tblGrid>
      <w:tr w:rsidR="00494713" w:rsidRPr="000022A6" w14:paraId="4A1A6B01" w14:textId="77777777">
        <w:trPr>
          <w:trHeight w:val="3240"/>
          <w:jc w:val="center"/>
        </w:trPr>
        <w:tc>
          <w:tcPr>
            <w:tcW w:w="10080" w:type="dxa"/>
            <w:tcBorders>
              <w:top w:val="single" w:sz="8" w:space="0" w:color="9AA7B2"/>
              <w:left w:val="single" w:sz="8" w:space="0" w:color="9AA7B2"/>
              <w:bottom w:val="single" w:sz="8" w:space="0" w:color="9AA7B2"/>
              <w:right w:val="single" w:sz="8" w:space="0" w:color="9AA7B2"/>
            </w:tcBorders>
            <w:tcMar>
              <w:top w:w="100" w:type="dxa"/>
              <w:left w:w="100" w:type="dxa"/>
              <w:bottom w:w="100" w:type="dxa"/>
              <w:right w:w="100" w:type="dxa"/>
            </w:tcMar>
          </w:tcPr>
          <w:p w14:paraId="5A2B4C49" w14:textId="77777777" w:rsidR="00494713" w:rsidRPr="000022A6" w:rsidRDefault="00000000">
            <w:pPr>
              <w:rPr>
                <w:rFonts w:ascii="Times New Roman" w:hAnsi="Times New Roman" w:cs="Times New Roman"/>
              </w:rPr>
            </w:pPr>
            <w:r w:rsidRPr="000022A6">
              <w:rPr>
                <w:rFonts w:ascii="Times New Roman" w:hAnsi="Times New Roman" w:cs="Times New Roman"/>
                <w:i/>
                <w:color w:val="777777"/>
                <w:sz w:val="18"/>
              </w:rPr>
              <w:t>Draw A_v = 1 schematic here</w:t>
            </w:r>
          </w:p>
        </w:tc>
      </w:tr>
    </w:tbl>
    <w:p w14:paraId="7287E113" w14:textId="77777777" w:rsidR="00494713" w:rsidRPr="000022A6" w:rsidRDefault="00000000">
      <w:pPr>
        <w:rPr>
          <w:rFonts w:ascii="Times New Roman" w:hAnsi="Times New Roman" w:cs="Times New Roman"/>
        </w:rPr>
      </w:pPr>
      <w:r w:rsidRPr="000022A6">
        <w:rPr>
          <w:rFonts w:ascii="Times New Roman" w:hAnsi="Times New Roman" w:cs="Times New Roman"/>
          <w:b/>
        </w:rPr>
        <w:t>Gain and bandwidth prediction</w:t>
      </w:r>
    </w:p>
    <w:p w14:paraId="61D27C54" w14:textId="4D8AD918" w:rsidR="00494713" w:rsidRPr="000022A6" w:rsidRDefault="00372EC3">
      <w:pPr>
        <w:pStyle w:val="FormulaCustom"/>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oMath>
      <w:r w:rsidR="00000000" w:rsidRPr="000022A6">
        <w:rPr>
          <w:rFonts w:ascii="Times New Roman" w:hAnsi="Times New Roman" w:cs="Times New Roman"/>
        </w:rPr>
        <w:t xml:space="preserve"> = 1</w:t>
      </w:r>
    </w:p>
    <w:p w14:paraId="62F8880B" w14:textId="5C4E84BF" w:rsidR="00494713" w:rsidRPr="000022A6" w:rsidRDefault="00000000">
      <w:pPr>
        <w:pStyle w:val="FormulaCustom"/>
        <w:rPr>
          <w:rFonts w:ascii="Times New Roman" w:eastAsia="宋体" w:hAnsi="Times New Roman" w:cs="Times New Roman"/>
          <w:i/>
          <w:lang w:eastAsia="zh-CN"/>
        </w:rPr>
      </w:pPr>
      <w:r w:rsidRPr="000022A6">
        <w:rPr>
          <w:rFonts w:ascii="Times New Roman" w:hAnsi="Times New Roman" w:cs="Times New Roman"/>
        </w:rPr>
        <w:t xml:space="preserve">For a single-pole op-amp, approximately: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w:rPr>
                <w:rFonts w:ascii="Cambria Math" w:eastAsia="宋体" w:hAnsi="Cambria Math" w:cs="Times New Roman"/>
                <w:lang w:eastAsia="zh-CN"/>
              </w:rPr>
              <m:t>dB</m:t>
            </m:r>
          </m:sub>
        </m:sSub>
      </m:oMath>
    </w:p>
    <w:p w14:paraId="7387EC8E" w14:textId="7C337DC6"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Therefore: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w:rPr>
                <w:rFonts w:ascii="Cambria Math" w:eastAsia="宋体" w:hAnsi="Cambria Math" w:cs="Times New Roman"/>
                <w:lang w:eastAsia="zh-CN"/>
              </w:rPr>
              <m:t>dB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p>
    <w:p w14:paraId="408AE644" w14:textId="77777777" w:rsidR="00494713" w:rsidRPr="000022A6" w:rsidRDefault="00000000">
      <w:pPr>
        <w:rPr>
          <w:rFonts w:ascii="Times New Roman" w:hAnsi="Times New Roman" w:cs="Times New Roman"/>
        </w:rPr>
      </w:pPr>
      <w:r w:rsidRPr="000022A6">
        <w:rPr>
          <w:rFonts w:ascii="Times New Roman" w:hAnsi="Times New Roman" w:cs="Times New Roman"/>
        </w:rPr>
        <w:t>Using the nominal 741 unity-gain bandwidth of about 1 MHz as a pre-lab estimate:</w:t>
      </w:r>
    </w:p>
    <w:p w14:paraId="2BB0A116" w14:textId="204B853F"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Predicted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w:rPr>
                <w:rFonts w:ascii="Cambria Math" w:eastAsia="宋体" w:hAnsi="Cambria Math" w:cs="Times New Roman"/>
                <w:lang w:eastAsia="zh-CN"/>
              </w:rPr>
              <m:t>dB</m:t>
            </m:r>
          </m:sub>
        </m:sSub>
        <m:r>
          <w:rPr>
            <w:rFonts w:ascii="Cambria Math" w:hAnsi="Cambria Math" w:cs="Times New Roman"/>
          </w:rPr>
          <m:t> =1MHz</m:t>
        </m:r>
      </m:oMath>
    </w:p>
    <w:p w14:paraId="32208F6D" w14:textId="019FD08D" w:rsidR="00494713" w:rsidRPr="000022A6" w:rsidRDefault="00000000">
      <w:pPr>
        <w:rPr>
          <w:rFonts w:ascii="Times New Roman" w:hAnsi="Times New Roman" w:cs="Times New Roman"/>
        </w:rPr>
      </w:pPr>
      <w:r w:rsidRPr="000022A6">
        <w:rPr>
          <w:rFonts w:ascii="Times New Roman" w:hAnsi="Times New Roman" w:cs="Times New Roman"/>
          <w:b/>
        </w:rPr>
        <w:t xml:space="preserve">Application of the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=1</m:t>
        </m:r>
      </m:oMath>
      <w:r w:rsidRPr="000022A6">
        <w:rPr>
          <w:rFonts w:ascii="Times New Roman" w:hAnsi="Times New Roman" w:cs="Times New Roman"/>
          <w:b/>
        </w:rPr>
        <w:t xml:space="preserve"> amplifier</w:t>
      </w:r>
    </w:p>
    <w:p w14:paraId="5E59856E" w14:textId="7325AF2F" w:rsidR="00494713" w:rsidRPr="000022A6" w:rsidRDefault="00000000">
      <w:pPr>
        <w:rPr>
          <w:rFonts w:ascii="Times New Roman" w:eastAsia="宋体" w:hAnsi="Times New Roman" w:cs="Times New Roman"/>
          <w:lang w:eastAsia="zh-CN"/>
        </w:rPr>
      </w:pPr>
      <w:r w:rsidRPr="000022A6">
        <w:rPr>
          <w:rFonts w:ascii="Times New Roman" w:hAnsi="Times New Roman" w:cs="Times New Roman"/>
        </w:rPr>
        <w:t>The unity-gain amplifier is a voltage follower or buffer. It does not increase the signal voltage, but it provides a very high input impedance and a low output impedance. It is useful for isolating two circuit stages so that a load does not significantly disturb the signal source, and for improving the ability of a weak source to drive a following stage.</w:t>
      </w:r>
    </w:p>
    <w:p w14:paraId="2B60AD3F" w14:textId="77777777" w:rsidR="00494713" w:rsidRPr="000022A6" w:rsidRDefault="00000000">
      <w:pPr>
        <w:pStyle w:val="SectionCustom"/>
        <w:rPr>
          <w:rFonts w:ascii="Times New Roman" w:hAnsi="Times New Roman" w:cs="Times New Roman"/>
          <w:color w:val="auto"/>
        </w:rPr>
      </w:pPr>
      <w:r w:rsidRPr="000022A6">
        <w:rPr>
          <w:rFonts w:ascii="Times New Roman" w:hAnsi="Times New Roman" w:cs="Times New Roman"/>
          <w:color w:val="auto"/>
        </w:rPr>
        <w:t>Pre-Lab 1A</w:t>
      </w:r>
    </w:p>
    <w:p w14:paraId="36E30D06" w14:textId="1E09B3AF" w:rsidR="00494713" w:rsidRPr="000022A6" w:rsidRDefault="00000000">
      <w:pPr>
        <w:pStyle w:val="QuestionCustom"/>
        <w:rPr>
          <w:rFonts w:ascii="Times New Roman" w:hAnsi="Times New Roman" w:cs="Times New Roman"/>
          <w:color w:val="auto"/>
        </w:rPr>
      </w:pPr>
      <w:r w:rsidRPr="000022A6">
        <w:rPr>
          <w:rFonts w:ascii="Times New Roman" w:hAnsi="Times New Roman" w:cs="Times New Roman"/>
          <w:color w:val="auto"/>
        </w:rPr>
        <w:t xml:space="preserve">Question 1(b) - Non-Inverting Amplifier, </w:t>
      </w:r>
      <m:oMath>
        <m:sSub>
          <m:sSubPr>
            <m:ctrlPr>
              <w:rPr>
                <w:rFonts w:ascii="Cambria Math" w:hAnsi="Cambria Math" w:cs="Times New Roman"/>
                <w:color w:val="auto"/>
              </w:rPr>
            </m:ctrlPr>
          </m:sSubPr>
          <m:e>
            <m:r>
              <m:rPr>
                <m:sty m:val="bi"/>
              </m:rPr>
              <w:rPr>
                <w:rFonts w:ascii="Cambria Math" w:hAnsi="Cambria Math" w:cs="Times New Roman"/>
                <w:color w:val="auto"/>
              </w:rPr>
              <m:t>A</m:t>
            </m:r>
          </m:e>
          <m:sub>
            <m:r>
              <m:rPr>
                <m:sty m:val="bi"/>
              </m:rPr>
              <w:rPr>
                <w:rFonts w:ascii="Cambria Math" w:hAnsi="Cambria Math" w:cs="Times New Roman"/>
                <w:color w:val="auto"/>
              </w:rPr>
              <m:t>v</m:t>
            </m:r>
          </m:sub>
        </m:sSub>
        <m:r>
          <m:rPr>
            <m:sty m:val="bi"/>
          </m:rPr>
          <w:rPr>
            <w:rFonts w:ascii="Cambria Math" w:hAnsi="Cambria Math" w:cs="Times New Roman"/>
            <w:color w:val="auto"/>
          </w:rPr>
          <m:t>=10</m:t>
        </m:r>
      </m:oMath>
    </w:p>
    <w:p w14:paraId="3F776F6E" w14:textId="77777777" w:rsidR="00494713" w:rsidRPr="000022A6" w:rsidRDefault="00000000">
      <w:pPr>
        <w:rPr>
          <w:rFonts w:ascii="Times New Roman" w:hAnsi="Times New Roman" w:cs="Times New Roman"/>
        </w:rPr>
      </w:pPr>
      <w:r w:rsidRPr="000022A6">
        <w:rPr>
          <w:rFonts w:ascii="Times New Roman" w:hAnsi="Times New Roman" w:cs="Times New Roman"/>
        </w:rPr>
        <w:t>For a non-inverting amplifier:</w:t>
      </w:r>
    </w:p>
    <w:p w14:paraId="63FA970A" w14:textId="3C05F7E5" w:rsidR="00494713" w:rsidRPr="000022A6" w:rsidRDefault="00372EC3">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oMath>
      </m:oMathPara>
    </w:p>
    <w:p w14:paraId="1F8150CC" w14:textId="06CF0977" w:rsidR="00494713" w:rsidRPr="000022A6" w:rsidRDefault="00000000">
      <w:pPr>
        <w:rPr>
          <w:rFonts w:ascii="Times New Roman" w:hAnsi="Times New Roman" w:cs="Times New Roman"/>
        </w:rPr>
      </w:pPr>
      <w:r w:rsidRPr="000022A6">
        <w:rPr>
          <w:rFonts w:ascii="Times New Roman" w:hAnsi="Times New Roman" w:cs="Times New Roman"/>
        </w:rPr>
        <w:t xml:space="preserve">Set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=10</m:t>
        </m:r>
      </m:oMath>
      <w:r w:rsidRPr="000022A6">
        <w:rPr>
          <w:rFonts w:ascii="Times New Roman" w:hAnsi="Times New Roman" w:cs="Times New Roman"/>
        </w:rPr>
        <w:t>:</w:t>
      </w:r>
    </w:p>
    <w:p w14:paraId="3F0566BE" w14:textId="36AC2C31" w:rsidR="00494713" w:rsidRPr="000022A6" w:rsidRDefault="00372EC3">
      <w:pPr>
        <w:pStyle w:val="FormulaCustom"/>
        <w:rPr>
          <w:rFonts w:ascii="Times New Roman" w:hAnsi="Times New Roman" w:cs="Times New Roman"/>
        </w:rPr>
      </w:pPr>
      <m:oMathPara>
        <m:oMath>
          <m:r>
            <w:rPr>
              <w:rFonts w:ascii="Cambria Math" w:hAnsi="Cambria Math" w:cs="Times New Roman"/>
            </w:rPr>
            <m:t>10=1+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=9</m:t>
          </m:r>
        </m:oMath>
      </m:oMathPara>
    </w:p>
    <w:p w14:paraId="2F1B369C" w14:textId="215A5016" w:rsidR="00494713" w:rsidRPr="000022A6" w:rsidRDefault="00000000" w:rsidP="00372EC3">
      <w:pPr>
        <w:pStyle w:val="FormulaCustom"/>
        <w:rPr>
          <w:rFonts w:ascii="Times New Roman" w:eastAsia="宋体" w:hAnsi="Times New Roman" w:cs="Times New Roman"/>
          <w:i/>
          <w:lang w:eastAsia="zh-CN"/>
        </w:rPr>
      </w:pPr>
      <w:r w:rsidRPr="000022A6">
        <w:rPr>
          <w:rFonts w:ascii="Times New Roman" w:hAnsi="Times New Roman" w:cs="Times New Roman"/>
        </w:rPr>
        <w:t xml:space="preserve">Choose: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=1.0k</m:t>
        </m:r>
        <m:r>
          <m:rPr>
            <m:sty m:val="p"/>
          </m:rPr>
          <w:rPr>
            <w:rFonts w:ascii="Cambria Math" w:eastAsia="宋体" w:hAnsi="Cambria Math" w:cs="Times New Roman"/>
            <w:lang w:eastAsia="zh-CN"/>
          </w:rPr>
          <m:t>Ω</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=9.0k</m:t>
        </m:r>
        <m:r>
          <m:rPr>
            <m:sty m:val="p"/>
          </m:rPr>
          <w:rPr>
            <w:rFonts w:ascii="Cambria Math" w:eastAsia="宋体" w:hAnsi="Cambria Math" w:cs="Times New Roman"/>
            <w:lang w:eastAsia="zh-CN"/>
          </w:rPr>
          <m:t>Ω</m:t>
        </m:r>
      </m:oMath>
    </w:p>
    <w:tbl>
      <w:tblPr>
        <w:tblW w:w="0" w:type="auto"/>
        <w:jc w:val="center"/>
        <w:tblLayout w:type="fixed"/>
        <w:tblLook w:val="04A0" w:firstRow="1" w:lastRow="0" w:firstColumn="1" w:lastColumn="0" w:noHBand="0" w:noVBand="1"/>
      </w:tblPr>
      <w:tblGrid>
        <w:gridCol w:w="10080"/>
      </w:tblGrid>
      <w:tr w:rsidR="00494713" w:rsidRPr="000022A6" w14:paraId="34BF2FA9" w14:textId="77777777">
        <w:trPr>
          <w:trHeight w:val="3096"/>
          <w:jc w:val="center"/>
        </w:trPr>
        <w:tc>
          <w:tcPr>
            <w:tcW w:w="10080" w:type="dxa"/>
            <w:tcBorders>
              <w:top w:val="single" w:sz="8" w:space="0" w:color="9AA7B2"/>
              <w:left w:val="single" w:sz="8" w:space="0" w:color="9AA7B2"/>
              <w:bottom w:val="single" w:sz="8" w:space="0" w:color="9AA7B2"/>
              <w:right w:val="single" w:sz="8" w:space="0" w:color="9AA7B2"/>
            </w:tcBorders>
            <w:tcMar>
              <w:top w:w="100" w:type="dxa"/>
              <w:left w:w="100" w:type="dxa"/>
              <w:bottom w:w="100" w:type="dxa"/>
              <w:right w:w="100" w:type="dxa"/>
            </w:tcMar>
          </w:tcPr>
          <w:p w14:paraId="420AD5F7" w14:textId="77777777" w:rsidR="00494713" w:rsidRPr="000022A6" w:rsidRDefault="00000000">
            <w:pPr>
              <w:rPr>
                <w:rFonts w:ascii="Times New Roman" w:hAnsi="Times New Roman" w:cs="Times New Roman"/>
              </w:rPr>
            </w:pPr>
            <w:r w:rsidRPr="000022A6">
              <w:rPr>
                <w:rFonts w:ascii="Times New Roman" w:hAnsi="Times New Roman" w:cs="Times New Roman"/>
                <w:i/>
                <w:color w:val="777777"/>
                <w:sz w:val="18"/>
              </w:rPr>
              <w:lastRenderedPageBreak/>
              <w:t xml:space="preserve">Draw </w:t>
            </w:r>
            <w:proofErr w:type="spellStart"/>
            <w:r w:rsidRPr="000022A6">
              <w:rPr>
                <w:rFonts w:ascii="Times New Roman" w:hAnsi="Times New Roman" w:cs="Times New Roman"/>
                <w:i/>
                <w:color w:val="777777"/>
                <w:sz w:val="18"/>
              </w:rPr>
              <w:t>A_v</w:t>
            </w:r>
            <w:proofErr w:type="spellEnd"/>
            <w:r w:rsidRPr="000022A6">
              <w:rPr>
                <w:rFonts w:ascii="Times New Roman" w:hAnsi="Times New Roman" w:cs="Times New Roman"/>
                <w:i/>
                <w:color w:val="777777"/>
                <w:sz w:val="18"/>
              </w:rPr>
              <w:t xml:space="preserve"> = 10 schematic here</w:t>
            </w:r>
          </w:p>
        </w:tc>
      </w:tr>
    </w:tbl>
    <w:p w14:paraId="25943273" w14:textId="77777777" w:rsidR="00494713" w:rsidRPr="000022A6" w:rsidRDefault="00000000">
      <w:pPr>
        <w:rPr>
          <w:rFonts w:ascii="Times New Roman" w:hAnsi="Times New Roman" w:cs="Times New Roman"/>
        </w:rPr>
      </w:pPr>
      <w:r w:rsidRPr="000022A6">
        <w:rPr>
          <w:rFonts w:ascii="Times New Roman" w:hAnsi="Times New Roman" w:cs="Times New Roman"/>
          <w:b/>
        </w:rPr>
        <w:t>Bandwidth prediction</w:t>
      </w:r>
    </w:p>
    <w:p w14:paraId="41602744" w14:textId="03283880" w:rsidR="00494713" w:rsidRPr="000022A6" w:rsidRDefault="00372EC3">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w:rPr>
                  <w:rFonts w:ascii="Cambria Math" w:hAnsi="Cambria Math" w:cs="Times New Roman"/>
                </w:rPr>
                <m:t>d</m:t>
              </m:r>
              <m:r>
                <w:rPr>
                  <w:rFonts w:ascii="Cambria Math" w:eastAsia="宋体" w:hAnsi="Cambria Math" w:cs="Times New Roman"/>
                  <w:lang w:eastAsia="zh-CN"/>
                </w:rPr>
                <m:t>B</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oMath>
      </m:oMathPara>
    </w:p>
    <w:p w14:paraId="20CF2C1A" w14:textId="18A5E91D" w:rsidR="00494713" w:rsidRPr="000022A6" w:rsidRDefault="00000000">
      <w:pPr>
        <w:rPr>
          <w:rFonts w:ascii="Times New Roman" w:hAnsi="Times New Roman" w:cs="Times New Roman"/>
        </w:rPr>
      </w:pPr>
      <w:r w:rsidRPr="000022A6">
        <w:rPr>
          <w:rFonts w:ascii="Times New Roman" w:hAnsi="Times New Roman" w:cs="Times New Roman"/>
        </w:rPr>
        <w:t>Using</w:t>
      </w:r>
      <m:oMath>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 =1</m:t>
        </m:r>
      </m:oMath>
      <w:r w:rsidRPr="000022A6">
        <w:rPr>
          <w:rFonts w:ascii="Times New Roman" w:hAnsi="Times New Roman" w:cs="Times New Roman"/>
        </w:rPr>
        <w:t xml:space="preserve"> MHz for the pre-lab estimate:</w:t>
      </w:r>
    </w:p>
    <w:p w14:paraId="46DBB777" w14:textId="4D24D255" w:rsidR="00494713" w:rsidRPr="000022A6" w:rsidRDefault="00372EC3">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w:rPr>
                  <w:rFonts w:ascii="Cambria Math" w:hAnsi="Cambria Math" w:cs="Times New Roman"/>
                </w:rPr>
                <m:t>d</m:t>
              </m:r>
              <m:r>
                <w:rPr>
                  <w:rFonts w:ascii="Cambria Math" w:eastAsia="宋体" w:hAnsi="Cambria Math" w:cs="Times New Roman"/>
                  <w:lang w:eastAsia="zh-CN"/>
                </w:rPr>
                <m:t>B</m:t>
              </m:r>
            </m:sub>
          </m:sSub>
          <m:r>
            <w:rPr>
              <w:rFonts w:ascii="Cambria Math" w:hAnsi="Cambria Math" w:cs="Times New Roman"/>
            </w:rPr>
            <m:t> =1MHz/10=100kHz</m:t>
          </m:r>
        </m:oMath>
      </m:oMathPara>
    </w:p>
    <w:p w14:paraId="19D6FAFB" w14:textId="311AF3EC" w:rsidR="00494713" w:rsidRPr="000022A6" w:rsidRDefault="00000000" w:rsidP="00DE0BA8">
      <w:pPr>
        <w:rPr>
          <w:rFonts w:ascii="Times New Roman" w:hAnsi="Times New Roman" w:cs="Times New Roman"/>
          <w:b/>
          <w:bCs/>
          <w:sz w:val="24"/>
          <w:szCs w:val="24"/>
        </w:rPr>
      </w:pPr>
      <w:r w:rsidRPr="000022A6">
        <w:rPr>
          <w:rFonts w:ascii="Times New Roman" w:hAnsi="Times New Roman" w:cs="Times New Roman"/>
          <w:b/>
          <w:bCs/>
          <w:sz w:val="24"/>
          <w:szCs w:val="24"/>
        </w:rPr>
        <w:t>Pre-Lab 1A</w:t>
      </w:r>
    </w:p>
    <w:p w14:paraId="67672CEC" w14:textId="77777777" w:rsidR="00494713" w:rsidRPr="000022A6" w:rsidRDefault="00000000">
      <w:pPr>
        <w:pStyle w:val="QuestionCustom"/>
        <w:rPr>
          <w:rFonts w:ascii="Times New Roman" w:hAnsi="Times New Roman" w:cs="Times New Roman"/>
          <w:color w:val="auto"/>
        </w:rPr>
      </w:pPr>
      <w:r w:rsidRPr="000022A6">
        <w:rPr>
          <w:rFonts w:ascii="Times New Roman" w:hAnsi="Times New Roman" w:cs="Times New Roman"/>
          <w:color w:val="auto"/>
        </w:rPr>
        <w:t>Question 2 - Input Impedance of the Non-Inverting Amplifier at 1 kHz</w:t>
      </w:r>
    </w:p>
    <w:tbl>
      <w:tblPr>
        <w:tblW w:w="0" w:type="auto"/>
        <w:jc w:val="center"/>
        <w:tblLayout w:type="fixed"/>
        <w:tblLook w:val="04A0" w:firstRow="1" w:lastRow="0" w:firstColumn="1" w:lastColumn="0" w:noHBand="0" w:noVBand="1"/>
      </w:tblPr>
      <w:tblGrid>
        <w:gridCol w:w="10080"/>
      </w:tblGrid>
      <w:tr w:rsidR="00494713" w:rsidRPr="000022A6" w14:paraId="572B3396" w14:textId="77777777">
        <w:trPr>
          <w:trHeight w:val="2736"/>
          <w:jc w:val="center"/>
        </w:trPr>
        <w:tc>
          <w:tcPr>
            <w:tcW w:w="10080" w:type="dxa"/>
            <w:tcBorders>
              <w:top w:val="single" w:sz="8" w:space="0" w:color="9AA7B2"/>
              <w:left w:val="single" w:sz="8" w:space="0" w:color="9AA7B2"/>
              <w:bottom w:val="single" w:sz="8" w:space="0" w:color="9AA7B2"/>
              <w:right w:val="single" w:sz="8" w:space="0" w:color="9AA7B2"/>
            </w:tcBorders>
            <w:tcMar>
              <w:top w:w="100" w:type="dxa"/>
              <w:left w:w="100" w:type="dxa"/>
              <w:bottom w:w="100" w:type="dxa"/>
              <w:right w:w="100" w:type="dxa"/>
            </w:tcMar>
          </w:tcPr>
          <w:p w14:paraId="7C334D58" w14:textId="77777777" w:rsidR="00494713" w:rsidRPr="000022A6" w:rsidRDefault="00000000">
            <w:pPr>
              <w:rPr>
                <w:rFonts w:ascii="Times New Roman" w:hAnsi="Times New Roman" w:cs="Times New Roman"/>
              </w:rPr>
            </w:pPr>
            <w:r w:rsidRPr="000022A6">
              <w:rPr>
                <w:rFonts w:ascii="Times New Roman" w:hAnsi="Times New Roman" w:cs="Times New Roman"/>
                <w:i/>
                <w:color w:val="777777"/>
                <w:sz w:val="18"/>
              </w:rPr>
              <w:t>Draw input-impedance measurement circuit here</w:t>
            </w:r>
          </w:p>
        </w:tc>
      </w:tr>
    </w:tbl>
    <w:p w14:paraId="2F66DCD5" w14:textId="77777777" w:rsidR="00494713" w:rsidRPr="000022A6" w:rsidRDefault="00000000">
      <w:pPr>
        <w:rPr>
          <w:rFonts w:ascii="Times New Roman" w:hAnsi="Times New Roman" w:cs="Times New Roman"/>
        </w:rPr>
      </w:pPr>
      <w:r w:rsidRPr="000022A6">
        <w:rPr>
          <w:rFonts w:ascii="Times New Roman" w:hAnsi="Times New Roman" w:cs="Times New Roman"/>
          <w:b/>
        </w:rPr>
        <w:t>Testing procedure</w:t>
      </w:r>
    </w:p>
    <w:p w14:paraId="18329AF8" w14:textId="77777777" w:rsidR="00494713" w:rsidRPr="000022A6" w:rsidRDefault="00000000">
      <w:pPr>
        <w:rPr>
          <w:rFonts w:ascii="Times New Roman" w:hAnsi="Times New Roman" w:cs="Times New Roman"/>
        </w:rPr>
      </w:pPr>
      <w:r w:rsidRPr="000022A6">
        <w:rPr>
          <w:rFonts w:ascii="Times New Roman" w:hAnsi="Times New Roman" w:cs="Times New Roman"/>
        </w:rPr>
        <w:t>1. Set the signal generator to a 1 kHz sine wave with zero DC offset.</w:t>
      </w:r>
    </w:p>
    <w:p w14:paraId="686FC96C" w14:textId="35468858" w:rsidR="00494713" w:rsidRPr="000022A6" w:rsidRDefault="00000000">
      <w:pPr>
        <w:rPr>
          <w:rFonts w:ascii="Times New Roman" w:hAnsi="Times New Roman" w:cs="Times New Roman"/>
        </w:rPr>
      </w:pPr>
      <w:r w:rsidRPr="000022A6">
        <w:rPr>
          <w:rFonts w:ascii="Times New Roman" w:hAnsi="Times New Roman" w:cs="Times New Roman"/>
        </w:rPr>
        <w:t>2. Insert a known series resistor</w:t>
      </w:r>
      <m:oMath>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oMath>
      <w:r w:rsidRPr="000022A6">
        <w:rPr>
          <w:rFonts w:ascii="Times New Roman" w:hAnsi="Times New Roman" w:cs="Times New Roman"/>
        </w:rPr>
        <w:t xml:space="preserve"> between the signal generator and the non-inverting input of the amplifier.</w:t>
      </w:r>
    </w:p>
    <w:p w14:paraId="238F3051" w14:textId="4D051B6B" w:rsidR="00494713" w:rsidRPr="000022A6" w:rsidRDefault="00000000">
      <w:pPr>
        <w:rPr>
          <w:rFonts w:ascii="Times New Roman" w:hAnsi="Times New Roman" w:cs="Times New Roman"/>
        </w:rPr>
      </w:pPr>
      <w:r w:rsidRPr="000022A6">
        <w:rPr>
          <w:rFonts w:ascii="Times New Roman" w:hAnsi="Times New Roman" w:cs="Times New Roman"/>
        </w:rPr>
        <w:t xml:space="preserve">3. Measure the source-side voltage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m:t>
            </m:r>
          </m:sub>
        </m:sSub>
      </m:oMath>
      <w:r w:rsidRPr="000022A6">
        <w:rPr>
          <w:rFonts w:ascii="Times New Roman" w:hAnsi="Times New Roman" w:cs="Times New Roman"/>
        </w:rPr>
        <w:t xml:space="preserve"> and the amplifier input voltage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r>
              <w:rPr>
                <w:rFonts w:ascii="Cambria Math" w:hAnsi="Cambria Math" w:cs="Times New Roman"/>
              </w:rPr>
              <m:t>n</m:t>
            </m:r>
          </m:sub>
        </m:sSub>
      </m:oMath>
      <w:r w:rsidRPr="000022A6">
        <w:rPr>
          <w:rFonts w:ascii="Times New Roman" w:hAnsi="Times New Roman" w:cs="Times New Roman"/>
        </w:rPr>
        <w:t xml:space="preserve"> with the oscilloscope.</w:t>
      </w:r>
    </w:p>
    <w:p w14:paraId="473D6579" w14:textId="77777777" w:rsidR="00494713" w:rsidRPr="000022A6" w:rsidRDefault="00000000">
      <w:pPr>
        <w:rPr>
          <w:rFonts w:ascii="Times New Roman" w:hAnsi="Times New Roman" w:cs="Times New Roman"/>
        </w:rPr>
      </w:pPr>
      <w:r w:rsidRPr="000022A6">
        <w:rPr>
          <w:rFonts w:ascii="Times New Roman" w:hAnsi="Times New Roman" w:cs="Times New Roman"/>
        </w:rPr>
        <w:t>4. Treat R_s and Z_in as a voltage divider and calculate the input impedance from the measured voltages.</w:t>
      </w:r>
    </w:p>
    <w:p w14:paraId="196AA8D4" w14:textId="77777777" w:rsidR="00494713" w:rsidRPr="000022A6" w:rsidRDefault="00000000">
      <w:pPr>
        <w:rPr>
          <w:rFonts w:ascii="Times New Roman" w:hAnsi="Times New Roman" w:cs="Times New Roman"/>
        </w:rPr>
      </w:pPr>
      <w:r w:rsidRPr="000022A6">
        <w:rPr>
          <w:rFonts w:ascii="Times New Roman" w:hAnsi="Times New Roman" w:cs="Times New Roman"/>
          <w:b/>
        </w:rPr>
        <w:t>Calculation</w:t>
      </w:r>
    </w:p>
    <w:p w14:paraId="2BDB86A3" w14:textId="50CF4A28" w:rsidR="00494713" w:rsidRPr="000022A6" w:rsidRDefault="00DE0BA8">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n</m:t>
              </m:r>
            </m:e>
          </m:d>
        </m:oMath>
      </m:oMathPara>
    </w:p>
    <w:p w14:paraId="1FC8E8D8" w14:textId="200F4558"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Therefore: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w:rPr>
                <w:rFonts w:ascii="Cambria Math" w:eastAsia="宋体" w:hAnsi="Cambria Math" w:cs="Times New Roman"/>
                <w:lang w:eastAsia="zh-C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r>
              <w:rPr>
                <w:rFonts w:ascii="Cambria Math" w:eastAsia="宋体" w:hAnsi="Cambria Math" w:cs="Times New Roman"/>
                <w:lang w:eastAsia="zh-CN"/>
              </w:rPr>
              <m:t>n</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r>
                  <w:rPr>
                    <w:rFonts w:ascii="Cambria Math" w:eastAsia="宋体" w:hAnsi="Cambria Math" w:cs="Times New Roman"/>
                    <w:lang w:eastAsia="zh-CN"/>
                  </w:rPr>
                  <m:t>n</m:t>
                </m:r>
              </m:sub>
            </m:sSub>
          </m:e>
        </m:d>
      </m:oMath>
    </w:p>
    <w:p w14:paraId="799960D6" w14:textId="476059F1" w:rsidR="00494713" w:rsidRPr="000022A6" w:rsidRDefault="00000000">
      <w:pPr>
        <w:pStyle w:val="FormulaCustom"/>
        <w:rPr>
          <w:rFonts w:ascii="Times New Roman" w:hAnsi="Times New Roman" w:cs="Times New Roman"/>
        </w:rPr>
      </w:pPr>
      <w:r w:rsidRPr="000022A6">
        <w:rPr>
          <w:rFonts w:ascii="Times New Roman" w:hAnsi="Times New Roman" w:cs="Times New Roman"/>
        </w:rPr>
        <w:t>If</w:t>
      </w:r>
      <w:r w:rsidR="00DE0BA8" w:rsidRPr="000022A6">
        <w:rPr>
          <w:rFonts w:ascii="Times New Roman" w:eastAsia="宋体" w:hAnsi="Times New Roman" w:cs="Times New Roman"/>
          <w:lang w:eastAsia="zh-C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m:t>
            </m:r>
          </m:sub>
        </m:sSub>
        <m:r>
          <w:rPr>
            <w:rFonts w:ascii="Cambria Math" w:hAnsi="Cambria Math" w:cs="Times New Roman"/>
          </w:rPr>
          <m:t>/2</m:t>
        </m:r>
      </m:oMath>
      <w:r w:rsidRPr="000022A6">
        <w:rPr>
          <w:rFonts w:ascii="Times New Roman" w:hAnsi="Times New Roman" w:cs="Times New Roman"/>
        </w:rPr>
        <w:t xml:space="preserve">, then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w:rPr>
                <w:rFonts w:ascii="Cambria Math" w:eastAsia="宋体" w:hAnsi="Cambria Math" w:cs="Times New Roman"/>
                <w:lang w:eastAsia="zh-C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oMath>
      <w:r w:rsidRPr="000022A6">
        <w:rPr>
          <w:rFonts w:ascii="Times New Roman" w:hAnsi="Times New Roman" w:cs="Times New Roman"/>
        </w:rPr>
        <w:t>.</w:t>
      </w:r>
    </w:p>
    <w:p w14:paraId="0C24DEB1" w14:textId="77777777" w:rsidR="00494713" w:rsidRPr="000022A6" w:rsidRDefault="00000000">
      <w:pPr>
        <w:rPr>
          <w:rFonts w:ascii="Times New Roman" w:hAnsi="Times New Roman" w:cs="Times New Roman"/>
        </w:rPr>
      </w:pPr>
      <w:r w:rsidRPr="000022A6">
        <w:rPr>
          <w:rFonts w:ascii="Times New Roman" w:hAnsi="Times New Roman" w:cs="Times New Roman"/>
          <w:b/>
        </w:rPr>
        <w:t>Predicted input impedance</w:t>
      </w:r>
    </w:p>
    <w:p w14:paraId="7D7FE3F8" w14:textId="3B600E56" w:rsidR="00494713" w:rsidRPr="000022A6" w:rsidRDefault="00000000">
      <w:pPr>
        <w:rPr>
          <w:rFonts w:ascii="Times New Roman" w:hAnsi="Times New Roman" w:cs="Times New Roman"/>
        </w:rPr>
      </w:pPr>
      <w:r w:rsidRPr="000022A6">
        <w:rPr>
          <w:rFonts w:ascii="Times New Roman" w:hAnsi="Times New Roman" w:cs="Times New Roman"/>
        </w:rPr>
        <w:t xml:space="preserve">For the ideal op-amp model, the input current is zero, so the input impedance of a non-inverting amplifier is infinite. For a real 741, it is finite but very high. Negative feedback increases the effective input impedance, so both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=1</m:t>
        </m:r>
      </m:oMath>
      <w:r w:rsidRPr="000022A6">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=10</m:t>
        </m:r>
      </m:oMath>
      <w:r w:rsidRPr="000022A6">
        <w:rPr>
          <w:rFonts w:ascii="Times New Roman" w:hAnsi="Times New Roman" w:cs="Times New Roman"/>
        </w:rPr>
        <w:t xml:space="preserve"> should have a high input impedance; the unity-gain follower is expected to have the larger effective input impedance because its feedback factor is larger.</w:t>
      </w:r>
    </w:p>
    <w:p w14:paraId="5CDF019B" w14:textId="77777777" w:rsidR="00494713" w:rsidRPr="000022A6" w:rsidRDefault="00000000">
      <w:pPr>
        <w:pStyle w:val="SectionCustom"/>
        <w:rPr>
          <w:rFonts w:ascii="Times New Roman" w:hAnsi="Times New Roman" w:cs="Times New Roman"/>
        </w:rPr>
      </w:pPr>
      <w:r w:rsidRPr="000022A6">
        <w:rPr>
          <w:rFonts w:ascii="Times New Roman" w:hAnsi="Times New Roman" w:cs="Times New Roman"/>
        </w:rPr>
        <w:t>Pre-Lab 1B</w:t>
      </w:r>
    </w:p>
    <w:p w14:paraId="724D8766" w14:textId="77777777" w:rsidR="00494713" w:rsidRPr="000022A6" w:rsidRDefault="00000000">
      <w:pPr>
        <w:pStyle w:val="QuestionCustom"/>
        <w:rPr>
          <w:rFonts w:ascii="Times New Roman" w:hAnsi="Times New Roman" w:cs="Times New Roman"/>
        </w:rPr>
      </w:pPr>
      <w:r w:rsidRPr="000022A6">
        <w:rPr>
          <w:rFonts w:ascii="Times New Roman" w:hAnsi="Times New Roman" w:cs="Times New Roman"/>
        </w:rPr>
        <w:t>Question 1 - Inverting Amplifier Design</w:t>
      </w:r>
    </w:p>
    <w:p w14:paraId="23504A12" w14:textId="6F12C00C" w:rsidR="00494713" w:rsidRPr="000022A6" w:rsidRDefault="00494713">
      <w:pPr>
        <w:rPr>
          <w:rFonts w:ascii="Times New Roman" w:hAnsi="Times New Roman" w:cs="Times New Roman"/>
        </w:rPr>
      </w:pPr>
    </w:p>
    <w:tbl>
      <w:tblPr>
        <w:tblW w:w="0" w:type="auto"/>
        <w:jc w:val="center"/>
        <w:tblLayout w:type="fixed"/>
        <w:tblLook w:val="04A0" w:firstRow="1" w:lastRow="0" w:firstColumn="1" w:lastColumn="0" w:noHBand="0" w:noVBand="1"/>
      </w:tblPr>
      <w:tblGrid>
        <w:gridCol w:w="10080"/>
      </w:tblGrid>
      <w:tr w:rsidR="00494713" w:rsidRPr="000022A6" w14:paraId="6FF40D6F" w14:textId="77777777">
        <w:trPr>
          <w:trHeight w:val="2520"/>
          <w:jc w:val="center"/>
        </w:trPr>
        <w:tc>
          <w:tcPr>
            <w:tcW w:w="10080" w:type="dxa"/>
            <w:tcBorders>
              <w:top w:val="single" w:sz="8" w:space="0" w:color="9AA7B2"/>
              <w:left w:val="single" w:sz="8" w:space="0" w:color="9AA7B2"/>
              <w:bottom w:val="single" w:sz="8" w:space="0" w:color="9AA7B2"/>
              <w:right w:val="single" w:sz="8" w:space="0" w:color="9AA7B2"/>
            </w:tcBorders>
            <w:tcMar>
              <w:top w:w="100" w:type="dxa"/>
              <w:left w:w="100" w:type="dxa"/>
              <w:bottom w:w="100" w:type="dxa"/>
              <w:right w:w="100" w:type="dxa"/>
            </w:tcMar>
          </w:tcPr>
          <w:p w14:paraId="5A364B4F" w14:textId="77777777" w:rsidR="00494713" w:rsidRPr="000022A6" w:rsidRDefault="00000000">
            <w:pPr>
              <w:rPr>
                <w:rFonts w:ascii="Times New Roman" w:hAnsi="Times New Roman" w:cs="Times New Roman"/>
              </w:rPr>
            </w:pPr>
            <w:r w:rsidRPr="000022A6">
              <w:rPr>
                <w:rFonts w:ascii="Times New Roman" w:hAnsi="Times New Roman" w:cs="Times New Roman"/>
                <w:i/>
                <w:color w:val="777777"/>
                <w:sz w:val="18"/>
              </w:rPr>
              <w:t>Draw inverting-amplifier schematic here</w:t>
            </w:r>
          </w:p>
        </w:tc>
      </w:tr>
    </w:tbl>
    <w:p w14:paraId="00B43F35" w14:textId="77777777" w:rsidR="00494713" w:rsidRPr="000022A6" w:rsidRDefault="00000000">
      <w:pPr>
        <w:rPr>
          <w:rFonts w:ascii="Times New Roman" w:hAnsi="Times New Roman" w:cs="Times New Roman"/>
        </w:rPr>
      </w:pPr>
      <w:r w:rsidRPr="000022A6">
        <w:rPr>
          <w:rFonts w:ascii="Times New Roman" w:hAnsi="Times New Roman" w:cs="Times New Roman"/>
          <w:b/>
        </w:rPr>
        <w:t>Step 1 - Choose the input resistor</w:t>
      </w:r>
    </w:p>
    <w:p w14:paraId="1DE98CAD" w14:textId="447C2CEC" w:rsidR="00494713" w:rsidRPr="000022A6" w:rsidRDefault="00000000">
      <w:pPr>
        <w:pStyle w:val="FormulaCustom"/>
        <w:rPr>
          <w:rFonts w:ascii="Times New Roman" w:eastAsia="宋体" w:hAnsi="Times New Roman" w:cs="Times New Roman"/>
          <w:i/>
          <w:lang w:eastAsia="zh-CN"/>
        </w:rPr>
      </w:pPr>
      <w:r w:rsidRPr="000022A6">
        <w:rPr>
          <w:rFonts w:ascii="Times New Roman" w:hAnsi="Times New Roman" w:cs="Times New Roman"/>
        </w:rPr>
        <w:t xml:space="preserve">For an inverting amplifier at low frequency: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w:rPr>
                <w:rFonts w:ascii="Cambria Math" w:eastAsia="宋体" w:hAnsi="Cambria Math" w:cs="Times New Roman"/>
                <w:lang w:eastAsia="zh-CN"/>
              </w:rPr>
              <m:t>n</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w:rPr>
                <w:rFonts w:ascii="Cambria Math" w:eastAsia="宋体" w:hAnsi="Cambria Math" w:cs="Times New Roman"/>
                <w:lang w:eastAsia="zh-CN"/>
              </w:rPr>
              <m:t>n</m:t>
            </m:r>
          </m:sub>
        </m:sSub>
      </m:oMath>
    </w:p>
    <w:p w14:paraId="23C69A13" w14:textId="5B106B8D"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Required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r>
              <w:rPr>
                <w:rFonts w:ascii="Cambria Math" w:eastAsia="宋体" w:hAnsi="Cambria Math" w:cs="Times New Roman"/>
                <w:lang w:eastAsia="zh-CN"/>
              </w:rPr>
              <m:t>n</m:t>
            </m:r>
          </m:sub>
        </m:sSub>
        <m:r>
          <w:rPr>
            <w:rFonts w:ascii="Cambria Math" w:hAnsi="Cambria Math" w:cs="Times New Roman"/>
          </w:rPr>
          <m:t xml:space="preserve">=1kΩ-&gt;choose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w:rPr>
                <w:rFonts w:ascii="Cambria Math" w:eastAsia="宋体" w:hAnsi="Cambria Math" w:cs="Times New Roman"/>
                <w:lang w:eastAsia="zh-CN"/>
              </w:rPr>
              <m:t>n</m:t>
            </m:r>
          </m:sub>
        </m:sSub>
        <m:r>
          <w:rPr>
            <w:rFonts w:ascii="Cambria Math" w:hAnsi="Cambria Math" w:cs="Times New Roman"/>
          </w:rPr>
          <m:t>=1.0kΩ</m:t>
        </m:r>
      </m:oMath>
    </w:p>
    <w:p w14:paraId="151185FC" w14:textId="77777777" w:rsidR="00494713" w:rsidRPr="000022A6" w:rsidRDefault="00000000">
      <w:pPr>
        <w:rPr>
          <w:rFonts w:ascii="Times New Roman" w:hAnsi="Times New Roman" w:cs="Times New Roman"/>
        </w:rPr>
      </w:pPr>
      <w:r w:rsidRPr="000022A6">
        <w:rPr>
          <w:rFonts w:ascii="Times New Roman" w:hAnsi="Times New Roman" w:cs="Times New Roman"/>
          <w:b/>
        </w:rPr>
        <w:t>Step 2 - Use the measured unity-gain bandwidth</w:t>
      </w:r>
    </w:p>
    <w:p w14:paraId="5C4DE3C8" w14:textId="738B8FBE"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Provisional measured value selected from Part I: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=300kHz</m:t>
        </m:r>
      </m:oMath>
    </w:p>
    <w:p w14:paraId="33285FF0" w14:textId="434EDD00"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This is obtained from the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oMath>
      <w:r w:rsidRPr="000022A6">
        <w:rPr>
          <w:rFonts w:ascii="Times New Roman" w:hAnsi="Times New Roman" w:cs="Times New Roman"/>
        </w:rPr>
        <w:t xml:space="preserve"> = 10 measurement: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 =10*30kHz=300kHz</m:t>
        </m:r>
      </m:oMath>
      <w:r w:rsidRPr="000022A6">
        <w:rPr>
          <w:rFonts w:ascii="Times New Roman" w:hAnsi="Times New Roman" w:cs="Times New Roman"/>
        </w:rPr>
        <w:t>.</w:t>
      </w:r>
    </w:p>
    <w:p w14:paraId="2EF5481D" w14:textId="77777777" w:rsidR="00494713" w:rsidRPr="000022A6" w:rsidRDefault="00000000">
      <w:pPr>
        <w:rPr>
          <w:rFonts w:ascii="Times New Roman" w:hAnsi="Times New Roman" w:cs="Times New Roman"/>
        </w:rPr>
      </w:pPr>
      <w:r w:rsidRPr="000022A6">
        <w:rPr>
          <w:rFonts w:ascii="Times New Roman" w:hAnsi="Times New Roman" w:cs="Times New Roman"/>
          <w:b/>
        </w:rPr>
        <w:t>Step 3 - Find the largest feedback resistor that still gives f_3dB &gt;= 20 kHz</w:t>
      </w:r>
    </w:p>
    <w:p w14:paraId="12DC56C8" w14:textId="77777777" w:rsidR="00494713" w:rsidRPr="000022A6" w:rsidRDefault="00000000">
      <w:pPr>
        <w:rPr>
          <w:rFonts w:ascii="Times New Roman" w:hAnsi="Times New Roman" w:cs="Times New Roman"/>
        </w:rPr>
      </w:pPr>
      <w:r w:rsidRPr="000022A6">
        <w:rPr>
          <w:rFonts w:ascii="Times New Roman" w:hAnsi="Times New Roman" w:cs="Times New Roman"/>
        </w:rPr>
        <w:t>For an inverting amplifier, the bandwidth is set by the noise gain:</w:t>
      </w:r>
    </w:p>
    <w:p w14:paraId="73FC877F" w14:textId="49F1DCFF" w:rsidR="00494713" w:rsidRPr="000022A6" w:rsidRDefault="00000000" w:rsidP="00520108">
      <w:pPr>
        <w:pStyle w:val="FormulaCustom"/>
        <w:rPr>
          <w:rFonts w:ascii="Times New Roman" w:eastAsia="宋体" w:hAnsi="Times New Roman" w:cs="Times New Roman"/>
          <w:i/>
          <w:lang w:eastAsia="zh-CN"/>
        </w:rPr>
      </w:pPr>
      <w:r w:rsidRPr="000022A6">
        <w:rPr>
          <w:rFonts w:ascii="Times New Roman" w:hAnsi="Times New Roman" w:cs="Times New Roman"/>
        </w:rPr>
        <w:t xml:space="preserve">Noise gain = </w:t>
      </w:r>
      <m:oMath>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in</m:t>
            </m:r>
          </m:sub>
        </m:sSub>
      </m:oMath>
      <w:r w:rsidR="00520108" w:rsidRPr="000022A6">
        <w:rPr>
          <w:rFonts w:ascii="Times New Roman" w:eastAsia="宋体" w:hAnsi="Times New Roman" w:cs="Times New Roman"/>
          <w:i/>
          <w:lang w:eastAsia="zh-C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r>
          <w:rPr>
            <w:rFonts w:ascii="Cambria Math" w:hAnsi="Cambria Math" w:cs="Times New Roman"/>
          </w:rPr>
          <m:t>dB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w:rPr>
                    <w:rFonts w:ascii="Cambria Math" w:hAnsi="Cambria Math" w:cs="Times New Roman"/>
                  </w:rPr>
                  <m:t>n</m:t>
                </m:r>
              </m:sub>
            </m:sSub>
          </m:e>
        </m:d>
      </m:oMath>
    </w:p>
    <w:p w14:paraId="5FCD945E" w14:textId="79E29884" w:rsidR="00494713" w:rsidRPr="000022A6" w:rsidRDefault="00000000" w:rsidP="00520108">
      <w:pPr>
        <w:pStyle w:val="FormulaCustom"/>
        <w:rPr>
          <w:rFonts w:ascii="Times New Roman" w:hAnsi="Times New Roman" w:cs="Times New Roman"/>
        </w:rPr>
      </w:pPr>
      <w:r w:rsidRPr="000022A6">
        <w:rPr>
          <w:rFonts w:ascii="Times New Roman" w:hAnsi="Times New Roman" w:cs="Times New Roman"/>
        </w:rPr>
        <w:t xml:space="preserve">Require:  </w:t>
      </w:r>
      <m:oMath>
        <m:r>
          <w:rPr>
            <w:rFonts w:ascii="Cambria Math" w:hAnsi="Cambria Math" w:cs="Times New Roman"/>
          </w:rPr>
          <m:t>20kHz&lt;=300kHz/</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/1k</m:t>
            </m:r>
            <m:r>
              <w:rPr>
                <w:rFonts w:ascii="Cambria Math" w:hAnsi="Cambria Math" w:cs="Times New Roman"/>
              </w:rPr>
              <m:t>Ω</m:t>
            </m:r>
          </m:e>
        </m:d>
      </m:oMath>
      <w:r w:rsidR="00520108" w:rsidRPr="000022A6">
        <w:rPr>
          <w:rFonts w:ascii="Times New Roman" w:eastAsia="宋体" w:hAnsi="Times New Roman" w:cs="Times New Roman"/>
          <w:lang w:eastAsia="zh-CN"/>
        </w:rPr>
        <w:t>,</w:t>
      </w:r>
      <m:oMath>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/1k</m:t>
        </m:r>
        <m:r>
          <w:rPr>
            <w:rFonts w:ascii="Cambria Math" w:hAnsi="Cambria Math" w:cs="Times New Roman"/>
          </w:rPr>
          <m:t>Ω</m:t>
        </m:r>
        <m:r>
          <w:rPr>
            <w:rFonts w:ascii="Cambria Math" w:hAnsi="Cambria Math" w:cs="Times New Roman"/>
          </w:rPr>
          <m:t>&lt;=15</m:t>
        </m:r>
      </m:oMath>
      <w:r w:rsidR="00520108" w:rsidRPr="000022A6">
        <w:rPr>
          <w:rFonts w:ascii="Times New Roman" w:eastAsia="宋体" w:hAnsi="Times New Roman" w:cs="Times New Roman"/>
          <w:lang w:eastAsia="zh-CN"/>
        </w:rPr>
        <w:t>,</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/1k</m:t>
        </m:r>
        <m:r>
          <w:rPr>
            <w:rFonts w:ascii="Cambria Math" w:hAnsi="Cambria Math" w:cs="Times New Roman"/>
          </w:rPr>
          <m:t>Ω</m:t>
        </m:r>
        <m:r>
          <w:rPr>
            <w:rFonts w:ascii="Cambria Math" w:hAnsi="Cambria Math" w:cs="Times New Roman"/>
          </w:rPr>
          <m:t>&lt;=14-&gt;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&lt;=14k</m:t>
        </m:r>
        <m:r>
          <w:rPr>
            <w:rFonts w:ascii="Cambria Math" w:hAnsi="Cambria Math" w:cs="Times New Roman"/>
          </w:rPr>
          <m:t>Ω</m:t>
        </m:r>
      </m:oMath>
    </w:p>
    <w:p w14:paraId="6CC1D45B" w14:textId="2ED4A073"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Choose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=14k</m:t>
        </m:r>
        <m:r>
          <w:rPr>
            <w:rFonts w:ascii="Cambria Math" w:hAnsi="Cambria Math" w:cs="Times New Roman"/>
          </w:rPr>
          <m:t>Ω</m:t>
        </m:r>
      </m:oMath>
      <w:r w:rsidRPr="000022A6">
        <w:rPr>
          <w:rFonts w:ascii="Times New Roman" w:hAnsi="Times New Roman" w:cs="Times New Roman"/>
        </w:rPr>
        <w:t xml:space="preserve"> for the theoretical maximum based on this provisional f_t.</w:t>
      </w:r>
    </w:p>
    <w:p w14:paraId="62FC8AB6" w14:textId="77777777" w:rsidR="00494713" w:rsidRPr="000022A6" w:rsidRDefault="00000000">
      <w:pPr>
        <w:rPr>
          <w:rFonts w:ascii="Times New Roman" w:hAnsi="Times New Roman" w:cs="Times New Roman"/>
        </w:rPr>
      </w:pPr>
      <w:r w:rsidRPr="000022A6">
        <w:rPr>
          <w:rFonts w:ascii="Times New Roman" w:hAnsi="Times New Roman" w:cs="Times New Roman"/>
          <w:b/>
        </w:rPr>
        <w:t>Step 4 - Gain and bandwidth</w:t>
      </w:r>
    </w:p>
    <w:p w14:paraId="0D625870" w14:textId="7EA58DDD"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Signal gain: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in</m:t>
            </m:r>
          </m:sub>
        </m:sSub>
        <m:r>
          <w:rPr>
            <w:rFonts w:ascii="Cambria Math" w:hAnsi="Cambria Math" w:cs="Times New Roman"/>
          </w:rPr>
          <m:t>=-14k</m:t>
        </m:r>
        <m:r>
          <w:rPr>
            <w:rFonts w:ascii="Cambria Math" w:hAnsi="Cambria Math" w:cs="Times New Roman"/>
          </w:rPr>
          <m:t>Ω</m:t>
        </m:r>
        <m:r>
          <w:rPr>
            <w:rFonts w:ascii="Cambria Math" w:hAnsi="Cambria Math" w:cs="Times New Roman"/>
          </w:rPr>
          <m:t>/1k</m:t>
        </m:r>
        <m:r>
          <w:rPr>
            <w:rFonts w:ascii="Cambria Math" w:hAnsi="Cambria Math" w:cs="Times New Roman"/>
          </w:rPr>
          <m:t>Ω</m:t>
        </m:r>
        <m:r>
          <w:rPr>
            <w:rFonts w:ascii="Cambria Math" w:hAnsi="Cambria Math" w:cs="Times New Roman"/>
          </w:rPr>
          <m:t>=-14</m:t>
        </m:r>
      </m:oMath>
    </w:p>
    <w:p w14:paraId="10E77EE2" w14:textId="74F6D6C4"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Predicted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3d</m:t>
            </m:r>
            <m:r>
              <w:rPr>
                <w:rFonts w:ascii="Cambria Math" w:eastAsia="宋体" w:hAnsi="Cambria Math" w:cs="Times New Roman"/>
                <w:lang w:eastAsia="zh-CN"/>
              </w:rPr>
              <m:t>B</m:t>
            </m:r>
          </m:sub>
        </m:sSub>
        <m:r>
          <w:rPr>
            <w:rFonts w:ascii="Cambria Math" w:hAnsi="Cambria Math" w:cs="Times New Roman"/>
          </w:rPr>
          <m:t> =300kHz/</m:t>
        </m:r>
        <m:d>
          <m:dPr>
            <m:ctrlPr>
              <w:rPr>
                <w:rFonts w:ascii="Cambria Math" w:hAnsi="Cambria Math" w:cs="Times New Roman"/>
              </w:rPr>
            </m:ctrlPr>
          </m:dPr>
          <m:e>
            <m:r>
              <w:rPr>
                <w:rFonts w:ascii="Cambria Math" w:hAnsi="Cambria Math" w:cs="Times New Roman"/>
              </w:rPr>
              <m:t>1+14</m:t>
            </m:r>
          </m:e>
        </m:d>
        <m:r>
          <w:rPr>
            <w:rFonts w:ascii="Cambria Math" w:hAnsi="Cambria Math" w:cs="Times New Roman"/>
          </w:rPr>
          <m:t>=20kHz</m:t>
        </m:r>
      </m:oMath>
    </w:p>
    <w:p w14:paraId="1BFB4E70" w14:textId="5F4E8966"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Load: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L</m:t>
            </m:r>
          </m:sub>
        </m:sSub>
        <m:r>
          <w:rPr>
            <w:rFonts w:ascii="Cambria Math" w:hAnsi="Cambria Math" w:cs="Times New Roman"/>
          </w:rPr>
          <m:t>=3.3k</m:t>
        </m:r>
        <m:r>
          <w:rPr>
            <w:rFonts w:ascii="Cambria Math" w:hAnsi="Cambria Math" w:cs="Times New Roman"/>
          </w:rPr>
          <m:t>Ω</m:t>
        </m:r>
      </m:oMath>
      <w:r w:rsidRPr="000022A6">
        <w:rPr>
          <w:rFonts w:ascii="Times New Roman" w:hAnsi="Times New Roman" w:cs="Times New Roman"/>
        </w:rPr>
        <w:t xml:space="preserve"> connected from output to ground.</w:t>
      </w:r>
    </w:p>
    <w:p w14:paraId="4B1F58C1" w14:textId="77777777" w:rsidR="00494713" w:rsidRPr="000022A6" w:rsidRDefault="00000000">
      <w:pPr>
        <w:pStyle w:val="SectionCustom"/>
        <w:rPr>
          <w:rFonts w:ascii="Times New Roman" w:hAnsi="Times New Roman" w:cs="Times New Roman"/>
        </w:rPr>
      </w:pPr>
      <w:r w:rsidRPr="000022A6">
        <w:rPr>
          <w:rFonts w:ascii="Times New Roman" w:hAnsi="Times New Roman" w:cs="Times New Roman"/>
        </w:rPr>
        <w:t>Pre-Lab 1B</w:t>
      </w:r>
    </w:p>
    <w:p w14:paraId="0C9CB783" w14:textId="77777777" w:rsidR="00494713" w:rsidRPr="000022A6" w:rsidRDefault="00000000">
      <w:pPr>
        <w:pStyle w:val="QuestionCustom"/>
        <w:rPr>
          <w:rFonts w:ascii="Times New Roman" w:hAnsi="Times New Roman" w:cs="Times New Roman"/>
        </w:rPr>
      </w:pPr>
      <w:r w:rsidRPr="000022A6">
        <w:rPr>
          <w:rFonts w:ascii="Times New Roman" w:hAnsi="Times New Roman" w:cs="Times New Roman"/>
        </w:rPr>
        <w:t>Question 2 - DC Compensation Modification</w:t>
      </w:r>
    </w:p>
    <w:tbl>
      <w:tblPr>
        <w:tblW w:w="0" w:type="auto"/>
        <w:jc w:val="center"/>
        <w:tblLayout w:type="fixed"/>
        <w:tblLook w:val="04A0" w:firstRow="1" w:lastRow="0" w:firstColumn="1" w:lastColumn="0" w:noHBand="0" w:noVBand="1"/>
      </w:tblPr>
      <w:tblGrid>
        <w:gridCol w:w="10080"/>
      </w:tblGrid>
      <w:tr w:rsidR="00494713" w:rsidRPr="000022A6" w14:paraId="668742DA" w14:textId="77777777">
        <w:trPr>
          <w:trHeight w:val="2951"/>
          <w:jc w:val="center"/>
        </w:trPr>
        <w:tc>
          <w:tcPr>
            <w:tcW w:w="10080" w:type="dxa"/>
            <w:tcBorders>
              <w:top w:val="single" w:sz="8" w:space="0" w:color="9AA7B2"/>
              <w:left w:val="single" w:sz="8" w:space="0" w:color="9AA7B2"/>
              <w:bottom w:val="single" w:sz="8" w:space="0" w:color="9AA7B2"/>
              <w:right w:val="single" w:sz="8" w:space="0" w:color="9AA7B2"/>
            </w:tcBorders>
            <w:tcMar>
              <w:top w:w="100" w:type="dxa"/>
              <w:left w:w="100" w:type="dxa"/>
              <w:bottom w:w="100" w:type="dxa"/>
              <w:right w:w="100" w:type="dxa"/>
            </w:tcMar>
          </w:tcPr>
          <w:p w14:paraId="7338D66F" w14:textId="77777777" w:rsidR="00494713" w:rsidRPr="000022A6" w:rsidRDefault="00000000">
            <w:pPr>
              <w:rPr>
                <w:rFonts w:ascii="Times New Roman" w:hAnsi="Times New Roman" w:cs="Times New Roman"/>
              </w:rPr>
            </w:pPr>
            <w:r w:rsidRPr="000022A6">
              <w:rPr>
                <w:rFonts w:ascii="Times New Roman" w:hAnsi="Times New Roman" w:cs="Times New Roman"/>
                <w:i/>
                <w:color w:val="777777"/>
                <w:sz w:val="18"/>
              </w:rPr>
              <w:t>Draw modified DC-compensation schematic here</w:t>
            </w:r>
          </w:p>
        </w:tc>
      </w:tr>
    </w:tbl>
    <w:p w14:paraId="6E1CA000" w14:textId="77777777" w:rsidR="00494713" w:rsidRPr="000022A6" w:rsidRDefault="00000000">
      <w:pPr>
        <w:rPr>
          <w:rFonts w:ascii="Times New Roman" w:hAnsi="Times New Roman" w:cs="Times New Roman"/>
        </w:rPr>
      </w:pPr>
      <w:r w:rsidRPr="000022A6">
        <w:rPr>
          <w:rFonts w:ascii="Times New Roman" w:hAnsi="Times New Roman" w:cs="Times New Roman"/>
          <w:b/>
        </w:rPr>
        <w:t>How the DC compensation works</w:t>
      </w:r>
    </w:p>
    <w:p w14:paraId="5B331509" w14:textId="77777777" w:rsidR="00494713" w:rsidRPr="000022A6" w:rsidRDefault="00000000">
      <w:pPr>
        <w:rPr>
          <w:rFonts w:ascii="Times New Roman" w:hAnsi="Times New Roman" w:cs="Times New Roman"/>
        </w:rPr>
      </w:pPr>
      <w:r w:rsidRPr="000022A6">
        <w:rPr>
          <w:rFonts w:ascii="Times New Roman" w:hAnsi="Times New Roman" w:cs="Times New Roman"/>
        </w:rPr>
        <w:t>Add an adjustable DC compensation voltage to the inverting summing node through a resistor. The potentiometer (or decade resistor arrangement) is adjusted so that the DC contribution from the compensation path cancels the DC component of the input signal. The AC component then remains and is amplified normally.</w:t>
      </w:r>
    </w:p>
    <w:p w14:paraId="51BAEFFB" w14:textId="77777777" w:rsidR="00494713" w:rsidRPr="000022A6" w:rsidRDefault="00000000">
      <w:pPr>
        <w:rPr>
          <w:rFonts w:ascii="Times New Roman" w:hAnsi="Times New Roman" w:cs="Times New Roman"/>
        </w:rPr>
      </w:pPr>
      <w:r w:rsidRPr="000022A6">
        <w:rPr>
          <w:rFonts w:ascii="Times New Roman" w:hAnsi="Times New Roman" w:cs="Times New Roman"/>
        </w:rPr>
        <w:t>For a two-input inverting summer:</w:t>
      </w:r>
    </w:p>
    <w:p w14:paraId="0B9557BD" w14:textId="0D4D41B2" w:rsidR="00494713" w:rsidRPr="000022A6" w:rsidRDefault="00520108">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ou</m:t>
              </m:r>
              <m:r>
                <w:rPr>
                  <w:rFonts w:ascii="Cambria Math" w:eastAsia="宋体" w:hAnsi="Cambria Math" w:cs="Times New Roman"/>
                  <w:lang w:eastAsia="zh-C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r>
                    <w:rPr>
                      <w:rFonts w:ascii="Cambria Math" w:eastAsia="宋体" w:hAnsi="Cambria Math" w:cs="Times New Roman"/>
                      <w:lang w:eastAsia="zh-C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m:t>
                  </m:r>
                  <m:r>
                    <w:rPr>
                      <w:rFonts w:ascii="Cambria Math" w:eastAsia="宋体" w:hAnsi="Cambria Math" w:cs="Times New Roman"/>
                      <w:lang w:eastAsia="zh-CN"/>
                    </w:rPr>
                    <m:t>mp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e>
          </m:d>
        </m:oMath>
      </m:oMathPara>
    </w:p>
    <w:p w14:paraId="7B53A22E" w14:textId="667C3F8B" w:rsidR="00494713" w:rsidRPr="000022A6" w:rsidRDefault="00000000">
      <w:pPr>
        <w:rPr>
          <w:rFonts w:ascii="Times New Roman" w:hAnsi="Times New Roman" w:cs="Times New Roman"/>
        </w:rPr>
      </w:pPr>
      <w:r w:rsidRPr="000022A6">
        <w:rPr>
          <w:rFonts w:ascii="Times New Roman" w:hAnsi="Times New Roman" w:cs="Times New Roman"/>
        </w:rPr>
        <w:lastRenderedPageBreak/>
        <w:t xml:space="preserve">For the DC component, set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m:t>
            </m:r>
            <m:r>
              <w:rPr>
                <w:rFonts w:ascii="Cambria Math" w:hAnsi="Cambria Math" w:cs="Times New Roman"/>
              </w:rPr>
              <m:t>u</m:t>
            </m:r>
            <m:r>
              <w:rPr>
                <w:rFonts w:ascii="Cambria Math" w:eastAsia="宋体" w:hAnsi="Cambria Math" w:cs="Times New Roman"/>
                <w:lang w:eastAsia="zh-CN"/>
              </w:rPr>
              <m:t>t</m:t>
            </m:r>
          </m:sub>
        </m:sSub>
      </m:oMath>
      <w:r w:rsidRPr="000022A6">
        <w:rPr>
          <w:rFonts w:ascii="Times New Roman" w:hAnsi="Times New Roman" w:cs="Times New Roman"/>
        </w:rPr>
        <w:t>,</w:t>
      </w:r>
      <w:r w:rsidR="006B05FB">
        <w:rPr>
          <w:rFonts w:ascii="Times New Roman" w:eastAsia="宋体" w:hAnsi="Times New Roman" w:cs="Times New Roman" w:hint="eastAsia"/>
          <w:lang w:eastAsia="zh-CN"/>
        </w:rPr>
        <w:t xml:space="preserve"> </w:t>
      </w:r>
      <w:r w:rsidRPr="000022A6">
        <w:rPr>
          <w:rFonts w:ascii="Times New Roman" w:hAnsi="Times New Roman" w:cs="Times New Roman"/>
        </w:rPr>
        <w:t>DC = 0:</w:t>
      </w:r>
    </w:p>
    <w:p w14:paraId="5281CB93" w14:textId="79DEBDC1" w:rsidR="00494713" w:rsidRPr="000022A6" w:rsidRDefault="00520108">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m:t>
              </m:r>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r>
                <w:rPr>
                  <w:rFonts w:ascii="Cambria Math" w:hAnsi="Cambria Math" w:cs="Times New Roman"/>
                </w:rPr>
                <m:t>o</m:t>
              </m:r>
              <m:r>
                <w:rPr>
                  <w:rFonts w:ascii="Cambria Math" w:eastAsia="宋体" w:hAnsi="Cambria Math" w:cs="Times New Roman"/>
                  <w:lang w:eastAsia="zh-CN"/>
                </w:rPr>
                <m:t>mp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=0</m:t>
          </m:r>
        </m:oMath>
      </m:oMathPara>
    </w:p>
    <w:p w14:paraId="586BB2D3" w14:textId="5B815890"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Therefore: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co</m:t>
            </m:r>
            <m:r>
              <w:rPr>
                <w:rFonts w:ascii="Cambria Math" w:eastAsia="宋体" w:hAnsi="Cambria Math" w:cs="Times New Roman"/>
                <w:lang w:eastAsia="zh-CN"/>
              </w:rPr>
              <m:t>mp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DC</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in</m:t>
                </m:r>
              </m:sub>
            </m:sSub>
          </m:e>
        </m:d>
      </m:oMath>
    </w:p>
    <w:p w14:paraId="36B81C20" w14:textId="440B2F8A" w:rsidR="00494713" w:rsidRPr="000022A6" w:rsidRDefault="00000000">
      <w:pPr>
        <w:pStyle w:val="FormulaCustom"/>
        <w:rPr>
          <w:rFonts w:ascii="Times New Roman" w:hAnsi="Times New Roman" w:cs="Times New Roman"/>
        </w:rPr>
      </w:pPr>
      <w:r w:rsidRPr="000022A6">
        <w:rPr>
          <w:rFonts w:ascii="Times New Roman" w:hAnsi="Times New Roman" w:cs="Times New Roman"/>
        </w:rPr>
        <w:t xml:space="preserve">A convenient simple choice is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in</m:t>
            </m:r>
          </m:sub>
        </m:sSub>
        <m:r>
          <w:rPr>
            <w:rFonts w:ascii="Cambria Math" w:hAnsi="Cambria Math" w:cs="Times New Roman"/>
          </w:rPr>
          <m:t xml:space="preserve">, </m:t>
        </m:r>
        <m:r>
          <w:rPr>
            <w:rFonts w:ascii="Cambria Math" w:eastAsia="宋体" w:hAnsi="Cambria Math" w:cs="Times New Roman"/>
            <w:lang w:eastAsia="zh-CN"/>
          </w:rPr>
          <m:t xml:space="preserve"> </m:t>
        </m:r>
        <m:r>
          <w:rPr>
            <w:rFonts w:ascii="Cambria Math" w:hAnsi="Cambria Math" w:cs="Times New Roman"/>
          </w:rPr>
          <m:t>giving</m:t>
        </m:r>
        <m:sSub>
          <m:sSubPr>
            <m:ctrlPr>
              <w:rPr>
                <w:rFonts w:ascii="Cambria Math" w:hAnsi="Cambria Math" w:cs="Times New Roman"/>
              </w:rPr>
            </m:ctrlPr>
          </m:sSubPr>
          <m:e>
            <m:r>
              <w:rPr>
                <w:rFonts w:ascii="Cambria Math" w:hAnsi="Cambria Math" w:cs="Times New Roman"/>
              </w:rPr>
              <m:t xml:space="preserve"> V</m:t>
            </m:r>
          </m:e>
          <m:sub>
            <m:r>
              <w:rPr>
                <w:rFonts w:ascii="Cambria Math" w:hAnsi="Cambria Math" w:cs="Times New Roman"/>
              </w:rPr>
              <m:t>co</m:t>
            </m:r>
            <m:r>
              <w:rPr>
                <w:rFonts w:ascii="Cambria Math" w:eastAsia="宋体" w:hAnsi="Cambria Math" w:cs="Times New Roman"/>
                <w:lang w:eastAsia="zh-CN"/>
              </w:rPr>
              <m:t>mp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DC</m:t>
            </m:r>
          </m:sub>
        </m:sSub>
        <m:r>
          <w:rPr>
            <w:rFonts w:ascii="Cambria Math" w:hAnsi="Cambria Math" w:cs="Times New Roman"/>
          </w:rPr>
          <m:t>.</m:t>
        </m:r>
      </m:oMath>
    </w:p>
    <w:p w14:paraId="156707CB" w14:textId="77777777" w:rsidR="00494713" w:rsidRPr="000022A6" w:rsidRDefault="00000000">
      <w:pPr>
        <w:pStyle w:val="SectionCustom"/>
        <w:rPr>
          <w:rFonts w:ascii="Times New Roman" w:hAnsi="Times New Roman" w:cs="Times New Roman"/>
        </w:rPr>
      </w:pPr>
      <w:r w:rsidRPr="000022A6">
        <w:rPr>
          <w:rFonts w:ascii="Times New Roman" w:hAnsi="Times New Roman" w:cs="Times New Roman"/>
        </w:rPr>
        <w:t>Pre-Lab 1B</w:t>
      </w:r>
    </w:p>
    <w:p w14:paraId="2CA2A880" w14:textId="77777777" w:rsidR="00494713" w:rsidRPr="000022A6" w:rsidRDefault="00000000">
      <w:pPr>
        <w:pStyle w:val="QuestionCustom"/>
        <w:rPr>
          <w:rFonts w:ascii="Times New Roman" w:hAnsi="Times New Roman" w:cs="Times New Roman"/>
        </w:rPr>
      </w:pPr>
      <w:r w:rsidRPr="000022A6">
        <w:rPr>
          <w:rFonts w:ascii="Times New Roman" w:hAnsi="Times New Roman" w:cs="Times New Roman"/>
        </w:rPr>
        <w:t>Question 3 - Input Impedance of the Inverting Amplifier</w:t>
      </w:r>
    </w:p>
    <w:tbl>
      <w:tblPr>
        <w:tblW w:w="0" w:type="auto"/>
        <w:jc w:val="center"/>
        <w:tblLayout w:type="fixed"/>
        <w:tblLook w:val="04A0" w:firstRow="1" w:lastRow="0" w:firstColumn="1" w:lastColumn="0" w:noHBand="0" w:noVBand="1"/>
      </w:tblPr>
      <w:tblGrid>
        <w:gridCol w:w="10080"/>
      </w:tblGrid>
      <w:tr w:rsidR="00494713" w:rsidRPr="000022A6" w14:paraId="2E6BC525" w14:textId="77777777">
        <w:trPr>
          <w:trHeight w:val="2088"/>
          <w:jc w:val="center"/>
        </w:trPr>
        <w:tc>
          <w:tcPr>
            <w:tcW w:w="10080" w:type="dxa"/>
            <w:tcBorders>
              <w:top w:val="single" w:sz="8" w:space="0" w:color="9AA7B2"/>
              <w:left w:val="single" w:sz="8" w:space="0" w:color="9AA7B2"/>
              <w:bottom w:val="single" w:sz="8" w:space="0" w:color="9AA7B2"/>
              <w:right w:val="single" w:sz="8" w:space="0" w:color="9AA7B2"/>
            </w:tcBorders>
            <w:tcMar>
              <w:top w:w="100" w:type="dxa"/>
              <w:left w:w="100" w:type="dxa"/>
              <w:bottom w:w="100" w:type="dxa"/>
              <w:right w:w="100" w:type="dxa"/>
            </w:tcMar>
          </w:tcPr>
          <w:p w14:paraId="7727015A" w14:textId="77777777" w:rsidR="00494713" w:rsidRPr="000022A6" w:rsidRDefault="00000000">
            <w:pPr>
              <w:rPr>
                <w:rFonts w:ascii="Times New Roman" w:hAnsi="Times New Roman" w:cs="Times New Roman"/>
              </w:rPr>
            </w:pPr>
            <w:r w:rsidRPr="000022A6">
              <w:rPr>
                <w:rFonts w:ascii="Times New Roman" w:hAnsi="Times New Roman" w:cs="Times New Roman"/>
                <w:i/>
                <w:color w:val="777777"/>
                <w:sz w:val="18"/>
              </w:rPr>
              <w:t>Draw input-impedance measurement circuit here</w:t>
            </w:r>
          </w:p>
        </w:tc>
      </w:tr>
    </w:tbl>
    <w:p w14:paraId="7776E232" w14:textId="77777777" w:rsidR="00494713" w:rsidRPr="000022A6" w:rsidRDefault="00000000">
      <w:pPr>
        <w:rPr>
          <w:rFonts w:ascii="Times New Roman" w:hAnsi="Times New Roman" w:cs="Times New Roman"/>
        </w:rPr>
      </w:pPr>
      <w:r w:rsidRPr="000022A6">
        <w:rPr>
          <w:rFonts w:ascii="Times New Roman" w:hAnsi="Times New Roman" w:cs="Times New Roman"/>
          <w:b/>
        </w:rPr>
        <w:t>Testing procedure</w:t>
      </w:r>
    </w:p>
    <w:p w14:paraId="26D09C7D" w14:textId="77777777" w:rsidR="00494713" w:rsidRPr="000022A6" w:rsidRDefault="00000000">
      <w:pPr>
        <w:rPr>
          <w:rFonts w:ascii="Times New Roman" w:hAnsi="Times New Roman" w:cs="Times New Roman"/>
        </w:rPr>
      </w:pPr>
      <w:r w:rsidRPr="000022A6">
        <w:rPr>
          <w:rFonts w:ascii="Times New Roman" w:hAnsi="Times New Roman" w:cs="Times New Roman"/>
        </w:rPr>
        <w:t>1. Insert a known series resistor R_s between the signal generator and the amplifier input.</w:t>
      </w:r>
    </w:p>
    <w:p w14:paraId="2C1038DC" w14:textId="77777777" w:rsidR="00494713" w:rsidRPr="000022A6" w:rsidRDefault="00000000">
      <w:pPr>
        <w:rPr>
          <w:rFonts w:ascii="Times New Roman" w:hAnsi="Times New Roman" w:cs="Times New Roman"/>
        </w:rPr>
      </w:pPr>
      <w:r w:rsidRPr="000022A6">
        <w:rPr>
          <w:rFonts w:ascii="Times New Roman" w:hAnsi="Times New Roman" w:cs="Times New Roman"/>
        </w:rPr>
        <w:t>2. Measure the source-side voltage V_s and the voltage V_in at the amplifier input.</w:t>
      </w:r>
    </w:p>
    <w:p w14:paraId="05621469" w14:textId="77777777" w:rsidR="00494713" w:rsidRPr="000022A6" w:rsidRDefault="00000000">
      <w:pPr>
        <w:rPr>
          <w:rFonts w:ascii="Times New Roman" w:hAnsi="Times New Roman" w:cs="Times New Roman"/>
        </w:rPr>
      </w:pPr>
      <w:r w:rsidRPr="000022A6">
        <w:rPr>
          <w:rFonts w:ascii="Times New Roman" w:hAnsi="Times New Roman" w:cs="Times New Roman"/>
        </w:rPr>
        <w:t>3. Calculate the input impedance from the voltage-divider relation.</w:t>
      </w:r>
    </w:p>
    <w:p w14:paraId="1EB5B45F" w14:textId="77777777" w:rsidR="00494713" w:rsidRPr="000022A6" w:rsidRDefault="00000000">
      <w:pPr>
        <w:rPr>
          <w:rFonts w:ascii="Times New Roman" w:hAnsi="Times New Roman" w:cs="Times New Roman"/>
        </w:rPr>
      </w:pPr>
      <w:r w:rsidRPr="000022A6">
        <w:rPr>
          <w:rFonts w:ascii="Times New Roman" w:hAnsi="Times New Roman" w:cs="Times New Roman"/>
        </w:rPr>
        <w:t>4. Repeat the measurement at 100 Hz, 1 kHz, 5 kHz, 15 kHz, and several higher frequencies.</w:t>
      </w:r>
    </w:p>
    <w:p w14:paraId="3BD56B24" w14:textId="77777777" w:rsidR="00494713" w:rsidRPr="000022A6" w:rsidRDefault="00000000">
      <w:pPr>
        <w:rPr>
          <w:rFonts w:ascii="Times New Roman" w:hAnsi="Times New Roman" w:cs="Times New Roman"/>
        </w:rPr>
      </w:pPr>
      <w:r w:rsidRPr="000022A6">
        <w:rPr>
          <w:rFonts w:ascii="Times New Roman" w:hAnsi="Times New Roman" w:cs="Times New Roman"/>
          <w:b/>
        </w:rPr>
        <w:t>Calculation</w:t>
      </w:r>
    </w:p>
    <w:p w14:paraId="057C1AA0" w14:textId="5E828F1B" w:rsidR="00494713" w:rsidRPr="000022A6" w:rsidRDefault="00520108">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in</m:t>
                  </m:r>
                </m:sub>
              </m:sSub>
            </m:e>
          </m:d>
        </m:oMath>
      </m:oMathPara>
    </w:p>
    <w:p w14:paraId="051617BD" w14:textId="77777777" w:rsidR="00494713" w:rsidRPr="000022A6" w:rsidRDefault="00000000">
      <w:pPr>
        <w:rPr>
          <w:rFonts w:ascii="Times New Roman" w:hAnsi="Times New Roman" w:cs="Times New Roman"/>
        </w:rPr>
      </w:pPr>
      <w:r w:rsidRPr="000022A6">
        <w:rPr>
          <w:rFonts w:ascii="Times New Roman" w:hAnsi="Times New Roman" w:cs="Times New Roman"/>
          <w:b/>
        </w:rPr>
        <w:t>Low-frequency prediction</w:t>
      </w:r>
    </w:p>
    <w:p w14:paraId="3B995632" w14:textId="77777777" w:rsidR="00494713" w:rsidRPr="000022A6" w:rsidRDefault="00000000">
      <w:pPr>
        <w:rPr>
          <w:rFonts w:ascii="Times New Roman" w:hAnsi="Times New Roman" w:cs="Times New Roman"/>
        </w:rPr>
      </w:pPr>
      <w:r w:rsidRPr="000022A6">
        <w:rPr>
          <w:rFonts w:ascii="Times New Roman" w:hAnsi="Times New Roman" w:cs="Times New Roman"/>
        </w:rPr>
        <w:t>At low frequency, negative feedback keeps the inverting input close to virtual ground, so the source sees approximately the input resistor:</w:t>
      </w:r>
    </w:p>
    <w:p w14:paraId="048CA046" w14:textId="63A27DF7" w:rsidR="00494713" w:rsidRPr="000022A6" w:rsidRDefault="00520108">
      <w:pPr>
        <w:pStyle w:val="FormulaCustom"/>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n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n=1.0k</m:t>
          </m:r>
          <m:r>
            <w:rPr>
              <w:rFonts w:ascii="Cambria Math" w:hAnsi="Cambria Math" w:cs="Times New Roman"/>
            </w:rPr>
            <m:t>Ω</m:t>
          </m:r>
        </m:oMath>
      </m:oMathPara>
    </w:p>
    <w:p w14:paraId="21ED4452" w14:textId="77777777" w:rsidR="00494713" w:rsidRPr="000022A6" w:rsidRDefault="00000000">
      <w:pPr>
        <w:rPr>
          <w:rFonts w:ascii="Times New Roman" w:hAnsi="Times New Roman" w:cs="Times New Roman"/>
        </w:rPr>
      </w:pPr>
      <w:r w:rsidRPr="000022A6">
        <w:rPr>
          <w:rFonts w:ascii="Times New Roman" w:hAnsi="Times New Roman" w:cs="Times New Roman"/>
          <w:b/>
        </w:rPr>
        <w:t>Expected variation with frequency</w:t>
      </w:r>
    </w:p>
    <w:p w14:paraId="2662BBAF" w14:textId="77777777" w:rsidR="00494713" w:rsidRPr="000022A6" w:rsidRDefault="00000000">
      <w:pPr>
        <w:rPr>
          <w:rFonts w:ascii="Times New Roman" w:hAnsi="Times New Roman" w:cs="Times New Roman"/>
        </w:rPr>
      </w:pPr>
      <w:r w:rsidRPr="000022A6">
        <w:rPr>
          <w:rFonts w:ascii="Times New Roman" w:hAnsi="Times New Roman" w:cs="Times New Roman"/>
        </w:rPr>
        <w:t>As frequency increases, the 741 open-loop gain decreases and the virtual-ground approximation becomes less exact. Therefore the measured input impedance will gradually deviate from the low-frequency value of about 1 kOhm. The exact frequency-dependent equation should be taken from the course lecture notes, as requested by the handout.</w:t>
      </w:r>
    </w:p>
    <w:tbl>
      <w:tblPr>
        <w:tblW w:w="0" w:type="auto"/>
        <w:jc w:val="center"/>
        <w:tblLayout w:type="fixed"/>
        <w:tblLook w:val="04A0" w:firstRow="1" w:lastRow="0" w:firstColumn="1" w:lastColumn="0" w:noHBand="0" w:noVBand="1"/>
      </w:tblPr>
      <w:tblGrid>
        <w:gridCol w:w="2304"/>
        <w:gridCol w:w="7416"/>
      </w:tblGrid>
      <w:tr w:rsidR="00494713" w:rsidRPr="000022A6" w14:paraId="46135E1D" w14:textId="77777777">
        <w:trPr>
          <w:tblHeader/>
          <w:jc w:val="center"/>
        </w:trPr>
        <w:tc>
          <w:tcPr>
            <w:tcW w:w="2304" w:type="dxa"/>
            <w:shd w:val="clear" w:color="auto" w:fill="EAF0F8"/>
            <w:tcMar>
              <w:top w:w="80" w:type="dxa"/>
              <w:left w:w="90" w:type="dxa"/>
              <w:bottom w:w="80" w:type="dxa"/>
              <w:right w:w="90" w:type="dxa"/>
            </w:tcMar>
          </w:tcPr>
          <w:p w14:paraId="34C6DD66" w14:textId="77777777" w:rsidR="00494713" w:rsidRPr="000022A6" w:rsidRDefault="00000000">
            <w:pPr>
              <w:rPr>
                <w:rFonts w:ascii="Times New Roman" w:hAnsi="Times New Roman" w:cs="Times New Roman"/>
              </w:rPr>
            </w:pPr>
            <w:r w:rsidRPr="000022A6">
              <w:rPr>
                <w:rFonts w:ascii="Times New Roman" w:hAnsi="Times New Roman" w:cs="Times New Roman"/>
                <w:b/>
                <w:sz w:val="18"/>
              </w:rPr>
              <w:t>Frequency</w:t>
            </w:r>
          </w:p>
        </w:tc>
        <w:tc>
          <w:tcPr>
            <w:tcW w:w="7416" w:type="dxa"/>
            <w:shd w:val="clear" w:color="auto" w:fill="EAF0F8"/>
            <w:tcMar>
              <w:top w:w="80" w:type="dxa"/>
              <w:left w:w="90" w:type="dxa"/>
              <w:bottom w:w="80" w:type="dxa"/>
              <w:right w:w="90" w:type="dxa"/>
            </w:tcMar>
          </w:tcPr>
          <w:p w14:paraId="4C286E11" w14:textId="77777777" w:rsidR="00494713" w:rsidRPr="000022A6" w:rsidRDefault="00000000">
            <w:pPr>
              <w:rPr>
                <w:rFonts w:ascii="Times New Roman" w:hAnsi="Times New Roman" w:cs="Times New Roman"/>
              </w:rPr>
            </w:pPr>
            <w:r w:rsidRPr="000022A6">
              <w:rPr>
                <w:rFonts w:ascii="Times New Roman" w:hAnsi="Times New Roman" w:cs="Times New Roman"/>
                <w:b/>
                <w:sz w:val="18"/>
              </w:rPr>
              <w:t>Pre-lab prediction</w:t>
            </w:r>
          </w:p>
        </w:tc>
      </w:tr>
      <w:tr w:rsidR="00494713" w:rsidRPr="000022A6" w14:paraId="3815ED6E" w14:textId="77777777">
        <w:trPr>
          <w:jc w:val="center"/>
        </w:trPr>
        <w:tc>
          <w:tcPr>
            <w:tcW w:w="2304" w:type="dxa"/>
            <w:tcMar>
              <w:top w:w="80" w:type="dxa"/>
              <w:left w:w="90" w:type="dxa"/>
              <w:bottom w:w="80" w:type="dxa"/>
              <w:right w:w="90" w:type="dxa"/>
            </w:tcMar>
          </w:tcPr>
          <w:p w14:paraId="700E5380" w14:textId="77777777" w:rsidR="00494713" w:rsidRPr="000022A6" w:rsidRDefault="00000000">
            <w:pPr>
              <w:rPr>
                <w:rFonts w:ascii="Times New Roman" w:hAnsi="Times New Roman" w:cs="Times New Roman"/>
              </w:rPr>
            </w:pPr>
            <w:r w:rsidRPr="000022A6">
              <w:rPr>
                <w:rFonts w:ascii="Times New Roman" w:hAnsi="Times New Roman" w:cs="Times New Roman"/>
                <w:sz w:val="18"/>
              </w:rPr>
              <w:t>100 Hz</w:t>
            </w:r>
          </w:p>
        </w:tc>
        <w:tc>
          <w:tcPr>
            <w:tcW w:w="7416" w:type="dxa"/>
            <w:tcMar>
              <w:top w:w="80" w:type="dxa"/>
              <w:left w:w="90" w:type="dxa"/>
              <w:bottom w:w="80" w:type="dxa"/>
              <w:right w:w="90" w:type="dxa"/>
            </w:tcMar>
          </w:tcPr>
          <w:p w14:paraId="70A654F3" w14:textId="77777777" w:rsidR="00494713" w:rsidRPr="000022A6" w:rsidRDefault="00000000">
            <w:pPr>
              <w:rPr>
                <w:rFonts w:ascii="Times New Roman" w:hAnsi="Times New Roman" w:cs="Times New Roman"/>
              </w:rPr>
            </w:pPr>
            <w:r w:rsidRPr="000022A6">
              <w:rPr>
                <w:rFonts w:ascii="Times New Roman" w:hAnsi="Times New Roman" w:cs="Times New Roman"/>
                <w:sz w:val="18"/>
              </w:rPr>
              <w:t>Approximately 1.0 kOhm</w:t>
            </w:r>
          </w:p>
        </w:tc>
      </w:tr>
      <w:tr w:rsidR="00494713" w:rsidRPr="000022A6" w14:paraId="2466030E" w14:textId="77777777">
        <w:trPr>
          <w:jc w:val="center"/>
        </w:trPr>
        <w:tc>
          <w:tcPr>
            <w:tcW w:w="2304" w:type="dxa"/>
            <w:tcMar>
              <w:top w:w="80" w:type="dxa"/>
              <w:left w:w="90" w:type="dxa"/>
              <w:bottom w:w="80" w:type="dxa"/>
              <w:right w:w="90" w:type="dxa"/>
            </w:tcMar>
          </w:tcPr>
          <w:p w14:paraId="3C42783E" w14:textId="77777777" w:rsidR="00494713" w:rsidRPr="000022A6" w:rsidRDefault="00000000">
            <w:pPr>
              <w:rPr>
                <w:rFonts w:ascii="Times New Roman" w:hAnsi="Times New Roman" w:cs="Times New Roman"/>
              </w:rPr>
            </w:pPr>
            <w:r w:rsidRPr="000022A6">
              <w:rPr>
                <w:rFonts w:ascii="Times New Roman" w:hAnsi="Times New Roman" w:cs="Times New Roman"/>
                <w:sz w:val="18"/>
              </w:rPr>
              <w:t>1 kHz</w:t>
            </w:r>
          </w:p>
        </w:tc>
        <w:tc>
          <w:tcPr>
            <w:tcW w:w="7416" w:type="dxa"/>
            <w:tcMar>
              <w:top w:w="80" w:type="dxa"/>
              <w:left w:w="90" w:type="dxa"/>
              <w:bottom w:w="80" w:type="dxa"/>
              <w:right w:w="90" w:type="dxa"/>
            </w:tcMar>
          </w:tcPr>
          <w:p w14:paraId="5D0BAFD9" w14:textId="77777777" w:rsidR="00494713" w:rsidRPr="000022A6" w:rsidRDefault="00000000">
            <w:pPr>
              <w:rPr>
                <w:rFonts w:ascii="Times New Roman" w:hAnsi="Times New Roman" w:cs="Times New Roman"/>
              </w:rPr>
            </w:pPr>
            <w:r w:rsidRPr="000022A6">
              <w:rPr>
                <w:rFonts w:ascii="Times New Roman" w:hAnsi="Times New Roman" w:cs="Times New Roman"/>
                <w:sz w:val="18"/>
              </w:rPr>
              <w:t>Approximately 1.0 kOhm</w:t>
            </w:r>
          </w:p>
        </w:tc>
      </w:tr>
      <w:tr w:rsidR="00494713" w:rsidRPr="000022A6" w14:paraId="6EE60313" w14:textId="77777777">
        <w:trPr>
          <w:jc w:val="center"/>
        </w:trPr>
        <w:tc>
          <w:tcPr>
            <w:tcW w:w="2304" w:type="dxa"/>
            <w:tcMar>
              <w:top w:w="80" w:type="dxa"/>
              <w:left w:w="90" w:type="dxa"/>
              <w:bottom w:w="80" w:type="dxa"/>
              <w:right w:w="90" w:type="dxa"/>
            </w:tcMar>
          </w:tcPr>
          <w:p w14:paraId="78900726" w14:textId="77777777" w:rsidR="00494713" w:rsidRPr="000022A6" w:rsidRDefault="00000000">
            <w:pPr>
              <w:rPr>
                <w:rFonts w:ascii="Times New Roman" w:hAnsi="Times New Roman" w:cs="Times New Roman"/>
              </w:rPr>
            </w:pPr>
            <w:r w:rsidRPr="000022A6">
              <w:rPr>
                <w:rFonts w:ascii="Times New Roman" w:hAnsi="Times New Roman" w:cs="Times New Roman"/>
                <w:sz w:val="18"/>
              </w:rPr>
              <w:t>5 kHz</w:t>
            </w:r>
          </w:p>
        </w:tc>
        <w:tc>
          <w:tcPr>
            <w:tcW w:w="7416" w:type="dxa"/>
            <w:tcMar>
              <w:top w:w="80" w:type="dxa"/>
              <w:left w:w="90" w:type="dxa"/>
              <w:bottom w:w="80" w:type="dxa"/>
              <w:right w:w="90" w:type="dxa"/>
            </w:tcMar>
          </w:tcPr>
          <w:p w14:paraId="486F3F8E" w14:textId="77777777" w:rsidR="00494713" w:rsidRPr="000022A6" w:rsidRDefault="00000000">
            <w:pPr>
              <w:rPr>
                <w:rFonts w:ascii="Times New Roman" w:hAnsi="Times New Roman" w:cs="Times New Roman"/>
              </w:rPr>
            </w:pPr>
            <w:r w:rsidRPr="000022A6">
              <w:rPr>
                <w:rFonts w:ascii="Times New Roman" w:hAnsi="Times New Roman" w:cs="Times New Roman"/>
                <w:sz w:val="18"/>
              </w:rPr>
              <w:t>Approximately 1.0 kOhm; small deviation possible</w:t>
            </w:r>
          </w:p>
        </w:tc>
      </w:tr>
      <w:tr w:rsidR="00494713" w:rsidRPr="000022A6" w14:paraId="3A99D614" w14:textId="77777777">
        <w:trPr>
          <w:jc w:val="center"/>
        </w:trPr>
        <w:tc>
          <w:tcPr>
            <w:tcW w:w="2304" w:type="dxa"/>
            <w:tcMar>
              <w:top w:w="80" w:type="dxa"/>
              <w:left w:w="90" w:type="dxa"/>
              <w:bottom w:w="80" w:type="dxa"/>
              <w:right w:w="90" w:type="dxa"/>
            </w:tcMar>
          </w:tcPr>
          <w:p w14:paraId="0910DD9A" w14:textId="77777777" w:rsidR="00494713" w:rsidRPr="000022A6" w:rsidRDefault="00000000">
            <w:pPr>
              <w:rPr>
                <w:rFonts w:ascii="Times New Roman" w:hAnsi="Times New Roman" w:cs="Times New Roman"/>
              </w:rPr>
            </w:pPr>
            <w:r w:rsidRPr="000022A6">
              <w:rPr>
                <w:rFonts w:ascii="Times New Roman" w:hAnsi="Times New Roman" w:cs="Times New Roman"/>
                <w:sz w:val="18"/>
              </w:rPr>
              <w:t>15 kHz</w:t>
            </w:r>
          </w:p>
        </w:tc>
        <w:tc>
          <w:tcPr>
            <w:tcW w:w="7416" w:type="dxa"/>
            <w:tcMar>
              <w:top w:w="80" w:type="dxa"/>
              <w:left w:w="90" w:type="dxa"/>
              <w:bottom w:w="80" w:type="dxa"/>
              <w:right w:w="90" w:type="dxa"/>
            </w:tcMar>
          </w:tcPr>
          <w:p w14:paraId="67120D6C" w14:textId="77777777" w:rsidR="00494713" w:rsidRPr="000022A6" w:rsidRDefault="00000000">
            <w:pPr>
              <w:rPr>
                <w:rFonts w:ascii="Times New Roman" w:hAnsi="Times New Roman" w:cs="Times New Roman"/>
              </w:rPr>
            </w:pPr>
            <w:r w:rsidRPr="000022A6">
              <w:rPr>
                <w:rFonts w:ascii="Times New Roman" w:hAnsi="Times New Roman" w:cs="Times New Roman"/>
                <w:sz w:val="18"/>
              </w:rPr>
              <w:t>May begin to deviate from 1.0 kOhm</w:t>
            </w:r>
          </w:p>
        </w:tc>
      </w:tr>
      <w:tr w:rsidR="00494713" w:rsidRPr="000022A6" w14:paraId="650D841C" w14:textId="77777777">
        <w:trPr>
          <w:jc w:val="center"/>
        </w:trPr>
        <w:tc>
          <w:tcPr>
            <w:tcW w:w="2304" w:type="dxa"/>
            <w:tcMar>
              <w:top w:w="80" w:type="dxa"/>
              <w:left w:w="90" w:type="dxa"/>
              <w:bottom w:w="80" w:type="dxa"/>
              <w:right w:w="90" w:type="dxa"/>
            </w:tcMar>
          </w:tcPr>
          <w:p w14:paraId="3AB6A20B" w14:textId="77777777" w:rsidR="00494713" w:rsidRPr="000022A6" w:rsidRDefault="00000000">
            <w:pPr>
              <w:rPr>
                <w:rFonts w:ascii="Times New Roman" w:hAnsi="Times New Roman" w:cs="Times New Roman"/>
              </w:rPr>
            </w:pPr>
            <w:r w:rsidRPr="000022A6">
              <w:rPr>
                <w:rFonts w:ascii="Times New Roman" w:hAnsi="Times New Roman" w:cs="Times New Roman"/>
                <w:sz w:val="18"/>
              </w:rPr>
              <w:t>Higher frequencies</w:t>
            </w:r>
          </w:p>
        </w:tc>
        <w:tc>
          <w:tcPr>
            <w:tcW w:w="7416" w:type="dxa"/>
            <w:tcMar>
              <w:top w:w="80" w:type="dxa"/>
              <w:left w:w="90" w:type="dxa"/>
              <w:bottom w:w="80" w:type="dxa"/>
              <w:right w:w="90" w:type="dxa"/>
            </w:tcMar>
          </w:tcPr>
          <w:p w14:paraId="0B73659A" w14:textId="77777777" w:rsidR="00494713" w:rsidRPr="000022A6" w:rsidRDefault="00000000">
            <w:pPr>
              <w:rPr>
                <w:rFonts w:ascii="Times New Roman" w:hAnsi="Times New Roman" w:cs="Times New Roman"/>
              </w:rPr>
            </w:pPr>
            <w:r w:rsidRPr="000022A6">
              <w:rPr>
                <w:rFonts w:ascii="Times New Roman" w:hAnsi="Times New Roman" w:cs="Times New Roman"/>
                <w:sz w:val="18"/>
              </w:rPr>
              <w:t>Increasing deviation as loop gain falls</w:t>
            </w:r>
          </w:p>
        </w:tc>
      </w:tr>
    </w:tbl>
    <w:p w14:paraId="529204BB" w14:textId="479EA6EA" w:rsidR="00494713" w:rsidRPr="000022A6" w:rsidRDefault="00494713">
      <w:pPr>
        <w:rPr>
          <w:rFonts w:ascii="Times New Roman" w:hAnsi="Times New Roman" w:cs="Times New Roman"/>
        </w:rPr>
      </w:pPr>
    </w:p>
    <w:sectPr w:rsidR="00494713" w:rsidRPr="000022A6" w:rsidSect="00034616">
      <w:footerReference w:type="default" r:id="rId8"/>
      <w:pgSz w:w="12240" w:h="15840"/>
      <w:pgMar w:top="792"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03D85" w14:textId="77777777" w:rsidR="00352FC7" w:rsidRDefault="00352FC7">
      <w:pPr>
        <w:spacing w:after="0" w:line="240" w:lineRule="auto"/>
      </w:pPr>
      <w:r>
        <w:separator/>
      </w:r>
    </w:p>
  </w:endnote>
  <w:endnote w:type="continuationSeparator" w:id="0">
    <w:p w14:paraId="1D3B00E6" w14:textId="77777777" w:rsidR="00352FC7" w:rsidRDefault="00352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FFF4" w14:textId="77777777" w:rsidR="00494713" w:rsidRDefault="00000000">
    <w:pPr>
      <w:pBdr>
        <w:bottom w:val="single" w:sz="4" w:space="1" w:color="DDDDDD"/>
      </w:pBdr>
      <w:jc w:val="center"/>
    </w:pPr>
    <w:r>
      <w:rPr>
        <w:color w:val="666666"/>
        <w:sz w:val="16"/>
      </w:rPr>
      <w:t>ECE 1212 - Experiment #1 Pre-Lab 1A &amp; 1B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1144" w14:textId="77777777" w:rsidR="00352FC7" w:rsidRDefault="00352FC7">
      <w:pPr>
        <w:spacing w:after="0" w:line="240" w:lineRule="auto"/>
      </w:pPr>
      <w:r>
        <w:separator/>
      </w:r>
    </w:p>
  </w:footnote>
  <w:footnote w:type="continuationSeparator" w:id="0">
    <w:p w14:paraId="43A2BD1A" w14:textId="77777777" w:rsidR="00352FC7" w:rsidRDefault="00352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9703065">
    <w:abstractNumId w:val="8"/>
  </w:num>
  <w:num w:numId="2" w16cid:durableId="1128864315">
    <w:abstractNumId w:val="6"/>
  </w:num>
  <w:num w:numId="3" w16cid:durableId="1093937782">
    <w:abstractNumId w:val="5"/>
  </w:num>
  <w:num w:numId="4" w16cid:durableId="1783064388">
    <w:abstractNumId w:val="4"/>
  </w:num>
  <w:num w:numId="5" w16cid:durableId="1071466227">
    <w:abstractNumId w:val="7"/>
  </w:num>
  <w:num w:numId="6" w16cid:durableId="481385487">
    <w:abstractNumId w:val="3"/>
  </w:num>
  <w:num w:numId="7" w16cid:durableId="119307572">
    <w:abstractNumId w:val="2"/>
  </w:num>
  <w:num w:numId="8" w16cid:durableId="1625383169">
    <w:abstractNumId w:val="1"/>
  </w:num>
  <w:num w:numId="9" w16cid:durableId="39474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A6"/>
    <w:rsid w:val="00034616"/>
    <w:rsid w:val="0006063C"/>
    <w:rsid w:val="00085B4A"/>
    <w:rsid w:val="0015074B"/>
    <w:rsid w:val="0029639D"/>
    <w:rsid w:val="00326F90"/>
    <w:rsid w:val="00352FC7"/>
    <w:rsid w:val="00372EC3"/>
    <w:rsid w:val="00494713"/>
    <w:rsid w:val="004F6384"/>
    <w:rsid w:val="00520108"/>
    <w:rsid w:val="006B05FB"/>
    <w:rsid w:val="00727CA9"/>
    <w:rsid w:val="0083230F"/>
    <w:rsid w:val="00AA1D8D"/>
    <w:rsid w:val="00B47730"/>
    <w:rsid w:val="00CB0664"/>
    <w:rsid w:val="00DE0B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DC8544"/>
  <w14:defaultImageDpi w14:val="300"/>
  <w15:docId w15:val="{65F683AF-48FF-413E-9D07-D15FA881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40"/>
    </w:pPr>
    <w:rPr>
      <w:rFonts w:ascii="Arial" w:hAnsi="Arial"/>
      <w:b/>
      <w:color w:val="1F2937"/>
      <w:sz w:val="38"/>
    </w:rPr>
  </w:style>
  <w:style w:type="paragraph" w:customStyle="1" w:styleId="SectionCustom">
    <w:name w:val="SectionCustom"/>
    <w:pPr>
      <w:spacing w:before="60" w:after="140"/>
    </w:pPr>
    <w:rPr>
      <w:rFonts w:ascii="Arial" w:hAnsi="Arial"/>
      <w:b/>
      <w:color w:val="17365D"/>
      <w:sz w:val="30"/>
    </w:rPr>
  </w:style>
  <w:style w:type="paragraph" w:customStyle="1" w:styleId="QuestionCustom">
    <w:name w:val="QuestionCustom"/>
    <w:pPr>
      <w:spacing w:before="60" w:after="140"/>
    </w:pPr>
    <w:rPr>
      <w:rFonts w:ascii="Arial" w:hAnsi="Arial"/>
      <w:b/>
      <w:color w:val="243B53"/>
      <w:sz w:val="24"/>
    </w:rPr>
  </w:style>
  <w:style w:type="paragraph" w:customStyle="1" w:styleId="SubtitleCustom">
    <w:name w:val="SubtitleCustom"/>
    <w:pPr>
      <w:spacing w:after="220"/>
    </w:pPr>
    <w:rPr>
      <w:rFonts w:ascii="Arial" w:hAnsi="Arial"/>
      <w:color w:val="4B5563"/>
      <w:sz w:val="21"/>
    </w:rPr>
  </w:style>
  <w:style w:type="paragraph" w:customStyle="1" w:styleId="FormulaCustom">
    <w:name w:val="FormulaCustom"/>
    <w:pPr>
      <w:spacing w:after="60" w:line="240" w:lineRule="auto"/>
      <w:ind w:left="245"/>
    </w:pPr>
    <w:rPr>
      <w:rFonts w:ascii="Consolas" w:hAnsi="Consolas"/>
      <w:sz w:val="19"/>
    </w:rPr>
  </w:style>
  <w:style w:type="paragraph" w:customStyle="1" w:styleId="NoteCustom">
    <w:name w:val="NoteCustom"/>
    <w:pPr>
      <w:spacing w:after="100"/>
    </w:pPr>
    <w:rPr>
      <w:rFonts w:ascii="Arial" w:hAnsi="Arial"/>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4</Pages>
  <Words>959</Words>
  <Characters>4661</Characters>
  <Application>Microsoft Office Word</Application>
  <DocSecurity>0</DocSecurity>
  <Lines>105</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ECE1212 Pre-Lab 1A &amp; 1B - Filled Editable</dc:title>
  <dc:subject>Experiment #1 - Frequency Response of Operational Amplifiers</dc:subject>
  <dc:creator/>
  <cp:keywords/>
  <dc:description>Editable Word version; schematic regions intentionally left blank.</dc:description>
  <cp:lastModifiedBy>朱思轩</cp:lastModifiedBy>
  <cp:revision>4</cp:revision>
  <dcterms:created xsi:type="dcterms:W3CDTF">2013-12-23T23:15:00Z</dcterms:created>
  <dcterms:modified xsi:type="dcterms:W3CDTF">2026-09-05T08:05:00Z</dcterms:modified>
  <cp:category/>
</cp:coreProperties>
</file>