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F223" w14:textId="1D98A2C9" w:rsidR="00E31803" w:rsidRDefault="00A047C9" w:rsidP="00A047C9">
      <w:pPr>
        <w:ind w:firstLine="0"/>
      </w:pPr>
      <w:r>
        <w:rPr>
          <w:noProof/>
        </w:rPr>
        <w:drawing>
          <wp:inline distT="0" distB="0" distL="0" distR="0" wp14:anchorId="5BA324D9" wp14:editId="6509768F">
            <wp:extent cx="5274310" cy="2400300"/>
            <wp:effectExtent l="0" t="0" r="2540" b="0"/>
            <wp:docPr id="6111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9327" w14:textId="0581EA1B" w:rsidR="00062C3A" w:rsidRDefault="00062C3A" w:rsidP="00A047C9">
      <w:pPr>
        <w:ind w:firstLine="0"/>
      </w:pPr>
      <w:r w:rsidRPr="000B2282">
        <w:rPr>
          <w:noProof/>
        </w:rPr>
        <w:drawing>
          <wp:inline distT="0" distB="0" distL="0" distR="0" wp14:anchorId="63FEC45B" wp14:editId="0BA91D05">
            <wp:extent cx="5274310" cy="4559300"/>
            <wp:effectExtent l="0" t="0" r="2540" b="0"/>
            <wp:docPr id="9417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9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26D2" w14:textId="255BE48A" w:rsidR="00062C3A" w:rsidRDefault="00062C3A" w:rsidP="00A047C9">
      <w:pPr>
        <w:ind w:firstLine="0"/>
      </w:pPr>
      <w:r w:rsidRPr="000B2282">
        <w:rPr>
          <w:b/>
          <w:bCs/>
          <w:noProof/>
        </w:rPr>
        <w:lastRenderedPageBreak/>
        <w:drawing>
          <wp:inline distT="0" distB="0" distL="0" distR="0" wp14:anchorId="515B4664" wp14:editId="2E830C57">
            <wp:extent cx="5274310" cy="5386070"/>
            <wp:effectExtent l="0" t="0" r="2540" b="5080"/>
            <wp:docPr id="6820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9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E0ED" w14:textId="432AAE94" w:rsidR="00062C3A" w:rsidRDefault="00062C3A" w:rsidP="00A047C9">
      <w:pPr>
        <w:ind w:firstLine="0"/>
      </w:pPr>
      <w:r w:rsidRPr="009217B8">
        <w:rPr>
          <w:noProof/>
        </w:rPr>
        <w:drawing>
          <wp:inline distT="0" distB="0" distL="0" distR="0" wp14:anchorId="57782C5F" wp14:editId="6DD7BC03">
            <wp:extent cx="5274310" cy="2610485"/>
            <wp:effectExtent l="0" t="0" r="2540" b="0"/>
            <wp:docPr id="12879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3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9A9" w14:textId="77777777" w:rsidR="00166A95" w:rsidRPr="00166A95" w:rsidRDefault="00166A95" w:rsidP="00166A95">
      <w:pPr>
        <w:ind w:firstLine="0"/>
      </w:pPr>
      <w:r w:rsidRPr="00166A95">
        <w:t>到这里还可以。</w:t>
      </w:r>
    </w:p>
    <w:p w14:paraId="440027F8" w14:textId="77777777" w:rsidR="00166A95" w:rsidRPr="00166A95" w:rsidRDefault="00166A95" w:rsidP="00166A95">
      <w:pPr>
        <w:ind w:firstLine="0"/>
      </w:pPr>
      <w:r w:rsidRPr="00166A95">
        <w:t>但是关键来了：</w:t>
      </w:r>
    </w:p>
    <w:p w14:paraId="550A2B2F" w14:textId="597B39AA" w:rsidR="00166A95" w:rsidRPr="00166A95" w:rsidRDefault="00166A95" w:rsidP="00166A95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w:rPr>
              <w:rFonts w:ascii="Cambria Math" w:hAnsi="Cambria Math"/>
            </w:rPr>
            <m:t>δ(ω-k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2279EF7" w14:textId="40933399" w:rsidR="00166A95" w:rsidRPr="00166A95" w:rsidRDefault="00166A95" w:rsidP="00166A95">
      <w:pPr>
        <w:ind w:firstLine="0"/>
      </w:pPr>
      <w:r w:rsidRPr="00166A95">
        <w:t>不能一直保留成</w:t>
      </w:r>
      <w:r w:rsidRPr="00166A9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-jω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p>
        </m:sSup>
      </m:oMath>
      <w:r w:rsidRPr="00166A95">
        <w:t>。因为冲激只在：</w:t>
      </w:r>
    </w:p>
    <w:p w14:paraId="450A2AFE" w14:textId="676015EF" w:rsidR="00166A95" w:rsidRPr="00166A95" w:rsidRDefault="00166A95" w:rsidP="00166A95">
      <w:pPr>
        <w:ind w:firstLine="0"/>
      </w:pPr>
      <m:oMathPara>
        <m:oMath>
          <m:r>
            <w:rPr>
              <w:rFonts w:ascii="Cambria Math" w:hAnsi="Cambria Math"/>
            </w:rPr>
            <m:t>ω=k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32203422" w14:textId="77777777" w:rsidR="00166A95" w:rsidRPr="00166A95" w:rsidRDefault="00166A95" w:rsidP="00166A95">
      <w:pPr>
        <w:ind w:firstLine="0"/>
      </w:pPr>
      <w:r w:rsidRPr="00166A95">
        <w:t>起作用，所以：</w:t>
      </w:r>
    </w:p>
    <w:p w14:paraId="187CCF60" w14:textId="6C36503B" w:rsidR="00166A95" w:rsidRPr="00166A95" w:rsidRDefault="00166A95" w:rsidP="00166A95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w:rPr>
              <w:rFonts w:ascii="Cambria Math" w:hAnsi="Cambria Math"/>
            </w:rPr>
            <m:t>δ(ω-k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sup>
          </m:sSup>
          <m:r>
            <w:rPr>
              <w:rFonts w:ascii="Cambria Math" w:hAnsi="Cambria Math"/>
            </w:rPr>
            <m:t>δ(ω-k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72C533F" w14:textId="77777777" w:rsidR="00166A95" w:rsidRPr="00166A95" w:rsidRDefault="00166A95" w:rsidP="00166A95">
      <w:pPr>
        <w:ind w:firstLine="0"/>
      </w:pPr>
      <w:r w:rsidRPr="00166A95">
        <w:t>因此：</w:t>
      </w:r>
    </w:p>
    <w:p w14:paraId="0BFD1A66" w14:textId="3BFA9306" w:rsidR="00166A95" w:rsidRDefault="00166A95" w:rsidP="00166A95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S(jω)=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δ(ω-k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  <w:r>
        <w:rPr>
          <w:rFonts w:hint="eastAsia"/>
        </w:rPr>
        <w:t>要注意每一个项的作用的位置</w:t>
      </w:r>
    </w:p>
    <w:sectPr w:rsidR="00166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C0"/>
    <w:rsid w:val="00062C3A"/>
    <w:rsid w:val="00064821"/>
    <w:rsid w:val="00166A95"/>
    <w:rsid w:val="002306CF"/>
    <w:rsid w:val="00503FA2"/>
    <w:rsid w:val="00732EC0"/>
    <w:rsid w:val="008A545F"/>
    <w:rsid w:val="00950F1D"/>
    <w:rsid w:val="00A047C9"/>
    <w:rsid w:val="00A95C6E"/>
    <w:rsid w:val="00D83D1A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04644"/>
  <w14:defaultImageDpi w14:val="32767"/>
  <w15:chartTrackingRefBased/>
  <w15:docId w15:val="{F5E209A9-5024-4016-840D-BFB9C960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2E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EC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EC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EC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EC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EC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EC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E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C0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C0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C0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EC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EC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EC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32E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EC0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E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2</cp:revision>
  <dcterms:created xsi:type="dcterms:W3CDTF">2026-06-28T12:05:00Z</dcterms:created>
  <dcterms:modified xsi:type="dcterms:W3CDTF">2026-06-28T15:14:00Z</dcterms:modified>
</cp:coreProperties>
</file>