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523875</wp:posOffset>
            </wp:positionV>
            <wp:extent cx="5376863" cy="4925743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4925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755"/>
        <w:tblGridChange w:id="0">
          <w:tblGrid>
            <w:gridCol w:w="2670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Input, Output, Operators, and Branching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Java code for the following: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variable. Initialize it with some value of your choice and print it to check the value has been stored properly.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and initialize another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variable. Add this to the first one (without creating a new variable) and print out the result. Verify that the addition has been done correctly.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print the product and division of the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exercises 1A, 1B, and 1C for variables of data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Verify your answers.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exercises 1A, 1B, and 1C for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type and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datatype. Verify your answers.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exercises 1A and 1B for variables of data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How does the addition operator work for Strings? What if the first variable is an integer and the second is a String and vice versa?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1A and 1B for integers taken as inputs from the user. 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declaring two integer variables and initializing them. Your task is to swap the values of these two variables. You must complete it using two different approaches.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Creating a third variable.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creating any other variables.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displays the 2 rightmost digits of your student ID in reverse order. For example, if your student id is 23221454, you need to print 4, and then 5.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4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040"/>
        <w:tblGridChange w:id="0">
          <w:tblGrid>
            <w:gridCol w:w="240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23221454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a Java code to display the multiplication table for a positive integer 'n'. The table should include the products of 'n' with each of the numbers from 1 to 10. For example, if n = 5, your code should output: 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1 = 5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2 = 10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3 = 15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x 10 = 50</w:t>
      </w:r>
    </w:p>
    <w:p w:rsidR="00000000" w:rsidDel="00000000" w:rsidP="00000000" w:rsidRDefault="00000000" w:rsidRPr="00000000" w14:paraId="0000002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990000"/>
          <w:sz w:val="24"/>
          <w:szCs w:val="24"/>
          <w:highlight w:val="white"/>
          <w:rtl w:val="0"/>
        </w:rPr>
        <w:t xml:space="preserve">[You are not allowed to use loops to solve this problem.]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Java code of a program to find the largest among three different numbers entered by the user. 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1104.596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Largest number: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Largest number: 17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code that will take a year as input and print whether that year is a leap year or not.    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year may be a leap year if it is evenly divisible by 4.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Years that are divisible by 100 (century years such as 1900 or 2100) cannot be leap years unless they are also divisible by 400 (1600 or 2000). 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 is a leap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2001 is not a leap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1900 is not a leap 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 is a leap year</w:t>
            </w:r>
          </w:p>
        </w:tc>
      </w:tr>
    </w:tbl>
    <w:p w:rsidR="00000000" w:rsidDel="00000000" w:rsidP="00000000" w:rsidRDefault="00000000" w:rsidRPr="00000000" w14:paraId="0000004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program that takes an integer number as user input and then determines if that number is divisible by both 5 and 7; otherwise display “No”. For example, numbers like 35, 70, 105, 140, 175, 210, 245, 280 etc. can be divisible by both 5 and 7. 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Invalid: Divisible by 5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Invalid: Divisible by 7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Divisible by Both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Program, that takes in a BRACU student ID as integer, and prints out the year and the session the student enrolled in.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Hints: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two digits denote the year the student got enrolled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3rd digit denotes the session Student joined </w:t>
      </w:r>
    </w:p>
    <w:p w:rsidR="00000000" w:rsidDel="00000000" w:rsidP="00000000" w:rsidRDefault="00000000" w:rsidRPr="00000000" w14:paraId="0000005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(Spring→1, Summer→3, Fall→2) </w:t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8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810"/>
        <w:tblGridChange w:id="0">
          <w:tblGrid>
            <w:gridCol w:w="3015"/>
            <w:gridCol w:w="3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16101307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Joined BRAC in Spring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19301307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Joined BRAC in Summer 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20201307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Joined BRAC in Fall 20</w:t>
            </w:r>
          </w:p>
        </w:tc>
      </w:tr>
    </w:tbl>
    <w:p w:rsidR="00000000" w:rsidDel="00000000" w:rsidP="00000000" w:rsidRDefault="00000000" w:rsidRPr="00000000" w14:paraId="0000006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that takes the CGPA and no of credits completed by a student and prints whether the student is eligible for a waiver and of what percentage.</w:t>
      </w:r>
    </w:p>
    <w:p w:rsidR="00000000" w:rsidDel="00000000" w:rsidP="00000000" w:rsidRDefault="00000000" w:rsidRPr="00000000" w14:paraId="0000006C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eligible for a waiver, a student must have completed at least 30 credits and earned a CGPA greater or equal to 3.8. If not, please print "The student is not eligible for a waiver".</w:t>
      </w:r>
    </w:p>
    <w:p w:rsidR="00000000" w:rsidDel="00000000" w:rsidP="00000000" w:rsidRDefault="00000000" w:rsidRPr="00000000" w14:paraId="0000006D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34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5"/>
        <w:gridCol w:w="2150"/>
        <w:tblGridChange w:id="0">
          <w:tblGrid>
            <w:gridCol w:w="1265"/>
            <w:gridCol w:w="2150"/>
          </w:tblGrid>
        </w:tblGridChange>
      </w:tblGrid>
      <w:tr>
        <w:trPr>
          <w:cantSplit w:val="0"/>
          <w:trHeight w:val="258" w:hRule="atLeast"/>
          <w:tblHeader w:val="1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Waiver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9765625" w:hRule="atLeast"/>
          <w:tblHeader w:val="1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3.80 - 3.89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percent</w:t>
            </w:r>
          </w:p>
        </w:tc>
      </w:tr>
      <w:tr>
        <w:trPr>
          <w:cantSplit w:val="0"/>
          <w:trHeight w:val="4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3.90 - 3.94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percent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3.95 - 3.99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 percent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4.00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percent</w:t>
            </w:r>
          </w:p>
        </w:tc>
      </w:tr>
    </w:tbl>
    <w:p w:rsidR="00000000" w:rsidDel="00000000" w:rsidP="00000000" w:rsidRDefault="00000000" w:rsidRPr="00000000" w14:paraId="00000078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let’s look at the samples.</w:t>
      </w:r>
    </w:p>
    <w:tbl>
      <w:tblPr>
        <w:tblStyle w:val="Table8"/>
        <w:tblW w:w="7620.0" w:type="dxa"/>
        <w:jc w:val="left"/>
        <w:tblInd w:w="9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5130"/>
        <w:tblGridChange w:id="0">
          <w:tblGrid>
            <w:gridCol w:w="2490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3.93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student is eligible for a waiver of 50 percent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3.79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student is not eligible for a waiver</w:t>
            </w:r>
          </w:p>
        </w:tc>
      </w:tr>
    </w:tbl>
    <w:p w:rsidR="00000000" w:rsidDel="00000000" w:rsidP="00000000" w:rsidRDefault="00000000" w:rsidRPr="00000000" w14:paraId="00000085">
      <w:pPr>
        <w:spacing w:after="16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Java code of a program that takes an integer from the user, and prints the integer it is a multiple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either 2 or 5 but not both.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number is a multiple of 2 and 5 both, then print "Multiple of 2 and 5 both". For all other numbers, the program prints "Not a multiple we want".</w:t>
      </w:r>
    </w:p>
    <w:p w:rsidR="00000000" w:rsidDel="00000000" w:rsidP="00000000" w:rsidRDefault="00000000" w:rsidRPr="00000000" w14:paraId="00000088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2, 4, 5, 6, 8, 12, 14, 15, 16, 18, 22 … i.e. this includes multiples of 2 only and multiples of 5 only, NOT multiples of 2 and 5 both or other numbers.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hint(1): we may use the modulus (%) operator for checking the divisibility</w:t>
      </w:r>
    </w:p>
    <w:p w:rsidR="00000000" w:rsidDel="00000000" w:rsidP="00000000" w:rsidRDefault="00000000" w:rsidRPr="00000000" w14:paraId="0000008A">
      <w:pPr>
        <w:spacing w:after="120" w:before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hint(2): we can consider the number to be an integer</w:t>
      </w:r>
    </w:p>
    <w:p w:rsidR="00000000" w:rsidDel="00000000" w:rsidP="00000000" w:rsidRDefault="00000000" w:rsidRPr="00000000" w14:paraId="0000008B">
      <w:pPr>
        <w:spacing w:after="120" w:before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580.0" w:type="dxa"/>
        <w:jc w:val="left"/>
        <w:tblInd w:w="2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3105"/>
        <w:tblGridChange w:id="0">
          <w:tblGrid>
            <w:gridCol w:w="2475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of 2 and 5 both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a multiple we want</w:t>
            </w:r>
          </w:p>
        </w:tc>
      </w:tr>
    </w:tbl>
    <w:p w:rsidR="00000000" w:rsidDel="00000000" w:rsidP="00000000" w:rsidRDefault="00000000" w:rsidRPr="00000000" w14:paraId="0000009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Let’s consider the following piecewise function:</w:t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30125" cy="12229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125" cy="1222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code of a program that takes the value of x as user input and then displays the output based on the given piecewise function.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260.0" w:type="dxa"/>
        <w:jc w:val="left"/>
        <w:tblInd w:w="1095.0" w:type="dxa"/>
        <w:tblLayout w:type="fixed"/>
        <w:tblLook w:val="0400"/>
      </w:tblPr>
      <w:tblGrid>
        <w:gridCol w:w="4110"/>
        <w:gridCol w:w="3150"/>
        <w:tblGridChange w:id="0">
          <w:tblGrid>
            <w:gridCol w:w="4110"/>
            <w:gridCol w:w="3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302</w:t>
            </w:r>
          </w:p>
        </w:tc>
      </w:tr>
    </w:tbl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line="276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For this course, we’ll be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DrJava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 as IDE for Java Coding:</w:t>
      </w:r>
    </w:p>
    <w:p w:rsidR="00000000" w:rsidDel="00000000" w:rsidP="00000000" w:rsidRDefault="00000000" w:rsidRPr="00000000" w14:paraId="000000A9">
      <w:pPr>
        <w:widowControl w:val="0"/>
        <w:spacing w:after="240" w:line="276" w:lineRule="auto"/>
        <w:rPr>
          <w:rFonts w:ascii="Calibri" w:cs="Calibri" w:eastAsia="Calibri" w:hAnsi="Calibri"/>
          <w:b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Link to JDK and  DrJava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240" w:line="27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Drjava Installation Guide:</w:t>
      </w:r>
    </w:p>
    <w:p w:rsidR="00000000" w:rsidDel="00000000" w:rsidP="00000000" w:rsidRDefault="00000000" w:rsidRPr="00000000" w14:paraId="000000AB">
      <w:pPr>
        <w:widowControl w:val="0"/>
        <w:spacing w:after="240" w:line="276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https://www.youtube.com/watch?v=Gss9sL3Q-8s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Gss9sL3Q-8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pzTIouwS9-tHVEb9HdBnp1WL7NDrK_B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