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4"/>
          <w:szCs w:val="44"/>
        </w:rPr>
      </w:pPr>
      <w:r w:rsidDel="00000000" w:rsidR="00000000" w:rsidRPr="00000000">
        <w:rPr>
          <w:sz w:val="44"/>
          <w:szCs w:val="44"/>
          <w:rtl w:val="0"/>
        </w:rPr>
        <w:t xml:space="preserve">CSE221 Lab Policy</w:t>
      </w:r>
    </w:p>
    <w:p w:rsidR="00000000" w:rsidDel="00000000" w:rsidP="00000000" w:rsidRDefault="00000000" w:rsidRPr="00000000" w14:paraId="00000002">
      <w:pPr>
        <w:pStyle w:val="Subtitle"/>
        <w:rPr/>
      </w:pPr>
      <w:r w:rsidDel="00000000" w:rsidR="00000000" w:rsidRPr="00000000">
        <w:rPr>
          <w:rtl w:val="0"/>
        </w:rPr>
        <w:t xml:space="preserve">Students’ Version 4.0</w:t>
      </w:r>
      <w:r w:rsidDel="00000000" w:rsidR="00000000" w:rsidRPr="00000000">
        <w:rPr>
          <w:rtl w:val="0"/>
        </w:rPr>
        <w:t xml:space="preserve"> [Last Revised in Summer 2026]</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vertAlign w:val="baseline"/>
          <w:rtl w:val="0"/>
        </w:rPr>
        <w:t xml:space="preserve">Contents</w:t>
      </w:r>
    </w:p>
    <w:sdt>
      <w:sdtPr>
        <w:id w:val="2025448014"/>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Minimum Attendance Rule</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color w:val="000000"/>
              <w:u w:val="none"/>
              <w:rtl w:val="0"/>
            </w:rPr>
            <w:t xml:space="preserve">Lab Assessment and Scoring Criteria</w:t>
          </w:r>
          <w:hyperlink w:anchor="_30j0zll">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color w:val="000000"/>
              <w:u w:val="none"/>
              <w:rtl w:val="0"/>
            </w:rPr>
            <w:t xml:space="preserve">Quiz Procedures and Rules</w:t>
          </w:r>
          <w:hyperlink w:anchor="_1fob9te">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color w:val="000000"/>
              <w:u w:val="none"/>
              <w:rtl w:val="0"/>
            </w:rPr>
            <w:t xml:space="preserve">Academic Misconduct and Penalty Policy</w:t>
          </w:r>
          <w:hyperlink w:anchor="_3znysh7">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pPr>
          <w:r w:rsidDel="00000000" w:rsidR="00000000" w:rsidRPr="00000000">
            <w:rPr>
              <w:color w:val="000000"/>
              <w:u w:val="none"/>
              <w:rtl w:val="0"/>
            </w:rPr>
            <w:t xml:space="preserve">Lab Policy Questionnaire</w:t>
          </w:r>
          <w:hyperlink w:anchor="_2et92p0">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ab/>
            </w:r>
          </w:hyperlink>
          <w:r w:rsidDel="00000000" w:rsidR="00000000" w:rsidRPr="00000000">
            <w:rPr>
              <w:rtl w:val="0"/>
            </w:rPr>
            <w:t xml:space="preserve">4</w:t>
          </w:r>
          <w:r w:rsidDel="00000000" w:rsidR="00000000" w:rsidRPr="00000000">
            <w:fldChar w:fldCharType="end"/>
          </w:r>
        </w:p>
      </w:sdtContent>
    </w:sdt>
    <w:p w:rsidR="00000000" w:rsidDel="00000000" w:rsidP="00000000" w:rsidRDefault="00000000" w:rsidRPr="00000000" w14:paraId="00000009">
      <w:pPr>
        <w:jc w:val="both"/>
        <w:rPr>
          <w:color w:val="ff0000"/>
        </w:rPr>
      </w:pPr>
      <w:r w:rsidDel="00000000" w:rsidR="00000000" w:rsidRPr="00000000">
        <w:rPr>
          <w:b w:val="1"/>
          <w:bCs w:val="1"/>
          <w:color w:val="ff0000"/>
          <w:rtl w:val="0"/>
        </w:rPr>
        <w:br w:type="textWrapping"/>
        <w:t xml:space="preserve">NOTE:</w:t>
      </w:r>
      <w:r w:rsidDel="00000000" w:rsidR="00000000" w:rsidRPr="00000000">
        <w:rPr>
          <w:color w:val="ff0000"/>
          <w:rtl w:val="0"/>
        </w:rPr>
        <w:t xml:space="preserve"> Dear student, you must read the entire document carefully, complete the acknowledgement checklist, sign where required, and submit the Google Form. Students who do not complete this process will not be allowed to participate in lab quizzes, and their assignment submissions will not be graded. Students who have difficulty understanding any part of this policy should contact the lab instructors as early as possible for clarification.</w:t>
      </w:r>
    </w:p>
    <w:p w:rsidR="00000000" w:rsidDel="00000000" w:rsidP="00000000" w:rsidRDefault="00000000" w:rsidRPr="00000000" w14:paraId="0000000A">
      <w:pPr>
        <w:pStyle w:val="Heading1"/>
        <w:rPr/>
      </w:pPr>
      <w:bookmarkStart w:colFirst="0" w:colLast="0" w:name="_gjdgxs" w:id="0"/>
      <w:bookmarkEnd w:id="0"/>
      <w:r w:rsidDel="00000000" w:rsidR="00000000" w:rsidRPr="00000000">
        <w:rPr>
          <w:rtl w:val="0"/>
        </w:rPr>
        <w:t xml:space="preserve">Minimum Attendance Rule    </w:t>
      </w:r>
    </w:p>
    <w:p w:rsidR="00000000" w:rsidDel="00000000" w:rsidP="00000000" w:rsidRDefault="00000000" w:rsidRPr="00000000" w14:paraId="0000000B">
      <w:pPr>
        <w:jc w:val="both"/>
        <w:rPr/>
      </w:pPr>
      <w:r w:rsidDel="00000000" w:rsidR="00000000" w:rsidRPr="00000000">
        <w:rPr>
          <w:rtl w:val="0"/>
        </w:rPr>
        <w:t xml:space="preserve">A student must satisfy </w:t>
      </w:r>
      <w:r w:rsidDel="00000000" w:rsidR="00000000" w:rsidRPr="00000000">
        <w:rPr>
          <w:sz w:val="32"/>
          <w:szCs w:val="32"/>
          <w:rtl w:val="0"/>
        </w:rPr>
        <w:t xml:space="preserve">90%</w:t>
      </w:r>
      <w:r w:rsidDel="00000000" w:rsidR="00000000" w:rsidRPr="00000000">
        <w:rPr>
          <w:rtl w:val="0"/>
        </w:rPr>
        <w:t xml:space="preserve"> attendance in the lab to be able to appear in the theory final exam of the corresponding course. This is a strict attendance requirement and must be applied by the lab instructors in their sections. For exceptional situations, such as medical problems or a death in the family, the student who failed to meet the 90% attendance requirement must get explicit approval from the lab instructors (and if required, from the chairperson) after showing proper documents/evidence. In that regard, the lab instructors have the right to check the student's medical documents. </w:t>
      </w:r>
    </w:p>
    <w:p w:rsidR="00000000" w:rsidDel="00000000" w:rsidP="00000000" w:rsidRDefault="00000000" w:rsidRPr="00000000" w14:paraId="0000000C">
      <w:pPr>
        <w:jc w:val="both"/>
        <w:rPr/>
      </w:pPr>
      <w:r w:rsidDel="00000000" w:rsidR="00000000" w:rsidRPr="00000000">
        <w:rPr>
          <w:rtl w:val="0"/>
        </w:rPr>
        <w:t xml:space="preserve">Submission of any false, forged, altered, fabricated, misleading, or unverifiable document, including medical certificates or other evidence submitted to justify lab absence, shall result in immediate rejection of the attendance consideration request. Such conduct may also be treated as fraud, misrepresentation, academic dishonesty, and/or a breach of BRAC University’s Regulations of Students Conduct, and may be forwarded to the appropriate authority.</w:t>
      </w:r>
    </w:p>
    <w:p w:rsidR="00000000" w:rsidDel="00000000" w:rsidP="00000000" w:rsidRDefault="00000000" w:rsidRPr="00000000" w14:paraId="0000000D">
      <w:pPr>
        <w:jc w:val="both"/>
        <w:rPr>
          <w:b w:val="1"/>
          <w:bCs w:val="1"/>
        </w:rPr>
      </w:pPr>
      <w:r w:rsidDel="00000000" w:rsidR="00000000" w:rsidRPr="00000000">
        <w:rPr>
          <w:b w:val="1"/>
          <w:bCs w:val="1"/>
          <w:rtl w:val="0"/>
        </w:rPr>
        <w:t xml:space="preserve">Students must provide the necessary documents and/or at least inform the lab faculty regarding their absence by the week following their absence; otherwise, their attendance will not be considered. </w:t>
      </w:r>
    </w:p>
    <w:p w:rsidR="00000000" w:rsidDel="00000000" w:rsidP="00000000" w:rsidRDefault="00000000" w:rsidRPr="00000000" w14:paraId="0000000E">
      <w:pPr>
        <w:jc w:val="both"/>
        <w:rPr>
          <w:color w:val="ff0000"/>
        </w:rPr>
      </w:pPr>
      <w:r w:rsidDel="00000000" w:rsidR="00000000" w:rsidRPr="00000000">
        <w:rPr>
          <w:color w:val="ff0000"/>
          <w:rtl w:val="0"/>
        </w:rPr>
        <w:t xml:space="preserve">Note that, not taking attendance records properly and not enforcing the 90% attendance rules will be considered as a protocol violation on behalf of the lab instructors.</w:t>
      </w:r>
    </w:p>
    <w:p w:rsidR="00000000" w:rsidDel="00000000" w:rsidP="00000000" w:rsidRDefault="00000000" w:rsidRPr="00000000" w14:paraId="0000000F">
      <w:pPr>
        <w:pStyle w:val="Heading1"/>
        <w:rPr/>
      </w:pPr>
      <w:bookmarkStart w:colFirst="0" w:colLast="0" w:name="_30j0zll" w:id="1"/>
      <w:bookmarkEnd w:id="1"/>
      <w:r w:rsidDel="00000000" w:rsidR="00000000" w:rsidRPr="00000000">
        <w:rPr>
          <w:rtl w:val="0"/>
        </w:rPr>
        <w:t xml:space="preserve">Lab Assessment and Scoring Criteria</w:t>
      </w:r>
    </w:p>
    <w:p w:rsidR="00000000" w:rsidDel="00000000" w:rsidP="00000000" w:rsidRDefault="00000000" w:rsidRPr="00000000" w14:paraId="00000010">
      <w:pPr>
        <w:jc w:val="both"/>
        <w:rPr/>
      </w:pPr>
      <w:r w:rsidDel="00000000" w:rsidR="00000000" w:rsidRPr="00000000">
        <w:rPr>
          <w:rtl w:val="0"/>
        </w:rPr>
        <w:t xml:space="preserve">To have things consistent across the courses and to minimize the hassle of plagiarism checking, from now on, students’ practical programming skills in labs will be measured using two performance metrics: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tl w:val="0"/>
        </w:rPr>
        <w:t xml:space="preserve">Assignments</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(5%)</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tl w:val="0"/>
        </w:rPr>
        <w:t xml:space="preserve">In class Quizzes</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0%)</w:t>
      </w:r>
    </w:p>
    <w:p w:rsidR="00000000" w:rsidDel="00000000" w:rsidP="00000000" w:rsidRDefault="00000000" w:rsidRPr="00000000" w14:paraId="00000013">
      <w:pPr>
        <w:jc w:val="both"/>
        <w:rPr/>
      </w:pPr>
      <w:r w:rsidDel="00000000" w:rsidR="00000000" w:rsidRPr="00000000">
        <w:rPr>
          <w:rtl w:val="0"/>
        </w:rPr>
        <w:t xml:space="preserve">Note that a strict plagiarism policy is applicable for both assessment types which is detailed later in this document. </w:t>
      </w:r>
      <w:r w:rsidDel="00000000" w:rsidR="00000000" w:rsidRPr="00000000">
        <w:rPr>
          <w:rtl w:val="0"/>
        </w:rPr>
        <w:t xml:space="preserve"> </w:t>
      </w:r>
    </w:p>
    <w:p w:rsidR="00000000" w:rsidDel="00000000" w:rsidP="00000000" w:rsidRDefault="00000000" w:rsidRPr="00000000" w14:paraId="00000014">
      <w:pPr>
        <w:jc w:val="both"/>
        <w:rPr>
          <w:color w:val="ff0000"/>
        </w:rPr>
      </w:pPr>
      <w:r w:rsidDel="00000000" w:rsidR="00000000" w:rsidRPr="00000000">
        <w:rPr>
          <w:rtl w:val="0"/>
        </w:rPr>
        <w:t xml:space="preserve">We will consider the best quiz scores based on how many quizzes are conducted. If there are five or more quizzes, the best </w:t>
      </w:r>
      <w:r w:rsidDel="00000000" w:rsidR="00000000" w:rsidRPr="00000000">
        <w:rPr>
          <w:b w:val="1"/>
          <w:bCs w:val="1"/>
          <w:rtl w:val="0"/>
        </w:rPr>
        <w:t xml:space="preserve">N−2</w:t>
      </w:r>
      <w:r w:rsidDel="00000000" w:rsidR="00000000" w:rsidRPr="00000000">
        <w:rPr>
          <w:rtl w:val="0"/>
        </w:rPr>
        <w:t xml:space="preserve"> will be counted; if fewer, the best </w:t>
      </w:r>
      <w:r w:rsidDel="00000000" w:rsidR="00000000" w:rsidRPr="00000000">
        <w:rPr>
          <w:b w:val="1"/>
          <w:bCs w:val="1"/>
          <w:rtl w:val="0"/>
        </w:rPr>
        <w:t xml:space="preserve">N−1</w:t>
      </w:r>
      <w:r w:rsidDel="00000000" w:rsidR="00000000" w:rsidRPr="00000000">
        <w:rPr>
          <w:rtl w:val="0"/>
        </w:rPr>
        <w:t xml:space="preserve"> will be counted. We will take the average of </w:t>
      </w:r>
      <w:r w:rsidDel="00000000" w:rsidR="00000000" w:rsidRPr="00000000">
        <w:rPr>
          <w:b w:val="1"/>
          <w:bCs w:val="1"/>
          <w:rtl w:val="0"/>
        </w:rPr>
        <w:t xml:space="preserve">all the assignments</w:t>
      </w:r>
      <w:r w:rsidDel="00000000" w:rsidR="00000000" w:rsidRPr="00000000">
        <w:rPr>
          <w:rtl w:val="0"/>
        </w:rPr>
        <w:t xml:space="preserve">. </w:t>
      </w:r>
      <w:r w:rsidDel="00000000" w:rsidR="00000000" w:rsidRPr="00000000">
        <w:rPr>
          <w:rtl w:val="0"/>
        </w:rPr>
        <w:t xml:space="preserve">There will be </w:t>
      </w:r>
      <w:r w:rsidDel="00000000" w:rsidR="00000000" w:rsidRPr="00000000">
        <w:rPr>
          <w:b w:val="1"/>
          <w:bCs w:val="1"/>
          <w:sz w:val="26"/>
          <w:szCs w:val="26"/>
          <w:rtl w:val="0"/>
        </w:rPr>
        <w:t xml:space="preserve">no option</w:t>
      </w:r>
      <w:r w:rsidDel="00000000" w:rsidR="00000000" w:rsidRPr="00000000">
        <w:rPr>
          <w:rtl w:val="0"/>
        </w:rPr>
        <w:t xml:space="preserve"> for makeup quizzes. </w:t>
      </w:r>
      <w:r w:rsidDel="00000000" w:rsidR="00000000" w:rsidRPr="00000000">
        <w:rPr>
          <w:rtl w:val="0"/>
        </w:rPr>
        <w:t xml:space="preserve">Attending quizzes in other sections is not allowed, one has to attend the lab quiz in only their respective lab section</w:t>
      </w:r>
      <w:r w:rsidDel="00000000" w:rsidR="00000000" w:rsidRPr="00000000">
        <w:rPr>
          <w:rtl w:val="0"/>
        </w:rPr>
        <w:t xml:space="preserve">. Even if there are some medical grounds for missing quizzes, no makeup will be taken unless the illness is extremely severe and lengthy in extent. The student applying for such a makeup must show all medical records to the lab instructors and the lab instructors retain the exclusive right to approve a makeup quiz request from a student. Furthermore, suppose the lab instructors approve such a request, in that case, he/she must share all details about the student’s case with the course coordinator and keep the convener of the course supervision committee as a carbon copy with any email correspondence. </w:t>
      </w:r>
      <w:r w:rsidDel="00000000" w:rsidR="00000000" w:rsidRPr="00000000">
        <w:rPr>
          <w:color w:val="ff0000"/>
          <w:rtl w:val="0"/>
        </w:rPr>
        <w:t xml:space="preserve">Failure to do so will be considered as a protocol violation on behalf of the lab instructor.</w:t>
      </w:r>
    </w:p>
    <w:p w:rsidR="00000000" w:rsidDel="00000000" w:rsidP="00000000" w:rsidRDefault="00000000" w:rsidRPr="00000000" w14:paraId="00000015">
      <w:pPr>
        <w:pStyle w:val="Heading1"/>
        <w:rPr/>
      </w:pPr>
      <w:bookmarkStart w:colFirst="0" w:colLast="0" w:name="_1fob9te" w:id="2"/>
      <w:bookmarkEnd w:id="2"/>
      <w:r w:rsidDel="00000000" w:rsidR="00000000" w:rsidRPr="00000000">
        <w:rPr>
          <w:rtl w:val="0"/>
        </w:rPr>
        <w:t xml:space="preserve">Quiz Procedures and Rules</w:t>
      </w:r>
    </w:p>
    <w:p w:rsidR="00000000" w:rsidDel="00000000" w:rsidP="00000000" w:rsidRDefault="00000000" w:rsidRPr="00000000" w14:paraId="00000016">
      <w:pPr>
        <w:jc w:val="both"/>
        <w:rPr/>
      </w:pPr>
      <w:r w:rsidDel="00000000" w:rsidR="00000000" w:rsidRPr="00000000">
        <w:rPr>
          <w:rtl w:val="0"/>
        </w:rPr>
        <w:t xml:space="preserve">The topic of each quiz should be revealed to the students at the beginning of the week. This can be done by choosing to have a quiz on the same topic as the </w:t>
      </w:r>
      <w:r w:rsidDel="00000000" w:rsidR="00000000" w:rsidRPr="00000000">
        <w:rPr>
          <w:rtl w:val="0"/>
        </w:rPr>
        <w:t xml:space="preserve">lab practice sheet</w:t>
      </w:r>
      <w:r w:rsidDel="00000000" w:rsidR="00000000" w:rsidRPr="00000000">
        <w:rPr>
          <w:rtl w:val="0"/>
        </w:rPr>
        <w:t xml:space="preserve"> due on that day in class and giving students a quiz question similar to some lab practice sheet tasks. Otherwise, a programming question similar to the would-be quiz questions of that week should be shared with the students. Either of these two recommendations must be followed to ensure fairness across all sections of the course. In the second case, the sample question should be posted in the common communication channel for the course by the lab coordinator(s) or his/her team. The quiz question must have some innovative changes without increasing its difficulty level beyond the reference problems.</w:t>
      </w:r>
    </w:p>
    <w:p w:rsidR="00000000" w:rsidDel="00000000" w:rsidP="00000000" w:rsidRDefault="00000000" w:rsidRPr="00000000" w14:paraId="00000017">
      <w:pPr>
        <w:spacing w:after="240" w:lineRule="auto"/>
        <w:jc w:val="both"/>
        <w:rPr/>
      </w:pPr>
      <w:r w:rsidDel="00000000" w:rsidR="00000000" w:rsidRPr="00000000">
        <w:rPr>
          <w:rtl w:val="0"/>
        </w:rPr>
        <w:t xml:space="preserve">During the quiz, students are not allowed to keep mobile phones, smartwatches, tablets, secondary devices, or any other communication devices with them. All such devices must be switched off or silenced and kept inside the student’s bag before the quiz begins. Students must place their bags at the front of the classroom or in any other location instructed by the lab instructor before the quiz starts.  Students are not allowed to access or use any unauthorized resource during the quiz, including, but not limited to, the internet, websites, search engines, online judges, AI tools, messaging platforms, cloud storage, previous code, shared files, notes, books, downloaded or locally stored materials, pre-written code, saved templates, screenshots, PDFs, slides, or any other digital or physical resource. The quiz must be completed using only the resources explicitly permitted by the lab instructor.  Any violation of these quiz rules will be treated as a violation of the course policy. The applicable consequences are described later in this policy sheet. </w:t>
      </w:r>
    </w:p>
    <w:p w:rsidR="00000000" w:rsidDel="00000000" w:rsidP="00000000" w:rsidRDefault="00000000" w:rsidRPr="00000000" w14:paraId="00000018">
      <w:pPr>
        <w:spacing w:after="240" w:lineRule="auto"/>
        <w:jc w:val="both"/>
        <w:rPr/>
      </w:pPr>
      <w:r w:rsidDel="00000000" w:rsidR="00000000" w:rsidRPr="00000000">
        <w:rPr>
          <w:rtl w:val="0"/>
        </w:rPr>
        <w:t xml:space="preserve">After the quiz time ends, students must remain seated and must not leave the lab until the lab instructor confirms that all submissions have been successfully received. Students are responsible for paying attention to the submission confirmation process and ensuring that their own submission has been completed properly.  If a student fails to verify their submission when instructed, no later complaint regarding a missing submission will be accepted. </w:t>
      </w:r>
    </w:p>
    <w:p w:rsidR="00000000" w:rsidDel="00000000" w:rsidP="00000000" w:rsidRDefault="00000000" w:rsidRPr="00000000" w14:paraId="00000019">
      <w:pPr>
        <w:spacing w:after="240" w:lineRule="auto"/>
        <w:jc w:val="both"/>
        <w:rPr/>
      </w:pPr>
      <w:r w:rsidDel="00000000" w:rsidR="00000000" w:rsidRPr="00000000">
        <w:rPr>
          <w:rtl w:val="0"/>
        </w:rPr>
        <w:t xml:space="preserve">The quiz will start exactly within the first 10 minutes of the lab class. If a student is late in class, he/she will have less time to answer the quiz. Unless there is an exceptional circumstance such as heavy rain, or road closure in a large part of Dhaka that makes over 80% of students fail to come to class on time, the quiz will not be delayed. </w:t>
      </w:r>
    </w:p>
    <w:p w:rsidR="00000000" w:rsidDel="00000000" w:rsidP="00000000" w:rsidRDefault="00000000" w:rsidRPr="00000000" w14:paraId="0000001A">
      <w:pPr>
        <w:pStyle w:val="Heading1"/>
        <w:rPr/>
      </w:pPr>
      <w:bookmarkStart w:colFirst="0" w:colLast="0" w:name="_3znysh7" w:id="3"/>
      <w:bookmarkEnd w:id="3"/>
      <w:r w:rsidDel="00000000" w:rsidR="00000000" w:rsidRPr="00000000">
        <w:rPr>
          <w:rtl w:val="0"/>
        </w:rPr>
        <w:t xml:space="preserve">Academic Misconduct and Penalty Policy</w:t>
      </w:r>
    </w:p>
    <w:p w:rsidR="00000000" w:rsidDel="00000000" w:rsidP="00000000" w:rsidRDefault="00000000" w:rsidRPr="00000000" w14:paraId="0000001B">
      <w:pPr>
        <w:jc w:val="both"/>
        <w:rPr/>
      </w:pPr>
      <w:r w:rsidDel="00000000" w:rsidR="00000000" w:rsidRPr="00000000">
        <w:rPr>
          <w:rtl w:val="0"/>
        </w:rPr>
        <w:t xml:space="preserve">If a student is found responsible for plagiarism or academic misconduct in any lab assessment task, including assignments, quizzes, or exams, the student will lose all marks for that particular assessment for the first offence. </w:t>
      </w:r>
      <w:r w:rsidDel="00000000" w:rsidR="00000000" w:rsidRPr="00000000">
        <w:rPr>
          <w:b w:val="1"/>
          <w:bCs w:val="1"/>
          <w:rtl w:val="0"/>
        </w:rPr>
        <w:t xml:space="preserve">In addition, 5 marks will be deducted from the student’s total course marks</w:t>
      </w:r>
      <w:r w:rsidDel="00000000" w:rsidR="00000000" w:rsidRPr="00000000">
        <w:rPr>
          <w:rtl w:val="0"/>
        </w:rPr>
        <w:t xml:space="preserve">. This 5-mark penalty will be applied to the overall course score out of 100. If the same student is found responsible for plagiarism or academic misconduct for a second time in any later lab assessment task, </w:t>
      </w:r>
      <w:r w:rsidDel="00000000" w:rsidR="00000000" w:rsidRPr="00000000">
        <w:rPr>
          <w:b w:val="1"/>
          <w:bCs w:val="1"/>
          <w:rtl w:val="0"/>
        </w:rPr>
        <w:t xml:space="preserve">the student will receive an F grade in the entire course</w:t>
      </w:r>
      <w:r w:rsidDel="00000000" w:rsidR="00000000" w:rsidRPr="00000000">
        <w:rPr>
          <w:rtl w:val="0"/>
        </w:rPr>
        <w:t xml:space="preserve">. </w:t>
      </w:r>
    </w:p>
    <w:p w:rsidR="00000000" w:rsidDel="00000000" w:rsidP="00000000" w:rsidRDefault="00000000" w:rsidRPr="00000000" w14:paraId="0000001C">
      <w:pPr>
        <w:jc w:val="both"/>
        <w:rPr/>
      </w:pPr>
      <w:r w:rsidDel="00000000" w:rsidR="00000000" w:rsidRPr="00000000">
        <w:rPr>
          <w:rtl w:val="0"/>
        </w:rPr>
        <w:t xml:space="preserve">During any lab quiz, students are strictly prohibited from keeping mobile phones, smartwatches, tablets, secondary devices, or any other communication devices with them. All such devices must be switched off or silenced and kept inside the student’s bag before the quiz begins. Students must place their bags at the front of the classroom or in any other location instructed by the lab instructor before the quiz starts.  If any such device is found with a student during the quiz, it will be treated as a violation regardless of whether the student used the device or not. The lab instructor is not required to verify actual use of the device; possession of the device during the quiz is sufficient to be considered an offence. </w:t>
      </w:r>
    </w:p>
    <w:p w:rsidR="00000000" w:rsidDel="00000000" w:rsidP="00000000" w:rsidRDefault="00000000" w:rsidRPr="00000000" w14:paraId="0000001D">
      <w:pPr>
        <w:jc w:val="both"/>
        <w:rPr/>
      </w:pPr>
      <w:r w:rsidDel="00000000" w:rsidR="00000000" w:rsidRPr="00000000">
        <w:rPr>
          <w:rtl w:val="0"/>
        </w:rPr>
        <w:t xml:space="preserve">Students are prohibited from accessing or attempting to access any unauthorized digital, online, or physical resource during a quiz. This includes, but is not limited to, the internet, online judges, AI tools, messaging platforms, pre-written code, downloaded materials, or any other unauthorized resource. Any attempt to access or use an unauthorized resource will be treated as a violation, regardless of whether the attempt was successful or whether the resource was actually used. The quiz must be completed using only the resources explicitly permitted by the lab instructor.</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Locally stored solution files, copied solutions, old quiz or assignment solutions, shared code, or any other solution-related files are strictly forbidden. Students must not keep such files on the lab computer they use during lab assessments. If any such unauthorized solution file or resource is discovered on the lab computer used by the student during a lab assessment, or at any relevant point during the semester in connection with a lab assessment, the student shall be penalized under this policy.</w:t>
      </w:r>
    </w:p>
    <w:p w:rsidR="00000000" w:rsidDel="00000000" w:rsidP="00000000" w:rsidRDefault="00000000" w:rsidRPr="00000000" w14:paraId="0000001F">
      <w:pPr>
        <w:jc w:val="both"/>
        <w:rPr/>
      </w:pPr>
      <w:r w:rsidDel="00000000" w:rsidR="00000000" w:rsidRPr="00000000">
        <w:rPr>
          <w:rtl w:val="0"/>
        </w:rPr>
        <w:t xml:space="preserve">If a student shares their assignment, quiz answer, code, or solution with another student, both the student who shared it and the student who used it will receive the same penalty under this policy. Copying from another student’s screen, allowing another student to copy from one’s screen, side-by-side copying, or submitting code that is substantially similar to another student’s code may also be treated as plagiarism or academic misconduct under this policy. </w:t>
      </w:r>
    </w:p>
    <w:p w:rsidR="00000000" w:rsidDel="00000000" w:rsidP="00000000" w:rsidRDefault="00000000" w:rsidRPr="00000000" w14:paraId="00000020">
      <w:pPr>
        <w:spacing w:after="240" w:lineRule="auto"/>
        <w:jc w:val="both"/>
        <w:rPr/>
      </w:pPr>
      <w:r w:rsidDel="00000000" w:rsidR="00000000" w:rsidRPr="00000000">
        <w:rPr>
          <w:rtl w:val="0"/>
        </w:rPr>
        <w:t xml:space="preserve">For the first offence involving any of the above-mentioned violations, the student will receive zero marks in the corresponding assessment. In addition, a 5-mark penalty will be deducted from the student’s total course marks out of 100. If the same student is found responsible for a second offence in any later assignment, quiz, exam, or lab assessment, the student will receive an F grade in the entire course. </w:t>
      </w:r>
    </w:p>
    <w:p w:rsidR="00000000" w:rsidDel="00000000" w:rsidP="00000000" w:rsidRDefault="00000000" w:rsidRPr="00000000" w14:paraId="00000021">
      <w:pPr>
        <w:spacing w:after="240" w:lineRule="auto"/>
        <w:jc w:val="both"/>
        <w:rPr/>
      </w:pPr>
      <w:r w:rsidDel="00000000" w:rsidR="00000000" w:rsidRPr="00000000">
        <w:rPr>
          <w:rtl w:val="0"/>
        </w:rPr>
        <w:t xml:space="preserve">However, students should understand that receiving an F grade may be the minimum consequence under university-level academic integrity rules. All students and instructors are encouraged to review the university’s plagiarism and student conduct policies to remove any doubt in this matter. The link for that policy is provided in the footnote.</w:t>
      </w:r>
      <w:r w:rsidDel="00000000" w:rsidR="00000000" w:rsidRPr="00000000">
        <w:rPr>
          <w:vertAlign w:val="superscript"/>
        </w:rPr>
        <w:footnoteReference w:customMarkFollows="0" w:id="0"/>
      </w:r>
      <w:r w:rsidDel="00000000" w:rsidR="00000000" w:rsidRPr="00000000">
        <w:rPr>
          <w:rtl w:val="0"/>
        </w:rPr>
        <w:t xml:space="preserve"> Furthermore, this only a second chance policy is the dominant policy for plagiarism related misconduct in most reputed universities of the world. In most universities, students get temporarily suspended or permanently expelled after the second offence.</w:t>
      </w:r>
    </w:p>
    <w:p w:rsidR="00000000" w:rsidDel="00000000" w:rsidP="00000000" w:rsidRDefault="00000000" w:rsidRPr="00000000" w14:paraId="00000022">
      <w:pPr>
        <w:spacing w:after="240" w:before="240" w:lineRule="auto"/>
        <w:jc w:val="both"/>
        <w:rPr>
          <w:color w:val="ff0000"/>
        </w:rPr>
      </w:pPr>
      <w:r w:rsidDel="00000000" w:rsidR="00000000" w:rsidRPr="00000000">
        <w:rPr>
          <w:rtl w:val="0"/>
        </w:rPr>
        <w:t xml:space="preserve">A student who is penalized for a second offence under this policy has no right to appeal for forgiveness, exemption, or reversal of the decision to any authority. Students must understand that the lab instructor has no authority to forgive a student after plagiarism or academic misconduct has been detected, nor may the lab instructor overlook such incidents. </w:t>
      </w:r>
      <w:r w:rsidDel="00000000" w:rsidR="00000000" w:rsidRPr="00000000">
        <w:rPr>
          <w:rtl w:val="0"/>
        </w:rPr>
      </w:r>
    </w:p>
    <w:p w:rsidR="00000000" w:rsidDel="00000000" w:rsidP="00000000" w:rsidRDefault="00000000" w:rsidRPr="00000000" w14:paraId="00000023">
      <w:pPr>
        <w:jc w:val="both"/>
        <w:rPr/>
      </w:pPr>
      <w:r w:rsidDel="00000000" w:rsidR="00000000" w:rsidRPr="00000000">
        <w:rPr>
          <w:color w:val="ff0000"/>
          <w:rtl w:val="0"/>
        </w:rPr>
        <w:t xml:space="preserve">Not doing plagiarism checking or forgiving detected cases of plagiarism without consulting the course supervision committee will be considered a protocol violation on behalf of the lab instructors.</w:t>
      </w: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t xml:space="preserve">Students must fill out the Google Form provided below to confirm that they have read and understood the policies stated above. Otherwise, the student cannot participate in quizzes and assignment submissions will not be graded. If anyone has difficulty understanding any topic related to the lab policy, talk to the lab instructors as early as possible for clarification.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kydpchquc1kz" w:id="4"/>
      <w:bookmarkEnd w:id="4"/>
      <w:r w:rsidDel="00000000" w:rsidR="00000000" w:rsidRPr="00000000">
        <w:rPr>
          <w:rtl w:val="0"/>
        </w:rPr>
        <w:t xml:space="preserve">Lab Policy Questionnaire [Fill out the Google Form - </w:t>
      </w:r>
      <w:hyperlink r:id="rId7">
        <w:r w:rsidDel="00000000" w:rsidR="00000000" w:rsidRPr="00000000">
          <w:rPr>
            <w:b w:val="1"/>
            <w:bCs w:val="1"/>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tbl>
      <w:tblPr>
        <w:tblStyle w:val="Table1"/>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0"/>
        <w:tblGridChange w:id="0">
          <w:tblGrid>
            <w:gridCol w:w="9540"/>
          </w:tblGrid>
        </w:tblGridChange>
      </w:tblGrid>
      <w:tr>
        <w:trPr>
          <w:cantSplit w:val="0"/>
          <w:trHeight w:val="690" w:hRule="atLeast"/>
          <w:tblHeader w:val="0"/>
        </w:trPr>
        <w:tc>
          <w:tcPr/>
          <w:p w:rsidR="00000000" w:rsidDel="00000000" w:rsidP="00000000" w:rsidRDefault="00000000" w:rsidRPr="00000000" w14:paraId="00000028">
            <w:pPr>
              <w:rPr/>
            </w:pPr>
            <w:r w:rsidDel="00000000" w:rsidR="00000000" w:rsidRPr="00000000">
              <w:rPr>
                <w:rtl w:val="0"/>
              </w:rPr>
              <w:t xml:space="preserve">1. Do you understand that you must maintain at least 90% attendance in the lab to be eligible to appear in the final examination of the corresponding course? </w:t>
            </w:r>
          </w:p>
          <w:p w:rsidR="00000000" w:rsidDel="00000000" w:rsidP="00000000" w:rsidRDefault="00000000" w:rsidRPr="00000000" w14:paraId="00000029">
            <w:pPr>
              <w:rPr/>
            </w:pPr>
            <w:r w:rsidDel="00000000" w:rsidR="00000000" w:rsidRPr="00000000">
              <w:rPr>
                <w:rtl w:val="0"/>
              </w:rPr>
            </w:r>
          </w:p>
        </w:tc>
      </w:tr>
      <w:tr>
        <w:trPr>
          <w:cantSplit w:val="0"/>
          <w:trHeight w:val="1052" w:hRule="atLeast"/>
          <w:tblHeader w:val="0"/>
        </w:trPr>
        <w:tc>
          <w:tcPr/>
          <w:p w:rsidR="00000000" w:rsidDel="00000000" w:rsidP="00000000" w:rsidRDefault="00000000" w:rsidRPr="00000000" w14:paraId="0000002A">
            <w:pPr>
              <w:rPr/>
            </w:pPr>
            <w:r w:rsidDel="00000000" w:rsidR="00000000" w:rsidRPr="00000000">
              <w:rPr>
                <w:rtl w:val="0"/>
              </w:rPr>
              <w:t xml:space="preserve">2. Do you understand that plagiarism, academic misconduct, cheating or attempted cheating, sharing answers/code, copying code from another student, using or attempting to use unauthorized resources, keeping unauthorized solution files, possessing unauthorized devices, or any similar violation during lab assessments will be treated as a violation of the course policy? </w:t>
              <w:br w:type="textWrapping"/>
            </w:r>
          </w:p>
        </w:tc>
      </w:tr>
      <w:tr>
        <w:trPr>
          <w:cantSplit w:val="0"/>
          <w:trHeight w:val="1115" w:hRule="atLeast"/>
          <w:tblHeader w:val="0"/>
        </w:trPr>
        <w:tc>
          <w:tcPr/>
          <w:p w:rsidR="00000000" w:rsidDel="00000000" w:rsidP="00000000" w:rsidRDefault="00000000" w:rsidRPr="00000000" w14:paraId="0000002B">
            <w:pPr>
              <w:rPr/>
            </w:pPr>
            <w:r w:rsidDel="00000000" w:rsidR="00000000" w:rsidRPr="00000000">
              <w:rPr>
                <w:rtl w:val="0"/>
              </w:rPr>
              <w:t xml:space="preserve">3. Do you understand that for the first offence involving any policy violation, regardless of how minor it may seem, you will receive zero marks in the corresponding assessment, and a 5-mark penalty will be deducted from your total course marks out of 100? </w:t>
            </w:r>
          </w:p>
        </w:tc>
      </w:tr>
      <w:tr>
        <w:trPr>
          <w:cantSplit w:val="0"/>
          <w:trHeight w:val="975" w:hRule="atLeast"/>
          <w:tblHeader w:val="0"/>
        </w:trPr>
        <w:tc>
          <w:tcPr/>
          <w:p w:rsidR="00000000" w:rsidDel="00000000" w:rsidP="00000000" w:rsidRDefault="00000000" w:rsidRPr="00000000" w14:paraId="0000002C">
            <w:pPr>
              <w:rPr/>
            </w:pPr>
            <w:r w:rsidDel="00000000" w:rsidR="00000000" w:rsidRPr="00000000">
              <w:rPr>
                <w:rtl w:val="0"/>
              </w:rPr>
              <w:t xml:space="preserve">4. Do you understand that if you are found responsible for a second offence in any later assignment, quiz, exam, or lab assessment, regardless of how minor it may seem, you will receive an F grade in the entire course? </w:t>
            </w:r>
          </w:p>
          <w:p w:rsidR="00000000" w:rsidDel="00000000" w:rsidP="00000000" w:rsidRDefault="00000000" w:rsidRPr="00000000" w14:paraId="0000002D">
            <w:pPr>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2E">
            <w:pPr>
              <w:rPr/>
            </w:pPr>
            <w:r w:rsidDel="00000000" w:rsidR="00000000" w:rsidRPr="00000000">
              <w:rPr>
                <w:rtl w:val="0"/>
              </w:rPr>
              <w:t xml:space="preserve">5.</w:t>
            </w:r>
            <w:r w:rsidDel="00000000" w:rsidR="00000000" w:rsidRPr="00000000">
              <w:rPr>
                <w:rtl w:val="0"/>
              </w:rPr>
              <w:t xml:space="preserve"> Do you understand that there will be no makeup quiz for missed quizzes, including quizzes missed due to sickness?</w:t>
            </w:r>
          </w:p>
          <w:p w:rsidR="00000000" w:rsidDel="00000000" w:rsidP="00000000" w:rsidRDefault="00000000" w:rsidRPr="00000000" w14:paraId="0000002F">
            <w:pPr>
              <w:rPr/>
            </w:pPr>
            <w:r w:rsidDel="00000000" w:rsidR="00000000" w:rsidRPr="00000000">
              <w:rPr>
                <w:rtl w:val="0"/>
              </w:rPr>
            </w:r>
          </w:p>
        </w:tc>
      </w:tr>
      <w:tr>
        <w:trPr>
          <w:cantSplit w:val="0"/>
          <w:trHeight w:val="881" w:hRule="atLeast"/>
          <w:tblHeader w:val="0"/>
        </w:trPr>
        <w:tc>
          <w:tcPr/>
          <w:p w:rsidR="00000000" w:rsidDel="00000000" w:rsidP="00000000" w:rsidRDefault="00000000" w:rsidRPr="00000000" w14:paraId="00000030">
            <w:pPr>
              <w:rPr/>
            </w:pPr>
            <w:r w:rsidDel="00000000" w:rsidR="00000000" w:rsidRPr="00000000">
              <w:rPr>
                <w:rtl w:val="0"/>
              </w:rPr>
              <w:t xml:space="preserve">6. Do you confirm that you have read and understood the lab attendance, lab assessment, quiz, plagiarism, and academic misconduct policies stated above? </w:t>
            </w:r>
          </w:p>
        </w:tc>
      </w:tr>
    </w:tbl>
    <w:p w:rsidR="00000000" w:rsidDel="00000000" w:rsidP="00000000" w:rsidRDefault="00000000" w:rsidRPr="00000000" w14:paraId="00000031">
      <w:pPr>
        <w:spacing w:line="240" w:lineRule="auto"/>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2">
      <w:pPr>
        <w:jc w:val="both"/>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0563c1"/>
            <w:u w:val="single"/>
            <w:rtl w:val="0"/>
          </w:rPr>
          <w:t xml:space="preserve">https://www.bracu.ac.bd/sites/default/files/resources/policies/BRAC-University-Plagiarism-Policy.pdf</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forms.gle/JG6tA9WCZpnuRiCT8"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bracu.ac.bd/sites/default/files/resources/policies/BRAC-University-Plagiarism-Polic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