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4"/>
          <w:szCs w:val="4"/>
          <w:u w:val="single"/>
        </w:rPr>
      </w:pPr>
      <w:bookmarkStart w:colFirst="0" w:colLast="0" w:name="_3fqzd25p3xa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bn5zd9wiizv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Your solutions need to be handwritten. After writing down your solutions, scan and compile your answers into a single pdf file. Then submit in the following Google Form: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sz w:val="20"/>
          <w:szCs w:val="20"/>
          <w:highlight w:val="yellow"/>
        </w:rPr>
      </w:pPr>
      <w:hyperlink r:id="rId6">
        <w:r w:rsidDel="00000000" w:rsidR="00000000" w:rsidRPr="00000000">
          <w:rPr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https://forms.gle/gm6KEaoetcSapHfT9</w:t>
        </w:r>
      </w:hyperlink>
      <w:r w:rsidDel="00000000" w:rsidR="00000000" w:rsidRPr="00000000">
        <w:rPr>
          <w:b w:val="1"/>
          <w:i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5dxo632beo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qzxn10alah2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7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l59wm7x0j73v" w:id="4"/>
      <w:bookmarkEnd w:id="4"/>
      <w:r w:rsidDel="00000000" w:rsidR="00000000" w:rsidRPr="00000000">
        <w:rPr>
          <w:rFonts w:ascii="Consolas" w:cs="Consolas" w:eastAsia="Consolas" w:hAnsi="Consolas"/>
          <w:b w:val="1"/>
          <w:i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 the Pumping Lemma to demonstrate that the following languages are not regular.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{w ∈ {0, 1}*: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≤ j}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L2 = {w ∈ {a, b, c}*: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k+2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= k and i, j, k ≥ 0}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L3 = {w1#w2 such that |w1| = 2.|w2| , where w1, w2 ∈ {0, 1}* }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L4 = {w ∈ {a}*: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n</m:t>
                </m:r>
              </m:sup>
            </m:sSup>
          </m:sup>
        </m:sSup>
        <m:r>
          <w:rPr>
            <w:rFonts w:ascii="Consolas" w:cs="Consolas" w:eastAsia="Consolas" w:hAnsi="Consolas"/>
          </w:rPr>
          <m:t xml:space="preserve"> 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where n ≥ 0}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64uk51uk18z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2</w:t>
      </w:r>
    </w:p>
    <w:p w:rsidR="00000000" w:rsidDel="00000000" w:rsidP="00000000" w:rsidRDefault="00000000" w:rsidRPr="00000000" w14:paraId="0000001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f2tw249e2ond" w:id="6"/>
      <w:bookmarkEnd w:id="6"/>
      <w:r w:rsidDel="00000000" w:rsidR="00000000" w:rsidRPr="00000000">
        <w:rPr>
          <w:rFonts w:ascii="Consolas" w:cs="Consolas" w:eastAsia="Consolas" w:hAnsi="Consolas"/>
          <w:b w:val="1"/>
          <w:i w:val="1"/>
          <w:color w:val="000000"/>
          <w:sz w:val="22"/>
          <w:szCs w:val="22"/>
          <w:rtl w:val="0"/>
        </w:rPr>
        <w:t xml:space="preserve">[20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context-free grammar for each of the following languages.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Σ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={0,1}.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of strings that start with 1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of strings of the form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of strings that contain the substring 001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n ≥ 0}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≤ j}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i+j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3n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n ≥ 0 and w is a string that contains at least two 0’s}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i is a multiple of three where i, j ≥ 0}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j = 2 + 3i where i, j ≥ 0}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language {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j is a multiple of four or i = 3 + 2j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where i, j ≥ 0}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1gohh84nir7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22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iim28unu03z4" w:id="8"/>
      <w:bookmarkEnd w:id="8"/>
      <w:r w:rsidDel="00000000" w:rsidR="00000000" w:rsidRPr="00000000">
        <w:rPr>
          <w:rFonts w:ascii="Consolas" w:cs="Consolas" w:eastAsia="Consolas" w:hAnsi="Consolas"/>
          <w:b w:val="1"/>
          <w:i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Suppose, you are given the following grammar.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Σ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={0,1}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SS | 0S1 | 1S0 | 01 | 10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144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Show that the grammar is ambiguous by demonstrating two different parse trees. [</w:t>
      </w: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Hint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String 011010]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144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 two strings of length six in the grammar above where exactly one parse tree is possible. 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2. Suppose, you are given the following grammar.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Σ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={a,b}</w:t>
      </w:r>
    </w:p>
    <w:p w:rsidR="00000000" w:rsidDel="00000000" w:rsidP="00000000" w:rsidRDefault="00000000" w:rsidRPr="00000000" w14:paraId="0000002C">
      <w:pPr>
        <w:spacing w:line="240" w:lineRule="auto"/>
        <w:ind w:left="2880"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PE</w:t>
      </w:r>
    </w:p>
    <w:p w:rsidR="00000000" w:rsidDel="00000000" w:rsidP="00000000" w:rsidRDefault="00000000" w:rsidRPr="00000000" w14:paraId="0000002D">
      <w:pPr>
        <w:spacing w:line="240" w:lineRule="auto"/>
        <w:ind w:left="2880"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aPa | bPb | a | b</w:t>
      </w:r>
    </w:p>
    <w:p w:rsidR="00000000" w:rsidDel="00000000" w:rsidP="00000000" w:rsidRDefault="00000000" w:rsidRPr="00000000" w14:paraId="0000002E">
      <w:pPr>
        <w:spacing w:line="240" w:lineRule="auto"/>
        <w:ind w:left="2880"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 → aaE | abE | baE | bbE | ε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leftmost derivation for the string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abababb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sketch the parse tree corresponding to that derivation.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Demonstrate that the given grammar is ambiguous by showing two more parse trees (apart from the one you already found in (a)) for the same string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abababb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>
        <w:rFonts w:ascii="Courier New" w:cs="Courier New" w:eastAsia="Courier New" w:hAnsi="Courier New"/>
        <w:b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>
        <w:rFonts w:ascii="Courier New" w:cs="Courier New" w:eastAsia="Courier New" w:hAnsi="Courier New"/>
        <w:b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CSE331 Section 07 &amp; 08 Assignment 2</w:t>
    </w:r>
  </w:p>
  <w:p w:rsidR="00000000" w:rsidDel="00000000" w:rsidP="00000000" w:rsidRDefault="00000000" w:rsidRPr="00000000" w14:paraId="00000035">
    <w:pPr>
      <w:jc w:val="center"/>
      <w:rPr>
        <w:rFonts w:ascii="Courier New" w:cs="Courier New" w:eastAsia="Courier New" w:hAnsi="Courier New"/>
        <w:b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Spring 2025</w:t>
    </w:r>
  </w:p>
  <w:p w:rsidR="00000000" w:rsidDel="00000000" w:rsidP="00000000" w:rsidRDefault="00000000" w:rsidRPr="00000000" w14:paraId="00000036">
    <w:pPr>
      <w:jc w:val="center"/>
      <w:rPr>
        <w:rFonts w:ascii="Courier New" w:cs="Courier New" w:eastAsia="Courier New" w:hAnsi="Courier New"/>
        <w:b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Total Marks: 40</w:t>
    </w:r>
  </w:p>
  <w:p w:rsidR="00000000" w:rsidDel="00000000" w:rsidP="00000000" w:rsidRDefault="00000000" w:rsidRPr="00000000" w14:paraId="00000037">
    <w:pPr>
      <w:jc w:val="center"/>
      <w:rPr>
        <w:rFonts w:ascii="Courier New" w:cs="Courier New" w:eastAsia="Courier New" w:hAnsi="Courier New"/>
        <w:sz w:val="21"/>
        <w:szCs w:val="21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Due: 08/05/2025, 11:59 PM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forms.gle/gm6KEaoetcSapHfT9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