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Makeup Quiz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Abacus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10080.0" w:type="dxa"/>
        <w:jc w:val="left"/>
        <w:tblInd w:w="-458.0" w:type="dxa"/>
        <w:tblLayout w:type="fixed"/>
        <w:tblLook w:val="0400"/>
      </w:tblPr>
      <w:tblGrid>
        <w:gridCol w:w="690"/>
        <w:gridCol w:w="435"/>
        <w:gridCol w:w="8955"/>
        <w:tblGridChange w:id="0">
          <w:tblGrid>
            <w:gridCol w:w="690"/>
            <w:gridCol w:w="435"/>
            <w:gridCol w:w="8955"/>
          </w:tblGrid>
        </w:tblGridChange>
      </w:tblGrid>
      <w:tr>
        <w:trPr>
          <w:cantSplit w:val="0"/>
          <w:trHeight w:val="512.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following code:</w:t>
            </w:r>
          </w:p>
          <w:tbl>
            <w:tblPr>
              <w:tblStyle w:val="Table2"/>
              <w:tblW w:w="8805.0" w:type="dxa"/>
              <w:jc w:val="left"/>
              <w:tblLayout w:type="fixed"/>
              <w:tblLook w:val="0600"/>
            </w:tblPr>
            <w:tblGrid>
              <w:gridCol w:w="2145"/>
              <w:gridCol w:w="6660"/>
              <w:tblGridChange w:id="0">
                <w:tblGrid>
                  <w:gridCol w:w="2145"/>
                  <w:gridCol w:w="6660"/>
                </w:tblGrid>
              </w:tblGridChange>
            </w:tblGrid>
            <w:tr>
              <w:trPr>
                <w:cantSplit w:val="0"/>
                <w:trHeight w:val="301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float a = fp_array [7];</w:t>
                    <w:br w:type="textWrapping"/>
                    <w:t xml:space="preserve">float b = fp_array [6];</w:t>
                    <w:br w:type="textWrapping"/>
                    <w:t xml:space="preserve">float c = fp_array [9];</w:t>
                    <w:br w:type="textWrapping"/>
                    <w:t xml:space="preserve">int d = 78;</w:t>
                    <w:br w:type="textWrapping"/>
                    <w:t xml:space="preserve">float e = (float) d;</w:t>
                    <w:br w:type="textWrapping"/>
                    <w:t xml:space="preserve">if (a &gt;= b) {</w:t>
                    <w:br w:type="textWrapping"/>
                    <w:tab/>
                    <w:t xml:space="preserve">e = a*b;</w:t>
                    <w:br w:type="textWrapping"/>
                    <w:t xml:space="preserve">} else {</w:t>
                    <w:br w:type="textWrapping"/>
                    <w:tab/>
                    <w:t xml:space="preserve">e = b*c;</w:t>
                    <w:br w:type="textWrapping"/>
                    <w:t xml:space="preserve">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The base address of the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rtl w:val="0"/>
                    </w:rPr>
                    <w:t xml:space="preserve">fp_array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array is in x9. The variables d and e are x19 and f19 respectively.  The floating point variables are using double-precision.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1.103515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 the equivalent RISC-V assembly code for the given C program.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a = 2.789 and b = 3.892. Perform a*b using IEEE754 double precision floating point representation. Mention if there is any overflow or underflow. Your answer should show all the detailed steps and the final decimal value. Consider 5 digits after the floating point while performing the conversions.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the difference between the following instructions: 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fcvt.s.w f3, x5</w:t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fmv.x.w x3, f5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Consider the following numbers and different arbitrary-length IEEE 754 floating-point representations. Calculate if the numbers can be represented without any overflow/underflow. Your answer should show the detailed calculations.</w:t>
            </w:r>
          </w:p>
          <w:tbl>
            <w:tblPr>
              <w:tblStyle w:val="Table3"/>
              <w:tblW w:w="8640.0" w:type="dxa"/>
              <w:jc w:val="left"/>
              <w:tblInd w:w="720.0" w:type="dxa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2730"/>
              <w:gridCol w:w="5910"/>
              <w:tblGridChange w:id="0">
                <w:tblGrid>
                  <w:gridCol w:w="2730"/>
                  <w:gridCol w:w="59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Number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Floating point number format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1.011111011* 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perscript"/>
                      <w:rtl w:val="0"/>
                    </w:rPr>
                    <w:t xml:space="preserve">32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Total length: 32 bits, fraction bits: 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1.00*2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perscript"/>
                      <w:rtl w:val="0"/>
                    </w:rPr>
                    <w:t xml:space="preserve">-128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Total length: 32 bits, fraction bits: 18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0.00010110*2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vertAlign w:val="superscript"/>
                      <w:rtl w:val="0"/>
                    </w:rPr>
                    <w:t xml:space="preserve">44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Total length: 20 bits, fraction bits: 12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