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DETECT F/U Participants Sociodemographic Information Dataset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(23.8 - 29.9)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(5.0 - 8.4)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(4.7 - 8.1)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(23.7 - 29.9)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(58.3 - 65.1)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(24.9 - 32.1)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(22.1 - 29.0)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(24.3 - 31.4)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(13.1 - 18.9)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(26.6 - 33.6)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(66.1 - 73.1)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(4.7 - 8.1)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(90.5 - 94.2)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(13.5 - 19.4)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(27.9 - 35.3)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(36.1 - 43.9)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(8.5 - 13.4)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(2.5 - 5.2)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(72.6 - 78.6)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(12.4 - 17.3)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(23.9 - 30.3)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(22.1 - 28.5)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(8.4 - 12.9)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(7.9 - 12.3)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(3.2 - 6.3)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(2.1 - 10.2)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 (88.8 - 97.4)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(0.1 - 5.5)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(91.8 - 98.8)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(0.1 - 5.5)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(64.0 - 70.5)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(29.3 - 35.7)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2023-10-17T10:49:01Z</dcterms:modified>
  <cp:category/>
</cp:coreProperties>
</file>