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Relationship Id="rId4" Type="http://schemas.openxmlformats.org/officeDocument/2006/relationships/custom-properties" Target="docProps/custom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75C37" w14:textId="06B125C3" w:rsidR="00062624" w:rsidRPr="009942DE" w:rsidRDefault="00062624" w:rsidP="009942DE"/>
    <w:p>
      <w:pPr>
        <w:pStyle w:val="Title"/>
      </w:pPr>
      <w:r>
        <w:t xml:space="preserve">UCLA Loneliness Scale Descriptive Statistics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01"/>
      </w:tblGrid>
      <w:tr>
        <w:trPr>
          <w:trHeight w:val="78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(N=347)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4.58 (2.01)</w:t>
            </w:r>
          </w:p>
        </w:tc>
      </w:tr>
      <w:tr>
        <w:trPr>
          <w:trHeight w:val="613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[3.00, 9.00]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UCLA LS total score (categorical)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170 (49.0%)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45 (13.0%)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 (9.2%)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(9.8%)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(6.3%)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(4.0%)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 (8.6%)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rPr/>
        <w:drawing>
          <wp:inline distT="0" distB="0" distL="0" distR="0">
            <wp:extent cx="3739896" cy="3118104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" cy="4330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Individuals with loneliness scale total scores of 5 or less were categorized as not lonely while those with scores of 6 or greater were categorized as lonely. Five imputations of the data were produced using the R MICE package with different imputed values. These values were pooled using Rubin's rules.</w:t>
      </w:r>
    </w:p>
    <w:p>
      <w:pPr>
        <w:pStyle w:val="Heading1"/>
      </w:pPr>
      <w:r>
        <w:t xml:space="preserve">Original Data with Missing Values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2001"/>
        <w:gridCol w:w="2001"/>
        <w:gridCol w:w="2177"/>
        <w:gridCol w:w="1206"/>
      </w:tblGrid>
      <w:tr>
        <w:trPr>
          <w:trHeight w:val="821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(N=247)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(N=100)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</w:p>
        </w:tc>
      </w:tr>
      <w:tr>
        <w:trPr>
          <w:trHeight w:val="612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169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(68.0%)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 (42.0%)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0.525</w:t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 (58.3%)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225 (91.1%)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0.223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240 (97.2%)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0.0815</w:t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242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 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243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 unmarried or common 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0.0724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184 (74.5%)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 (78.0%)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0.482</w:t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(25.5%)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180 (72.9%)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 (70.0%)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0.784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 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 (83.8%)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 (74.0%)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0.0723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 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171 (69.2%)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0.0883</w:t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2.18 (1.48)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2.15 (1.49)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0.863</w:t>
            </w:r>
          </w:p>
        </w:tc>
      </w:tr>
      <w:tr>
        <w:trPr>
          <w:trHeight w:val="613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[1.00, 9.00]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[1.00, 8.00]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 (59.9%)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0.191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 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204 (82.6%)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0.669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(16.6%)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188 (76.1%)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172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0.838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 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0.827</w:t>
            </w:r>
          </w:p>
        </w:tc>
      </w:tr>
      <w:tr>
        <w:trPr>
          <w:trHeight w:val="617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 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 (88.0%)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0.978</w:t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 professional school 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241 (97.6%)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 (98.0%)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0.581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 professional school degree (MS, MA, MD, 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 (90.0%)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0.976</w:t>
            </w:r>
          </w:p>
        </w:tc>
      </w:tr>
      <w:tr>
        <w:trPr>
          <w:trHeight w:val="617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235 (95.1%)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237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0.104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190 (76.9%)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66 (66.0%)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245 (99.2%)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 (97.0%)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1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 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215 (87.0%)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(76.0%)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0.0527</w:t>
            </w:r>
          </w:p>
        </w:tc>
      </w:tr>
      <w:tr>
        <w:trPr>
          <w:trHeight w:val="617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 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244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 (96.0%)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176 (71.3%)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0.568</w:t>
            </w:r>
          </w:p>
        </w:tc>
      </w:tr>
      <w:tr>
        <w:trPr>
          <w:trHeight w:val="617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 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151 (61.1%)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0.173</w:t>
            </w:r>
          </w:p>
        </w:tc>
      </w:tr>
      <w:tr>
        <w:trPr>
          <w:trHeight w:val="617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 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182 (73.7%)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0.0426</w:t>
            </w:r>
          </w:p>
        </w:tc>
      </w:tr>
      <w:tr>
        <w:trPr>
          <w:trHeight w:val="617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 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 (79.4%)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 (79.0%)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0.273</w:t>
            </w:r>
          </w:p>
        </w:tc>
      </w:tr>
      <w:tr>
        <w:trPr>
          <w:trHeight w:val="617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 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199 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(73.0%)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0.488</w:t>
            </w:r>
          </w:p>
        </w:tc>
      </w:tr>
      <w:tr>
        <w:trPr>
          <w:trHeight w:val="617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 (82.0%)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0.364</w:t>
            </w:r>
          </w:p>
        </w:tc>
      </w:tr>
      <w:tr>
        <w:trPr>
          <w:trHeight w:val="617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 (84.2%)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 (81.0%)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0.767</w:t>
            </w:r>
          </w:p>
        </w:tc>
      </w:tr>
      <w:tr>
        <w:trPr>
          <w:trHeight w:val="617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 (4.9%)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 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0.862</w:t>
            </w:r>
          </w:p>
        </w:tc>
      </w:tr>
      <w:tr>
        <w:trPr>
          <w:trHeight w:val="617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(84.0%)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 (29.6%)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0.387</w:t>
            </w:r>
          </w:p>
        </w:tc>
      </w:tr>
      <w:tr>
        <w:trPr>
          <w:trHeight w:val="617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174 (70.4%)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(65.0%)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</w:t>
            </w:r>
          </w:p>
        </w:tc>
      </w:tr>
      <w:tr>
        <w:trPr>
          <w:trHeight w:val="613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74.0 [65.0, 96.0]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71.0 [65.0, 96.0]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117 (47.4%)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 (37.0%)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0.101</w:t>
            </w:r>
          </w:p>
        </w:tc>
      </w:tr>
      <w:tr>
        <w:trPr>
          <w:trHeight w:val="617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130 (52.6%)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 (63.0%)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160 (64.8%)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(72.0%)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0.243</w:t>
            </w:r>
          </w:p>
        </w:tc>
      </w:tr>
      <w:tr>
        <w:trPr>
          <w:trHeight w:val="617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218 (88.3%)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 (92.0%)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0.406</w:t>
            </w:r>
          </w:p>
        </w:tc>
      </w:tr>
      <w:tr>
        <w:trPr>
          <w:trHeight w:val="617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246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 (99.0%)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0.494</w:t>
            </w:r>
          </w:p>
        </w:tc>
      </w:tr>
      <w:tr>
        <w:trPr>
          <w:trHeight w:val="617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159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(59.0%)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0.146</w:t>
            </w:r>
          </w:p>
        </w:tc>
      </w:tr>
      <w:tr>
        <w:trPr>
          <w:trHeight w:val="617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4.17 (3.23)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5.42 (3.12)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0.00105</w:t>
            </w:r>
          </w:p>
        </w:tc>
      </w:tr>
      <w:tr>
        <w:trPr>
          <w:trHeight w:val="613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4.00 [0,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6.00 [0, 10.0]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2.87 (2.24)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6.15 (3.61)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3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2.00 [0, 13.0]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5.00 [0, 15.0]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187 (75.7%)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 (60.0%)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0.0023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 (15.4%)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0.0274</w:t>
            </w:r>
          </w:p>
        </w:tc>
      </w:tr>
      <w:tr>
        <w:trPr>
          <w:trHeight w:val="617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 (20.0%)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Chi-squared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0.0317</w:t>
            </w:r>
          </w:p>
        </w:tc>
      </w:tr>
      <w:tr>
        <w:trPr>
          <w:trHeight w:val="617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106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 (13.4%)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(12.6%)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 (2.0%)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107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 (21.0%)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 (30.8%)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 (15.0%)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exact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 (41.0%)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 (2.8%)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Missing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 (1.0%)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Past Year MedStar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1.10 (2.06)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1.60 (2.45)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0.0719</w:t>
            </w:r>
          </w:p>
        </w:tc>
      </w:tr>
      <w:tr>
        <w:trPr>
          <w:trHeight w:val="613" w:hRule="auto"/>
        </w:trPr>
        body239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 [0, 19.0]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 [0, 14.0]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18"/>
                <w:szCs w:val="18"/>
                <w:color w:val="000000"/>
              </w:rPr>
              <w:t xml:space="preserve">Individuals with UCLA loneliness scale total scores greater or equal to 5 are classified as lonely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Heading1"/>
      </w:pPr>
      <w:r>
        <w:t xml:space="preserve">Imputed Data</w:t>
      </w:r>
    </w:p>
    <w:tbl xmlns:a="http://schemas.openxmlformats.org/drawingml/2006/main" xmlns:pic="http://schemas.openxmlformats.org/drawingml/2006/picture">
      <w:tblPr>
        <w:tblLayout w:type="fixed"/>
        <w:jc w:val="start"/>
        <w:tblLook w:firstRow="1" w:lastRow="0" w:firstColumn="0" w:lastColumn="0" w:noHBand="0" w:noVBand="1"/>
      </w:tblPr>
      <w:tblGrid>
        <w:gridCol w:w="2880"/>
        <w:gridCol w:w="1440"/>
        <w:gridCol w:w="1440"/>
        <w:gridCol w:w="1440"/>
        <w:gridCol w:w="1440"/>
      </w:tblGrid>
      <w:tr>
        <w:trPr>
          <w:trHeight w:val="360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Not lonely 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Lonely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estimates)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Test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P-value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(pooled estimate)</w:t>
            </w:r>
          </w:p>
        </w:tc>
      </w:tr>
      <w:tr>
        <w:trPr>
          <w:trHeight w:val="360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Hispanic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0.85</w:t>
            </w:r>
          </w:p>
        </w:tc>
      </w:tr>
      <w:tr>
        <w:trPr>
          <w:trHeight w:val="360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0.82</w:t>
            </w:r>
          </w:p>
        </w:tc>
      </w:tr>
      <w:tr>
        <w:trPr>
          <w:trHeight w:val="360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0.40</w:t>
            </w:r>
          </w:p>
        </w:tc>
      </w:tr>
      <w:tr>
        <w:trPr>
          <w:trHeight w:val="360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0.148</w:t>
            </w:r>
          </w:p>
        </w:tc>
      </w:tr>
      <w:tr>
        <w:trPr>
          <w:trHeight w:val="360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Straight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Gay 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0.082</w:t>
            </w:r>
          </w:p>
        </w:tc>
      </w:tr>
      <w:tr>
        <w:trPr>
          <w:trHeight w:val="360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Lesbian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Bisexual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Other sexual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orientation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0.071</w:t>
            </w:r>
          </w:p>
        </w:tc>
      </w:tr>
      <w:tr>
        <w:trPr>
          <w:trHeight w:val="360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Living as an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unmarried or common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law couple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Separated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0.074</w:t>
            </w:r>
          </w:p>
        </w:tc>
      </w:tr>
      <w:tr>
        <w:trPr>
          <w:trHeight w:val="360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Single, or never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0.049 *</w:t>
            </w:r>
          </w:p>
        </w:tc>
      </w:tr>
      <w:tr>
        <w:trPr>
          <w:trHeight w:val="360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Marital Status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(binary)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0.068</w:t>
            </w:r>
          </w:p>
        </w:tc>
      </w:tr>
      <w:tr>
        <w:trPr>
          <w:trHeight w:val="360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Household size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2.2 (1.5)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0.91</w:t>
            </w:r>
          </w:p>
        </w:tc>
      </w:tr>
      <w:tr>
        <w:trPr>
          <w:trHeight w:val="360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[1, 8]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Live alone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51.7%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0.164</w:t>
            </w:r>
          </w:p>
        </w:tc>
      </w:tr>
      <w:tr>
        <w:trPr>
          <w:trHeight w:val="360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48.3%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high school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diploma)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83.3%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0.59</w:t>
            </w:r>
          </w:p>
        </w:tc>
      </w:tr>
      <w:tr>
        <w:trPr>
          <w:trHeight w:val="360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High school graduate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college (no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0.76</w:t>
            </w:r>
          </w:p>
        </w:tc>
      </w:tr>
      <w:tr>
        <w:trPr>
          <w:trHeight w:val="360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Associate's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0.68</w:t>
            </w:r>
          </w:p>
        </w:tc>
      </w:tr>
      <w:tr>
        <w:trPr>
          <w:trHeight w:val="360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Bachelor's degree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(BA, AB, BS,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360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 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(no degree)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0.58</w:t>
            </w:r>
          </w:p>
        </w:tc>
      </w:tr>
      <w:tr>
        <w:trPr>
          <w:trHeight w:val="360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Graduate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professional school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degree (MS, MA, MD,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PhD, etc.)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0.79</w:t>
            </w:r>
          </w:p>
        </w:tc>
      </w:tr>
      <w:tr>
        <w:trPr>
          <w:trHeight w:val="360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full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0.78</w:t>
            </w:r>
          </w:p>
        </w:tc>
      </w:tr>
      <w:tr>
        <w:trPr>
          <w:trHeight w:val="360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Employed part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In the military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Unemployed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96.9%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Retired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31.6%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0.092</w:t>
            </w:r>
          </w:p>
        </w:tc>
      </w:tr>
      <w:tr>
        <w:trPr>
          <w:trHeight w:val="360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student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 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 homemaker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Disabled or unable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to work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78.7%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0.046 *</w:t>
            </w:r>
          </w:p>
        </w:tc>
      </w:tr>
      <w:tr>
        <w:trPr>
          <w:trHeight w:val="360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Something else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(employment)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1.00</w:t>
            </w:r>
          </w:p>
        </w:tc>
      </w:tr>
      <w:tr>
        <w:trPr>
          <w:trHeight w:val="360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$10,000 or less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77.2%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0.61</w:t>
            </w:r>
          </w:p>
        </w:tc>
      </w:tr>
      <w:tr>
        <w:trPr>
          <w:trHeight w:val="360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$10,001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$20,000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76.3%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0.22</w:t>
            </w:r>
          </w:p>
        </w:tc>
      </w:tr>
      <w:tr>
        <w:trPr>
          <w:trHeight w:val="360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$20,001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$35,000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72.8%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360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$35,001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$50,000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89.4%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0.27</w:t>
            </w:r>
          </w:p>
        </w:tc>
      </w:tr>
      <w:tr>
        <w:trPr>
          <w:trHeight w:val="360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$50,001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$75,000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Between $75,001 and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97.1%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0.41</w:t>
            </w:r>
          </w:p>
        </w:tc>
      </w:tr>
      <w:tr>
        <w:trPr>
          <w:trHeight w:val="360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2.9%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More than $100,000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96.2%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Ever military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service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0.32</w:t>
            </w:r>
          </w:p>
        </w:tc>
      </w:tr>
      <w:tr>
        <w:trPr>
          <w:trHeight w:val="360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74.9 (7.4)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73.0 (7.2)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0.033 *</w:t>
            </w:r>
          </w:p>
        </w:tc>
      </w:tr>
      <w:tr>
        <w:trPr>
          <w:trHeight w:val="360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[65, 96]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[65, 96]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65 to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37.0%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0.078</w:t>
            </w:r>
          </w:p>
        </w:tc>
      </w:tr>
      <w:tr>
        <w:trPr>
          <w:trHeight w:val="360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75 to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0.195</w:t>
            </w:r>
          </w:p>
        </w:tc>
      </w:tr>
      <w:tr>
        <w:trPr>
          <w:trHeight w:val="360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85 to 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0.31</w:t>
            </w:r>
          </w:p>
        </w:tc>
      </w:tr>
      <w:tr>
        <w:trPr>
          <w:trHeight w:val="360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Age 95 and 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99.0%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0.4%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1.0%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Any abuse 65 or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older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0.167</w:t>
            </w:r>
          </w:p>
        </w:tc>
      </w:tr>
      <w:tr>
        <w:trPr>
          <w:trHeight w:val="360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PEG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 (3.2)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5.4 (3.1)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0.001 **</w:t>
            </w:r>
          </w:p>
        </w:tc>
      </w:tr>
      <w:tr>
        <w:trPr>
          <w:trHeight w:val="360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10]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total 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2.9 (2.2)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6.1 (3.6)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</w:tr>
      <w:tr>
        <w:trPr>
          <w:trHeight w:val="360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15]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GDS determination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Normal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79.9%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36.5%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</w:tr>
      <w:tr>
        <w:trPr>
          <w:trHeight w:val="360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63.5%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limited social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0.003 **</w:t>
            </w:r>
          </w:p>
        </w:tc>
      </w:tr>
      <w:tr>
        <w:trPr>
          <w:trHeight w:val="360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18.6%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25.3%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nervous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6.6%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 *</w:t>
            </w:r>
          </w:p>
        </w:tc>
      </w:tr>
      <w:tr>
        <w:trPr>
          <w:trHeight w:val="360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10.4%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calm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23.2%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15.3%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Chi-square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0.025 *</w:t>
            </w:r>
          </w:p>
        </w:tc>
      </w:tr>
      <w:tr>
        <w:trPr>
          <w:trHeight w:val="360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33.0%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21.8%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6.0%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blue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2.1%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8.4%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</w:tr>
      <w:tr>
        <w:trPr>
          <w:trHeight w:val="360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4.3%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14.6%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34.8%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23.7%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MOS happy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All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31.1%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15.0%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Fisher's 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 0.01 ***</w:t>
            </w:r>
          </w:p>
        </w:tc>
      </w:tr>
      <w:tr>
        <w:trPr>
          <w:trHeight w:val="360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Most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42.4%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Some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17.7%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17.2%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 little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5.9%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17.5%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None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3.0%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9.1%</w:t>
            </w: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Number of Past Year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MedStar visits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1.1 (2.1)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1.6 (2.4)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T-test</w:t>
            </w:r>
          </w:p>
        </w:tc>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0.052</w:t>
            </w:r>
          </w:p>
        </w:tc>
      </w:tr>
      <w:tr>
        <w:trPr>
          <w:trHeight w:val="360" w:hRule="auto"/>
        </w:trPr>
        body187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[Min, Max]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19]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[0, 14]</w:t>
            </w: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</w:tbl>
    <w:p>
      <w:pPr>
        <w:pStyle w:val="Normal"/>
      </w:pPr>
      <w:r>
        <w:t xml:space="preserve"/>
      </w:r>
    </w:p>
    <w:sectPr w:rsidR="00062624" w:rsidRPr="009942DE">
      <w:pgSz w:w="12240" w:h="15840"/>
      <w:pgMar w:top="1440" w:right="1440" w:bottom="1440" w:left="1440" w:header="720" w:footer="720" w:gutter="0"/>
      <w:cols w:space="720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B1546B"/>
    <w:multiLevelType w:val="hybridMultilevel"/>
    <w:tmpl w:val="8A28A002"/>
    <w:lvl w:ilvl="0" w:tplc="58B69A9C">
      <w:start w:val="1"/>
      <w:numFmt w:val="bullet"/>
      <w:pStyle w:val="bulle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37472B"/>
    <w:multiLevelType w:val="hybridMultilevel"/>
    <w:tmpl w:val="E368A828"/>
    <w:lvl w:ilvl="0" w:tplc="0538AF34">
      <w:start w:val="1"/>
      <w:numFmt w:val="bullet"/>
      <w:pStyle w:val="bulle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936082">
    <w:abstractNumId w:val="1"/>
  </w:num>
  <w:num w:numId="2" w16cid:durableId="2100979104">
    <w:abstractNumId w:val="0"/>
  </w:num>
</w:numbering>
</file>

<file path=word/settings.xml><?xml version="1.0" encoding="utf-8"?>
<w:settings xmlns:w="http://schemas.openxmlformats.org/wordprocessingml/2006/main">
  <w:zoom w:percent="100"/>
  <w:defaultTabStop w:val="720"/>
  <w:hyphenationZone w:val="360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1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1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1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1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1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1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1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1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1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E1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E1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150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150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150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150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150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150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1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1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1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1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1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150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150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150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1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150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150C"/>
    <w:rPr>
      <w:b/>
      <w:bCs/>
      <w:smallCaps/>
      <w:color w:val="0F4761" w:themeColor="accent1" w:themeShade="BF"/>
      <w:spacing w:val="5"/>
    </w:rPr>
  </w:style>
  <w:style w:type="paragraph" w:customStyle="1" w:styleId="bullet1">
    <w:name w:val="bullet 1"/>
    <w:basedOn w:val="Normal"/>
    <w:link w:val="bullet1Char"/>
    <w:qFormat/>
    <w:rsid w:val="00062624"/>
    <w:pPr>
      <w:numPr>
        <w:numId w:val="1"/>
      </w:numPr>
    </w:pPr>
  </w:style>
  <w:style w:type="character" w:customStyle="1" w:styleId="bullet1Char">
    <w:name w:val="bullet 1 Char"/>
    <w:basedOn w:val="DefaultParagraphFont"/>
    <w:link w:val="bullet1"/>
    <w:rsid w:val="00062624"/>
  </w:style>
  <w:style w:type="paragraph" w:customStyle="1" w:styleId="bullet2">
    <w:name w:val="bullet 2"/>
    <w:basedOn w:val="bullet1"/>
    <w:link w:val="bullet2Char"/>
    <w:qFormat/>
    <w:rsid w:val="009942DE"/>
    <w:pPr>
      <w:numPr>
        <w:numId w:val="2"/>
      </w:numPr>
      <w:ind w:left="1080"/>
    </w:pPr>
  </w:style>
  <w:style w:type="character" w:customStyle="1" w:styleId="bullet2Char">
    <w:name w:val="bullet 2 Char"/>
    <w:basedOn w:val="bullet1Char"/>
    <w:link w:val="bullet2"/>
    <w:rsid w:val="009942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7ccfa87b65b507c5608107bc719f1f2bc5183167.png"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Dambo, Ebiekimie</dc:creator>
  <cp:keywords/>
  <dc:description/>
  <cp:lastModifiedBy/>
  <cp:revision>1</cp:revision>
  <dcterms:created xsi:type="dcterms:W3CDTF">2024-10-09T16:08:00Z</dcterms:created>
  <dcterms:modified xsi:type="dcterms:W3CDTF">2025-03-28T12:41:36Z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c9ce8bbe-45ec-496b-b234-4f0526268393</vt:lpwstr>
  </property>
</Properties>
</file>