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AD749" w14:textId="08355D04" w:rsidR="00507E23" w:rsidRPr="00B932CA" w:rsidRDefault="0076499B" w:rsidP="00B932CA">
      <w:pPr>
        <w:pStyle w:val="Title"/>
      </w:pPr>
      <w:r w:rsidRPr="00B932CA">
        <w:t>Link2Care Distress Tolerance Scale Analysis Report</w:t>
      </w:r>
    </w:p>
    <w:p w14:paraId="56A8128D" w14:textId="300AF90E" w:rsidR="0076499B" w:rsidRDefault="0076499B">
      <w:r>
        <w:t>Created: 2021-</w:t>
      </w:r>
      <w:r w:rsidR="004B3BB7">
        <w:t>04</w:t>
      </w:r>
      <w:r>
        <w:t>-2</w:t>
      </w:r>
      <w:r w:rsidR="004B3BB7">
        <w:t>8</w:t>
      </w:r>
    </w:p>
    <w:p w14:paraId="55157D90" w14:textId="4199143B" w:rsidR="0076499B" w:rsidRDefault="0076499B">
      <w:r>
        <w:t xml:space="preserve">Updated: </w:t>
      </w:r>
      <w:bookmarkStart w:id="0" w:name="date"/>
      <w:r>
        <w:t>2021-11-17</w:t>
      </w:r>
      <w:bookmarkEnd w:id="0"/>
    </w:p>
    <w:p w14:paraId="28A9EC82" w14:textId="19E2FF3C" w:rsidR="00B932CA" w:rsidRDefault="00B932CA"/>
    <w:p w14:paraId="6AB5905F" w14:textId="28A28F7E" w:rsidR="0076499B" w:rsidRDefault="00B932CA" w:rsidP="00B932CA">
      <w:pPr>
        <w:pStyle w:val="Heading1"/>
      </w:pPr>
      <w:r w:rsidRPr="00B932CA">
        <w:t>Overview</w:t>
      </w:r>
    </w:p>
    <w:p w14:paraId="7F67A4DE" w14:textId="462CDF85" w:rsidR="00B932CA" w:rsidRDefault="00B932CA" w:rsidP="00B932CA"/>
    <w:p w14:paraId="22D0A6B9" w14:textId="29327F58" w:rsidR="00B17AE2" w:rsidRDefault="004B3BB7" w:rsidP="00B17AE2">
      <w:r>
        <w:t>The team met on 2021-04-28 and decided that “</w:t>
      </w:r>
      <w:r w:rsidRPr="004B3BB7">
        <w:t>There should be 5 models, one with each DV. All 4 of the Distress Tolerance subscales should be entered at once (with covariates) predicting DVs</w:t>
      </w:r>
      <w:r>
        <w:t>.”</w:t>
      </w:r>
    </w:p>
    <w:p w14:paraId="114C2518" w14:textId="3137C031" w:rsidR="004B3BB7" w:rsidRDefault="004B3BB7" w:rsidP="00B17AE2"/>
    <w:p w14:paraId="42D4F3AA" w14:textId="6C582581" w:rsidR="004B3BB7" w:rsidRDefault="004B3BB7" w:rsidP="00B17AE2">
      <w:r>
        <w:rPr>
          <w:noProof/>
        </w:rPr>
        <w:drawing>
          <wp:inline distT="0" distB="0" distL="0" distR="0" wp14:anchorId="0CA3B8A8" wp14:editId="45C44DC9">
            <wp:extent cx="5943600" cy="3518535"/>
            <wp:effectExtent l="0" t="0" r="0" b="0"/>
            <wp:docPr id="1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85B0" w14:textId="77777777" w:rsidR="004B3BB7" w:rsidRDefault="004B3BB7" w:rsidP="00B17AE2"/>
    <w:p w14:paraId="3A0AB21C" w14:textId="77777777" w:rsidR="00600217" w:rsidRDefault="00600217">
      <w:pPr>
        <w:rPr>
          <w:b/>
          <w:bCs/>
        </w:rPr>
      </w:pPr>
      <w:r>
        <w:br w:type="page"/>
      </w:r>
    </w:p>
    <w:p w14:paraId="0586F1CB" w14:textId="4A0B9973" w:rsidR="00B17AE2" w:rsidRDefault="00B17AE2" w:rsidP="00B17AE2">
      <w:pPr>
        <w:pStyle w:val="Heading1"/>
      </w:pPr>
      <w:r>
        <w:lastRenderedPageBreak/>
        <w:t>Results</w:t>
      </w:r>
    </w:p>
    <w:p w14:paraId="7CADB0D1" w14:textId="2E652F53" w:rsidR="00BD0200" w:rsidRDefault="00BD0200" w:rsidP="00BD0200"/>
    <w:p w14:paraId="7AD53E1E" w14:textId="4BE14D35" w:rsidR="00BD0200" w:rsidRDefault="00BD0200" w:rsidP="00BD0200">
      <w:r w:rsidRPr="00BD0200">
        <w:rPr>
          <w:b/>
          <w:bCs/>
        </w:rPr>
        <w:t>Table 1</w:t>
      </w:r>
      <w:r w:rsidRPr="00BD0200">
        <w:t>. Descriptive statistics at baseline</w:t>
      </w:r>
      <w:r w:rsidR="004549B7">
        <w:t xml:space="preserve"> (n = </w:t>
      </w:r>
      <w:bookmarkStart w:id="1" w:name="n_total"/>
      <w:r w:rsidR="004549B7">
        <w:t>298</w:t>
      </w:r>
      <w:bookmarkEnd w:id="1"/>
      <w:r w:rsidR="004549B7">
        <w:t>)</w:t>
      </w:r>
      <w:r w:rsidRPr="00BD0200">
        <w:t>.</w:t>
      </w:r>
    </w:p>
    <w:p w14:paraId="5B73808E" w14:textId="7917AFE2" w:rsidR="004549B7" w:rsidRDefault="004549B7" w:rsidP="00BD0200"/>
    <w:p w14:paraId="1CC36B50" w14:textId="6FE2851F" w:rsidR="004549B7" w:rsidRDefault="004549B7" w:rsidP="00BD0200">
      <w:r>
        <w:t xml:space="preserve">I’m going to let you arrange and format Table 1 however you want to. The stats you need are below and you should just be able to copy and paste them into position. </w:t>
      </w:r>
    </w:p>
    <w:p w14:paraId="0F6DB657" w14:textId="7EF8E365" w:rsidR="00BD0200" w:rsidRDefault="00BD0200" w:rsidP="00BD0200"/>
    <w:p w14:paraId="2D3897F2" w14:textId="09D2A2DC" w:rsidR="00BD0200" w:rsidRDefault="00BD0200" w:rsidP="00BD0200">
      <w:r>
        <w:t>Continuous variables</w:t>
      </w:r>
    </w:p>
    <w:p w14:paraId="70BE8851" w14:textId="588086AF" w:rsidR="00BD0200" w:rsidRDefault="00BD0200" w:rsidP="00BD0200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984"/>
        <w:gridCol w:w="237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Statistics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Age (years),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40.0 (11.0)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MMSE Total Score,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27.5 (1.9)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PHQ-8 score,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7.9 (6.2)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GAD-7 total score,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7.4 (5.8)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Aggression questionnaire total score,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29.2 (10.8)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Urban Life Stress Scale total score,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53.7 (17.4)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Distress Tolerance Scale total score,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3.1 (0.9)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Tolerance,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3.1 (1.1)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Appraisal,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3.3 (1.0)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Regulation,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2.8 (1.1)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Absorption,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3.2 (1.2)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Current total time homeless (months), median (IQR)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15.5 (32.0)</w:t>
            </w:r>
          </w:p>
        </w:tc>
      </w:tr>
    </w:tbl>
    <w:p w14:paraId="716E6E2B" w14:textId="34855372" w:rsidR="00BD0200" w:rsidRDefault="00BD0200" w:rsidP="00BD0200"/>
    <w:p w14:paraId="79DEFE93" w14:textId="496DEDFC" w:rsidR="00BD0200" w:rsidRDefault="00BD0200" w:rsidP="00BD0200">
      <w:r>
        <w:t>Categorical variables</w:t>
      </w:r>
    </w:p>
    <w:p w14:paraId="194FA5AE" w14:textId="1F93C27B" w:rsidR="00BD0200" w:rsidRDefault="00BD0200" w:rsidP="00BD0200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5486"/>
        <w:gridCol w:w="2606"/>
        <w:gridCol w:w="1267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256 (85.9)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38 (12.8)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 (1.3)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White, non-Hispanic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50 (16.8)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Black, non-Hispanic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178 (59.7)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Hispanic, any 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39 (13.1)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Other race, non-Hispanic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31 (10.4)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Completed high school 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74 (26.9)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Completed high school 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201 (73.1)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Currently receiving treatment for mental health problems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124 (41.6)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Currently receiving treatment for mental health problems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174 (58.4)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PHQ-8 Score greater than 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215 (72.1)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PHQ-8 Score greater than 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83 (27.9)</w:t>
            </w:r>
          </w:p>
        </w:tc>
      </w:tr>
    </w:tbl>
    <w:p w14:paraId="0408DA46" w14:textId="62AA74A9" w:rsidR="004B3BB7" w:rsidRDefault="004B3BB7" w:rsidP="004B3BB7"/>
    <w:p w14:paraId="621AB786" w14:textId="77777777" w:rsidR="00F11546" w:rsidRDefault="00F11546" w:rsidP="004B3BB7">
      <w:pPr>
        <w:rPr>
          <w:b/>
          <w:bCs/>
        </w:rPr>
      </w:pPr>
    </w:p>
    <w:p w14:paraId="03839060" w14:textId="77777777" w:rsidR="00BA229C" w:rsidRDefault="00BA229C" w:rsidP="00BA229C">
      <w:r>
        <w:rPr>
          <w:b/>
          <w:bCs/>
        </w:rPr>
        <w:t>Model</w:t>
      </w:r>
      <w:r w:rsidRPr="004B3BB7">
        <w:rPr>
          <w:b/>
          <w:bCs/>
        </w:rPr>
        <w:t xml:space="preserve"> 1</w:t>
      </w:r>
      <w:r>
        <w:t xml:space="preserve">. Results of depressive symptoms regressed on the 4 DTS subscales simultaneously, </w:t>
      </w:r>
      <w:r w:rsidRPr="004B3BB7">
        <w:t>adjusting for age, sex, race/ethnicity, education (&lt;HS/HS+), and Length of current homelessness.</w:t>
      </w:r>
    </w:p>
    <w:p w14:paraId="69466B72" w14:textId="77777777" w:rsidR="00BA229C" w:rsidRDefault="00BA229C" w:rsidP="00BA229C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174"/>
        <w:gridCol w:w="2131"/>
        <w:gridCol w:w="1728"/>
        <w:gridCol w:w="1872"/>
        <w:gridCol w:w="1469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Unadjusted 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Unadjusted 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Adjusted 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Adjusted 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Tolerance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-0.2280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0.2009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-0.1129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0.5466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Absorption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-0.3407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-0.3867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0.0453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Appraisal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-0.3310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-0.3741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0.1027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Regulation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0.1900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0.1840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0.2459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0.1079</w:t>
            </w:r>
          </w:p>
        </w:tc>
      </w:tr>
    </w:tbl>
    <w:p w14:paraId="61857C1A" w14:textId="77777777" w:rsidR="00BA229C" w:rsidRDefault="00BA229C" w:rsidP="00BA229C"/>
    <w:p w14:paraId="58F6D925" w14:textId="77777777" w:rsidR="00BA229C" w:rsidRDefault="00BA229C" w:rsidP="00BA229C">
      <w:r>
        <w:t>Unadjusted model diagnostics</w:t>
      </w:r>
    </w:p>
    <w:p w14:paraId="10F54945" w14:textId="77777777" w:rsidR="00BA229C" w:rsidRDefault="00BA229C" w:rsidP="00BA229C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50"/>
        <w:gridCol w:w="1109"/>
        <w:gridCol w:w="691"/>
        <w:gridCol w:w="749"/>
        <w:gridCol w:w="720"/>
        <w:gridCol w:w="360"/>
        <w:gridCol w:w="749"/>
        <w:gridCol w:w="821"/>
        <w:gridCol w:w="907"/>
        <w:gridCol w:w="907"/>
        <w:gridCol w:w="950"/>
        <w:gridCol w:w="547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adj.r.squared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sigma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nobs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0.1058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0.0936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2.3205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8.6693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-671.1700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1354.3400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1376.5226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1577.6839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298</w:t>
            </w:r>
          </w:p>
        </w:tc>
      </w:tr>
    </w:tbl>
    <w:p w14:paraId="3D21318A" w14:textId="77777777" w:rsidR="00BA229C" w:rsidRDefault="00BA229C" w:rsidP="00BA229C"/>
    <w:p w14:paraId="3D76478F" w14:textId="77777777" w:rsidR="00BA229C" w:rsidRDefault="00BA229C" w:rsidP="00BA229C">
      <w:r>
        <w:t>Adjusted model diagnostics</w:t>
      </w:r>
    </w:p>
    <w:p w14:paraId="7DA41D46" w14:textId="77777777" w:rsidR="00BA229C" w:rsidRDefault="00BA229C" w:rsidP="00BA229C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50"/>
        <w:gridCol w:w="1109"/>
        <w:gridCol w:w="691"/>
        <w:gridCol w:w="749"/>
        <w:gridCol w:w="720"/>
        <w:gridCol w:w="360"/>
        <w:gridCol w:w="749"/>
        <w:gridCol w:w="821"/>
        <w:gridCol w:w="907"/>
        <w:gridCol w:w="907"/>
        <w:gridCol w:w="950"/>
        <w:gridCol w:w="547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adj.r.squared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sigma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nobs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0.1317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0.0919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2.3040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3.3104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2e-04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-613.0776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1254.1552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1304.7900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1390.8083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262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275</w:t>
            </w:r>
          </w:p>
        </w:tc>
      </w:tr>
    </w:tbl>
    <w:p w14:paraId="62BE5851" w14:textId="77777777" w:rsidR="00BA229C" w:rsidRDefault="00BA229C" w:rsidP="00BA229C"/>
    <w:p w14:paraId="3B4F05AD" w14:textId="77777777" w:rsidR="00BA229C" w:rsidRDefault="00BA229C" w:rsidP="00BA229C"/>
    <w:p w14:paraId="6199870D" w14:textId="77777777" w:rsidR="00BA229C" w:rsidRDefault="00BA229C" w:rsidP="00BA229C">
      <w:r>
        <w:rPr>
          <w:b/>
          <w:bCs/>
        </w:rPr>
        <w:t>Model</w:t>
      </w:r>
      <w:r w:rsidRPr="004B3BB7">
        <w:rPr>
          <w:b/>
          <w:bCs/>
        </w:rPr>
        <w:t xml:space="preserve"> </w:t>
      </w:r>
      <w:r>
        <w:rPr>
          <w:b/>
          <w:bCs/>
        </w:rPr>
        <w:t>2</w:t>
      </w:r>
      <w:r>
        <w:t xml:space="preserve">. Results of aggression regressed on the 4 DTS subscales simultaneously, </w:t>
      </w:r>
      <w:r w:rsidRPr="004B3BB7">
        <w:t>adjusting for age, sex, race/ethnicity, education (&lt;HS/HS+), and Length of current homelessness.</w:t>
      </w:r>
    </w:p>
    <w:p w14:paraId="59DEE952" w14:textId="77777777" w:rsidR="00BA229C" w:rsidRDefault="00BA229C" w:rsidP="00BA229C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174"/>
        <w:gridCol w:w="2131"/>
        <w:gridCol w:w="1728"/>
        <w:gridCol w:w="1872"/>
        <w:gridCol w:w="1469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Unadjusted 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Unadjusted 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Adjusted 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Adjusted 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Tolerance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-0.2125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-0.4296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0.5994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Absorption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-2.4679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-2.4607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Appraisal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-0.9862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0.3035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-1.0874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0.2768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Regulation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0.2915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0.6422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0.8804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0.1872</w:t>
            </w:r>
          </w:p>
        </w:tc>
      </w:tr>
    </w:tbl>
    <w:p w14:paraId="26912506" w14:textId="77777777" w:rsidR="00BA229C" w:rsidRDefault="00BA229C" w:rsidP="00BA229C"/>
    <w:p w14:paraId="29463178" w14:textId="77777777" w:rsidR="00BA229C" w:rsidRDefault="00BA229C" w:rsidP="00BA229C">
      <w:r>
        <w:t>Unadjusted model diagnostics</w:t>
      </w:r>
    </w:p>
    <w:p w14:paraId="04E49DB7" w14:textId="77777777" w:rsidR="00BA229C" w:rsidRDefault="00BA229C" w:rsidP="00BA229C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50"/>
        <w:gridCol w:w="1109"/>
        <w:gridCol w:w="691"/>
        <w:gridCol w:w="749"/>
        <w:gridCol w:w="720"/>
        <w:gridCol w:w="360"/>
        <w:gridCol w:w="749"/>
        <w:gridCol w:w="821"/>
        <w:gridCol w:w="907"/>
        <w:gridCol w:w="907"/>
        <w:gridCol w:w="950"/>
        <w:gridCol w:w="547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adj.r.squared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sigma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nobs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0.1176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0.1055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10.1968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9.7601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-1112.2996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2236.5993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2258.7818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30464.4171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298</w:t>
            </w:r>
          </w:p>
        </w:tc>
      </w:tr>
    </w:tbl>
    <w:p w14:paraId="31C0F9EA" w14:textId="77777777" w:rsidR="00BA229C" w:rsidRDefault="00BA229C" w:rsidP="00BA229C"/>
    <w:p w14:paraId="534062FE" w14:textId="77777777" w:rsidR="00BA229C" w:rsidRDefault="00BA229C" w:rsidP="00BA229C">
      <w:r>
        <w:t>Adjusted model diagnostics</w:t>
      </w:r>
    </w:p>
    <w:p w14:paraId="68229412" w14:textId="77777777" w:rsidR="00BA229C" w:rsidRDefault="00BA229C" w:rsidP="00BA229C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50"/>
        <w:gridCol w:w="1109"/>
        <w:gridCol w:w="691"/>
        <w:gridCol w:w="749"/>
        <w:gridCol w:w="720"/>
        <w:gridCol w:w="360"/>
        <w:gridCol w:w="749"/>
        <w:gridCol w:w="821"/>
        <w:gridCol w:w="907"/>
        <w:gridCol w:w="907"/>
        <w:gridCol w:w="950"/>
        <w:gridCol w:w="547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adj.r.squared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sigma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nobs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0.1485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0.1095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10.0633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3.8064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-1018.4945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2064.9891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2115.6239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26532.5367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262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275</w:t>
            </w:r>
          </w:p>
        </w:tc>
      </w:tr>
    </w:tbl>
    <w:p w14:paraId="77B0CB5A" w14:textId="77777777" w:rsidR="00BA229C" w:rsidRDefault="00BA229C" w:rsidP="00BA229C"/>
    <w:p w14:paraId="5476335B" w14:textId="77777777" w:rsidR="00BA229C" w:rsidRDefault="00BA229C" w:rsidP="00BA229C">
      <w:r>
        <w:rPr>
          <w:b/>
          <w:bCs/>
        </w:rPr>
        <w:t>Model</w:t>
      </w:r>
      <w:r w:rsidRPr="004B3BB7">
        <w:rPr>
          <w:b/>
          <w:bCs/>
        </w:rPr>
        <w:t xml:space="preserve"> </w:t>
      </w:r>
      <w:r>
        <w:rPr>
          <w:b/>
          <w:bCs/>
        </w:rPr>
        <w:t>3</w:t>
      </w:r>
      <w:r>
        <w:t xml:space="preserve">. Results of hostility regressed on the 4 DTS subscales simultaneously, </w:t>
      </w:r>
      <w:r w:rsidRPr="004B3BB7">
        <w:t>adjusting for age, sex, race/ethnicity, education (&lt;HS/HS+), and Length of current homelessness.</w:t>
      </w:r>
    </w:p>
    <w:p w14:paraId="559D070B" w14:textId="77777777" w:rsidR="00BA229C" w:rsidRDefault="00BA229C" w:rsidP="00BA229C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174"/>
        <w:gridCol w:w="2131"/>
        <w:gridCol w:w="1728"/>
        <w:gridCol w:w="1872"/>
        <w:gridCol w:w="1469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Unadjusted 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Unadjusted 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Adjusted 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Adjusted 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Tolerance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-0.9836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-1.3264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0.0531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Absorption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-1.5061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-1.3825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0.0499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Appraisal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-2.1639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-2.2406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0.0077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Regulation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0.7369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0.1646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1.2637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0.0239</w:t>
            </w:r>
          </w:p>
        </w:tc>
      </w:tr>
    </w:tbl>
    <w:p w14:paraId="7824C9DD" w14:textId="77777777" w:rsidR="00BA229C" w:rsidRDefault="00BA229C" w:rsidP="00BA229C"/>
    <w:p w14:paraId="3661279C" w14:textId="77777777" w:rsidR="00BA229C" w:rsidRDefault="00BA229C" w:rsidP="00BA229C">
      <w:r>
        <w:t>Unadjusted model diagnostics</w:t>
      </w:r>
    </w:p>
    <w:p w14:paraId="48395D1E" w14:textId="77777777" w:rsidR="00BA229C" w:rsidRDefault="00BA229C" w:rsidP="00BA229C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50"/>
        <w:gridCol w:w="1109"/>
        <w:gridCol w:w="691"/>
        <w:gridCol w:w="749"/>
        <w:gridCol w:w="720"/>
        <w:gridCol w:w="360"/>
        <w:gridCol w:w="749"/>
        <w:gridCol w:w="821"/>
        <w:gridCol w:w="907"/>
        <w:gridCol w:w="907"/>
        <w:gridCol w:w="950"/>
        <w:gridCol w:w="547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adj.r.squared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sigma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nobs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0.1878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0.1767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8.6049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16.9345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-1061.7180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2135.4360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2157.6186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21695.0761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298</w:t>
            </w:r>
          </w:p>
        </w:tc>
      </w:tr>
    </w:tbl>
    <w:p w14:paraId="77C5A3F9" w14:textId="77777777" w:rsidR="00BA229C" w:rsidRDefault="00BA229C" w:rsidP="00BA229C"/>
    <w:p w14:paraId="74307872" w14:textId="77777777" w:rsidR="00BA229C" w:rsidRDefault="00BA229C" w:rsidP="00BA229C">
      <w:r>
        <w:t>Adjusted model diagnostics</w:t>
      </w:r>
    </w:p>
    <w:p w14:paraId="0289AA53" w14:textId="77777777" w:rsidR="00BA229C" w:rsidRDefault="00BA229C" w:rsidP="00BA229C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50"/>
        <w:gridCol w:w="1109"/>
        <w:gridCol w:w="691"/>
        <w:gridCol w:w="749"/>
        <w:gridCol w:w="720"/>
        <w:gridCol w:w="360"/>
        <w:gridCol w:w="749"/>
        <w:gridCol w:w="821"/>
        <w:gridCol w:w="907"/>
        <w:gridCol w:w="907"/>
        <w:gridCol w:w="950"/>
        <w:gridCol w:w="547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adj.r.squared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sigma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nobs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0.2542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0.2201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8.4090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7.4433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-969.1076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1966.2152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2016.8500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18526.3516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262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275</w:t>
            </w:r>
          </w:p>
        </w:tc>
      </w:tr>
    </w:tbl>
    <w:p w14:paraId="23E6309D" w14:textId="77777777" w:rsidR="00BA229C" w:rsidRDefault="00BA229C" w:rsidP="00BA229C"/>
    <w:p w14:paraId="50E3C7BB" w14:textId="77777777" w:rsidR="00BA229C" w:rsidRDefault="00BA229C" w:rsidP="00BA229C">
      <w:r>
        <w:rPr>
          <w:b/>
          <w:bCs/>
        </w:rPr>
        <w:t>Model</w:t>
      </w:r>
      <w:r w:rsidRPr="004B3BB7">
        <w:rPr>
          <w:b/>
          <w:bCs/>
        </w:rPr>
        <w:t xml:space="preserve"> </w:t>
      </w:r>
      <w:r>
        <w:rPr>
          <w:b/>
          <w:bCs/>
        </w:rPr>
        <w:t>4</w:t>
      </w:r>
      <w:r>
        <w:t xml:space="preserve">. Results of anxiety regressed on the 4 DTS subscales simultaneously, </w:t>
      </w:r>
      <w:r w:rsidRPr="004B3BB7">
        <w:t>adjusting for age, sex, race/ethnicity, education (&lt;HS/HS+), and Length of current homelessness</w:t>
      </w:r>
      <w:r>
        <w:t>.</w:t>
      </w:r>
    </w:p>
    <w:p w14:paraId="4D7242D3" w14:textId="77777777" w:rsidR="00BA229C" w:rsidRDefault="00BA229C" w:rsidP="00BA229C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174"/>
        <w:gridCol w:w="2131"/>
        <w:gridCol w:w="1728"/>
        <w:gridCol w:w="1872"/>
        <w:gridCol w:w="1469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Unadjusted 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Unadjusted 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Adjusted 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Adjusted 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Tolerance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-0.0110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0.9782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0.1903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0.6507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Absorption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-1.5257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-1.5641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Appraisal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-1.1470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-1.1975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0.0203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Regulation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0.3179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0.3260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0.4689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0.1717</w:t>
            </w:r>
          </w:p>
        </w:tc>
      </w:tr>
    </w:tbl>
    <w:p w14:paraId="7C11173C" w14:textId="77777777" w:rsidR="00BA229C" w:rsidRDefault="00BA229C" w:rsidP="00BA229C"/>
    <w:p w14:paraId="36B5528E" w14:textId="77777777" w:rsidR="00BA229C" w:rsidRDefault="00BA229C" w:rsidP="00BA229C">
      <w:r>
        <w:t>Unadjusted model diagnostics</w:t>
      </w:r>
    </w:p>
    <w:p w14:paraId="652CF1DE" w14:textId="77777777" w:rsidR="00BA229C" w:rsidRDefault="00BA229C" w:rsidP="00BA229C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50"/>
        <w:gridCol w:w="1109"/>
        <w:gridCol w:w="691"/>
        <w:gridCol w:w="749"/>
        <w:gridCol w:w="720"/>
        <w:gridCol w:w="360"/>
        <w:gridCol w:w="749"/>
        <w:gridCol w:w="821"/>
        <w:gridCol w:w="907"/>
        <w:gridCol w:w="907"/>
        <w:gridCol w:w="950"/>
        <w:gridCol w:w="547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adj.r.squared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sigma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nobs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0.1941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0.1830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5.2570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17.6368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-914.8693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1841.7386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1863.9211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8097.2414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298</w:t>
            </w:r>
          </w:p>
        </w:tc>
      </w:tr>
    </w:tbl>
    <w:p w14:paraId="42E3710E" w14:textId="77777777" w:rsidR="00BA229C" w:rsidRDefault="00BA229C" w:rsidP="00BA229C"/>
    <w:p w14:paraId="2A74EE2B" w14:textId="77777777" w:rsidR="00BA229C" w:rsidRDefault="00BA229C" w:rsidP="00BA229C">
      <w:r>
        <w:t>Adjusted model diagnostics</w:t>
      </w:r>
    </w:p>
    <w:p w14:paraId="62E1B76B" w14:textId="77777777" w:rsidR="00BA229C" w:rsidRDefault="00BA229C" w:rsidP="00BA229C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50"/>
        <w:gridCol w:w="1109"/>
        <w:gridCol w:w="691"/>
        <w:gridCol w:w="749"/>
        <w:gridCol w:w="720"/>
        <w:gridCol w:w="360"/>
        <w:gridCol w:w="749"/>
        <w:gridCol w:w="821"/>
        <w:gridCol w:w="907"/>
        <w:gridCol w:w="907"/>
        <w:gridCol w:w="950"/>
        <w:gridCol w:w="547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adj.r.squared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sigma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nobs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0.2075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0.1712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5.1718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5.7177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-835.4369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1698.8738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1749.5086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7007.9373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262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275</w:t>
            </w:r>
          </w:p>
        </w:tc>
      </w:tr>
    </w:tbl>
    <w:p w14:paraId="1118232D" w14:textId="77777777" w:rsidR="00BA229C" w:rsidRDefault="00BA229C" w:rsidP="00BA229C"/>
    <w:p w14:paraId="660A37BB" w14:textId="77777777" w:rsidR="00BA229C" w:rsidRDefault="00BA229C" w:rsidP="00BA229C">
      <w:r>
        <w:rPr>
          <w:b/>
          <w:bCs/>
        </w:rPr>
        <w:t>Model</w:t>
      </w:r>
      <w:r w:rsidRPr="004B3BB7">
        <w:rPr>
          <w:b/>
          <w:bCs/>
        </w:rPr>
        <w:t xml:space="preserve"> </w:t>
      </w:r>
      <w:r>
        <w:rPr>
          <w:b/>
          <w:bCs/>
        </w:rPr>
        <w:t>5</w:t>
      </w:r>
      <w:r>
        <w:t xml:space="preserve">. Results of urban life stress regressed on the 4 DTS subscales simultaneously, </w:t>
      </w:r>
      <w:r w:rsidRPr="004B3BB7">
        <w:t>adjusting for age, sex, race/ethnicity, education (&lt;HS/HS+), and Length of current homelessness</w:t>
      </w:r>
      <w:r>
        <w:t xml:space="preserve">. </w:t>
      </w:r>
    </w:p>
    <w:p w14:paraId="3108FE97" w14:textId="77777777" w:rsidR="00BA229C" w:rsidRDefault="00BA229C" w:rsidP="00BA229C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174"/>
        <w:gridCol w:w="2131"/>
        <w:gridCol w:w="1728"/>
        <w:gridCol w:w="1872"/>
        <w:gridCol w:w="1469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Unadjusted 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Unadjusted 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Adjusted Coef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Adjusted p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Tolerance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-0.6848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0.5366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-0.3972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0.7299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Absorption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-5.4112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-6.0220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Appraisal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-5.1887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-4.5753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0.0013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DTS: Regulation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3.0297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0.0007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 3.0961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458B00"/>
              </w:rPr>
              <w:t xml:space="preserve">0.0011</w:t>
            </w:r>
          </w:p>
        </w:tc>
      </w:tr>
    </w:tbl>
    <w:p w14:paraId="5E803812" w14:textId="77777777" w:rsidR="00BA229C" w:rsidRDefault="00BA229C" w:rsidP="00BA229C"/>
    <w:p w14:paraId="77F3F263" w14:textId="77777777" w:rsidR="00BA229C" w:rsidRDefault="00BA229C" w:rsidP="00BA229C">
      <w:r>
        <w:t>Unadjusted model diagnostics</w:t>
      </w:r>
    </w:p>
    <w:p w14:paraId="64A6B6B9" w14:textId="77777777" w:rsidR="00BA229C" w:rsidRDefault="00BA229C" w:rsidP="00BA229C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50"/>
        <w:gridCol w:w="1109"/>
        <w:gridCol w:w="691"/>
        <w:gridCol w:w="749"/>
        <w:gridCol w:w="720"/>
        <w:gridCol w:w="360"/>
        <w:gridCol w:w="749"/>
        <w:gridCol w:w="821"/>
        <w:gridCol w:w="907"/>
        <w:gridCol w:w="907"/>
        <w:gridCol w:w="950"/>
        <w:gridCol w:w="547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adj.r.squared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sigma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nobs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0.3224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0.3131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14.4382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34.8517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-1215.9456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2443.8911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2466.0737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61079.0871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298</w:t>
            </w:r>
          </w:p>
        </w:tc>
      </w:tr>
    </w:tbl>
    <w:p w14:paraId="6910EF48" w14:textId="77777777" w:rsidR="00BA229C" w:rsidRDefault="00BA229C" w:rsidP="00BA229C"/>
    <w:p w14:paraId="49B884C8" w14:textId="77777777" w:rsidR="00BA229C" w:rsidRDefault="00BA229C" w:rsidP="00BA229C">
      <w:r>
        <w:t>Adjusted model diagnostics</w:t>
      </w:r>
    </w:p>
    <w:p w14:paraId="46CACE83" w14:textId="77777777" w:rsidR="00BA229C" w:rsidRDefault="00BA229C" w:rsidP="00BA229C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50"/>
        <w:gridCol w:w="1109"/>
        <w:gridCol w:w="691"/>
        <w:gridCol w:w="749"/>
        <w:gridCol w:w="720"/>
        <w:gridCol w:w="360"/>
        <w:gridCol w:w="749"/>
        <w:gridCol w:w="821"/>
        <w:gridCol w:w="907"/>
        <w:gridCol w:w="907"/>
        <w:gridCol w:w="950"/>
        <w:gridCol w:w="547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adj.r.squared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sigma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BIC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nobs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0.3510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0.3213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14.1601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11.8094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-1112.4172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2252.8344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2303.4692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52533.2103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262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275</w:t>
            </w:r>
          </w:p>
        </w:tc>
      </w:tr>
    </w:tbl>
    <w:p w14:paraId="0804B530" w14:textId="36016123" w:rsidR="002346BD" w:rsidRDefault="002346BD" w:rsidP="004B3BB7"/>
    <w:p w14:paraId="4550223B" w14:textId="77777777" w:rsidR="00D605C1" w:rsidRDefault="00D605C1">
      <w:r>
        <w:br w:type="page"/>
      </w:r>
    </w:p>
    <w:p w14:paraId="6DF83F73" w14:textId="49044ECE" w:rsidR="00D605C1" w:rsidRPr="00D605C1" w:rsidRDefault="00D605C1" w:rsidP="004B3BB7">
      <w:pPr>
        <w:rPr>
          <w:b/>
          <w:bCs/>
        </w:rPr>
      </w:pPr>
      <w:r w:rsidRPr="00D605C1">
        <w:rPr>
          <w:b/>
          <w:bCs/>
        </w:rPr>
        <w:lastRenderedPageBreak/>
        <w:t>Explore outliers</w:t>
      </w:r>
    </w:p>
    <w:p w14:paraId="1292EC4F" w14:textId="77777777" w:rsidR="00F01087" w:rsidRDefault="00F01087" w:rsidP="004B3BB7"/>
    <w:p w14:paraId="4EFE6DD7" w14:textId="3928C281" w:rsidR="004B3BB7" w:rsidRDefault="009812B3" w:rsidP="00B17AE2">
      <w:bookmarkStart w:id="19" w:name="tolerance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 xmlns:r="http://schemas.openxmlformats.org/officeDocument/2006/relationships">
          <wp:inline distT="0" distB="0" distL="0" distR="0">
            <wp:extent cx="6400800" cy="36576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9"/>
    </w:p>
    <w:p w14:paraId="4864F0B4" w14:textId="6372F870" w:rsidR="009812B3" w:rsidRDefault="009812B3" w:rsidP="00B17AE2"/>
    <w:p w14:paraId="69ED89BA" w14:textId="2CC5DEBD" w:rsidR="009812B3" w:rsidRDefault="00817CF9" w:rsidP="00B17AE2">
      <w:bookmarkStart w:id="20" w:name="absorption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 xmlns:r="http://schemas.openxmlformats.org/officeDocument/2006/relationships">
          <wp:inline distT="0" distB="0" distL="0" distR="0">
            <wp:extent cx="6400800" cy="36576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20"/>
    </w:p>
    <w:p w14:paraId="3DFEC47D" w14:textId="77777777" w:rsidR="00817CF9" w:rsidRDefault="00817CF9" w:rsidP="00B17AE2"/>
    <w:p w14:paraId="580D6151" w14:textId="24060146" w:rsidR="009812B3" w:rsidRPr="00B932CA" w:rsidRDefault="009812B3" w:rsidP="009812B3">
      <w:bookmarkStart w:id="21" w:name="appraisal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 xmlns:r="http://schemas.openxmlformats.org/officeDocument/2006/relationships">
          <wp:inline distT="0" distB="0" distL="0" distR="0">
            <wp:extent cx="6400800" cy="36576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21"/>
      <w:r>
        <w:t xml:space="preserve"> </w:t>
      </w:r>
    </w:p>
    <w:p w14:paraId="0E57EC07" w14:textId="5E068E26" w:rsidR="009812B3" w:rsidRDefault="009812B3" w:rsidP="00B17AE2"/>
    <w:p w14:paraId="51C6B757" w14:textId="337E97B6" w:rsidR="009812B3" w:rsidRPr="00B932CA" w:rsidRDefault="009812B3" w:rsidP="009812B3">
      <w:bookmarkStart w:id="22" w:name="regulation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 xmlns:r="http://schemas.openxmlformats.org/officeDocument/2006/relationships">
          <wp:inline distT="0" distB="0" distL="0" distR="0">
            <wp:extent cx="6400800" cy="365760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22"/>
      <w:r>
        <w:t xml:space="preserve"> </w:t>
      </w:r>
    </w:p>
    <w:p w14:paraId="3C883E31" w14:textId="77777777" w:rsidR="009812B3" w:rsidRPr="00B932CA" w:rsidRDefault="009812B3" w:rsidP="00B17AE2"/>
    <w:sectPr w:rsidR="009812B3" w:rsidRPr="00B932CA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44E2E"/>
    <w:multiLevelType w:val="hybridMultilevel"/>
    <w:tmpl w:val="090ED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943EB"/>
    <w:multiLevelType w:val="hybridMultilevel"/>
    <w:tmpl w:val="A16E6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35151"/>
    <w:multiLevelType w:val="hybridMultilevel"/>
    <w:tmpl w:val="B7801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V676C733Y124W717"/>
    <w:docVar w:name="paperpile-doc-name" w:val="dts_analysis_report_template.docx"/>
  </w:docVars>
  <w:rsids>
    <w:rsidRoot w:val="0076499B"/>
    <w:rsid w:val="00230982"/>
    <w:rsid w:val="002346BD"/>
    <w:rsid w:val="00244C39"/>
    <w:rsid w:val="002D539E"/>
    <w:rsid w:val="004549B7"/>
    <w:rsid w:val="004B3BB7"/>
    <w:rsid w:val="004F44ED"/>
    <w:rsid w:val="00507E23"/>
    <w:rsid w:val="005157BB"/>
    <w:rsid w:val="005426D2"/>
    <w:rsid w:val="00600217"/>
    <w:rsid w:val="00754FC3"/>
    <w:rsid w:val="0076499B"/>
    <w:rsid w:val="00817CF9"/>
    <w:rsid w:val="00831A50"/>
    <w:rsid w:val="008728E3"/>
    <w:rsid w:val="009812B3"/>
    <w:rsid w:val="00985B73"/>
    <w:rsid w:val="00B16624"/>
    <w:rsid w:val="00B17AE2"/>
    <w:rsid w:val="00B932CA"/>
    <w:rsid w:val="00BA229C"/>
    <w:rsid w:val="00BD0200"/>
    <w:rsid w:val="00CC4916"/>
    <w:rsid w:val="00D16A96"/>
    <w:rsid w:val="00D45DB7"/>
    <w:rsid w:val="00D605C1"/>
    <w:rsid w:val="00D8265B"/>
    <w:rsid w:val="00DC3D32"/>
    <w:rsid w:val="00E0455C"/>
    <w:rsid w:val="00E675BE"/>
    <w:rsid w:val="00EF31F4"/>
    <w:rsid w:val="00F01087"/>
    <w:rsid w:val="00F11546"/>
    <w:rsid w:val="00F7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B7247"/>
  <w15:chartTrackingRefBased/>
  <w15:docId w15:val="{5AC67167-DFE9-7F4B-A5E5-84841475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2CA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2CA"/>
    <w:pPr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2C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932CA"/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B932CA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932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32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9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7" Type="http://schemas.openxmlformats.org/officeDocument/2006/relationships/theme" Target="theme/theme1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fontTable" Target="fontTable.xml"/>
<Relationship Id="rId5" Type="http://schemas.openxmlformats.org/officeDocument/2006/relationships/image" Target="media/image1.png"/>
<Relationship Id="rId4" Type="http://schemas.openxmlformats.org/officeDocument/2006/relationships/webSettings" Target="webSettings.xml"/>
<Relationship Id="rId8" Type="http://schemas.openxmlformats.org/officeDocument/2006/relationships/image" Target="media/file180d4660189bc.png"/>
<Relationship Id="rId9" Type="http://schemas.openxmlformats.org/officeDocument/2006/relationships/image" Target="media/file180d4513a2cbe.png"/>
<Relationship Id="rId10" Type="http://schemas.openxmlformats.org/officeDocument/2006/relationships/image" Target="media/file180d4776a631f.png"/>
<Relationship Id="rId11" Type="http://schemas.openxmlformats.org/officeDocument/2006/relationships/image" Target="media/file180d4613b7f6d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22</cp:revision>
  <dcterms:created xsi:type="dcterms:W3CDTF">2021-04-28T15:47:00Z</dcterms:created>
  <dcterms:modified xsi:type="dcterms:W3CDTF">2021-11-17T20:03:53Z</dcterms:modified>
</cp:coreProperties>
</file>