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C5714B" w14:textId="2CF515E9" w:rsidR="5E70430A" w:rsidRDefault="657DFA6A" w:rsidP="023D2FFC">
      <w:pPr>
        <w:pStyle w:val="Title"/>
      </w:pPr>
      <w:r>
        <w:t>DETECT-RPC Clinician Training Outline</w:t>
      </w:r>
    </w:p>
    <w:p w14:paraId="1BE22D63" w14:textId="74D6C9C2" w:rsidR="1070421F" w:rsidRDefault="1070421F" w:rsidP="00DF1CFD">
      <w:pPr>
        <w:pStyle w:val="Heading1"/>
      </w:pPr>
      <w:r>
        <w:t>Overview</w:t>
      </w:r>
    </w:p>
    <w:p w14:paraId="7B74B2E1" w14:textId="4451684F" w:rsidR="5200BC95" w:rsidRDefault="5200BC95" w:rsidP="023D2FFC">
      <w:r>
        <w:t>This document will serve as a</w:t>
      </w:r>
      <w:r w:rsidR="34C806AF">
        <w:t xml:space="preserve"> tool for planning the</w:t>
      </w:r>
      <w:r>
        <w:t xml:space="preserve"> DETECT-RPC clinician training</w:t>
      </w:r>
      <w:r w:rsidR="055AE683">
        <w:t xml:space="preserve">, in part, by listing the topics that need to be covered in the training. </w:t>
      </w:r>
    </w:p>
    <w:tbl>
      <w:tblPr>
        <w:tblStyle w:val="TableGrid"/>
        <w:tblW w:w="0" w:type="auto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1860"/>
        <w:gridCol w:w="7500"/>
      </w:tblGrid>
      <w:tr w:rsidR="023D2FFC" w14:paraId="771BCC04" w14:textId="77777777" w:rsidTr="001562F0">
        <w:trPr>
          <w:trHeight w:val="300"/>
        </w:trPr>
        <w:tc>
          <w:tcPr>
            <w:tcW w:w="1860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584DDB62" w14:textId="564839FC" w:rsidR="79134704" w:rsidRPr="001A7074" w:rsidRDefault="79134704" w:rsidP="023D2FFC">
            <w:pPr>
              <w:rPr>
                <w:b/>
                <w:bCs/>
              </w:rPr>
            </w:pPr>
            <w:r w:rsidRPr="001A7074">
              <w:rPr>
                <w:b/>
                <w:bCs/>
              </w:rPr>
              <w:t>Title:</w:t>
            </w:r>
          </w:p>
        </w:tc>
        <w:tc>
          <w:tcPr>
            <w:tcW w:w="7500" w:type="dxa"/>
            <w:tcBorders>
              <w:left w:val="single" w:sz="4" w:space="0" w:color="auto"/>
            </w:tcBorders>
          </w:tcPr>
          <w:p w14:paraId="0A7A595E" w14:textId="167B2B1D" w:rsidR="79134704" w:rsidRDefault="79134704" w:rsidP="023D2FFC">
            <w:r>
              <w:t>Elder Mistreatment Identification and Reporting with DETECT-RPC</w:t>
            </w:r>
          </w:p>
        </w:tc>
      </w:tr>
      <w:tr w:rsidR="023D2FFC" w14:paraId="291ACCBB" w14:textId="77777777" w:rsidTr="001562F0">
        <w:trPr>
          <w:trHeight w:val="300"/>
        </w:trPr>
        <w:tc>
          <w:tcPr>
            <w:tcW w:w="1860" w:type="dxa"/>
            <w:tcBorders>
              <w:top w:val="nil"/>
              <w:bottom w:val="nil"/>
              <w:right w:val="single" w:sz="4" w:space="0" w:color="auto"/>
            </w:tcBorders>
          </w:tcPr>
          <w:p w14:paraId="14CF2CEE" w14:textId="71DFF730" w:rsidR="023D2FFC" w:rsidRPr="001A7074" w:rsidRDefault="023D2FFC" w:rsidP="023D2FFC">
            <w:pPr>
              <w:rPr>
                <w:b/>
                <w:bCs/>
              </w:rPr>
            </w:pPr>
            <w:r w:rsidRPr="001A7074">
              <w:rPr>
                <w:b/>
                <w:bCs/>
              </w:rPr>
              <w:t>Length:</w:t>
            </w:r>
          </w:p>
        </w:tc>
        <w:tc>
          <w:tcPr>
            <w:tcW w:w="7500" w:type="dxa"/>
            <w:tcBorders>
              <w:left w:val="single" w:sz="4" w:space="0" w:color="auto"/>
            </w:tcBorders>
          </w:tcPr>
          <w:p w14:paraId="5C8BCBD7" w14:textId="34640016" w:rsidR="023D2FFC" w:rsidRDefault="023D2FFC" w:rsidP="023D2FFC">
            <w:r>
              <w:t>50 Minutes</w:t>
            </w:r>
          </w:p>
        </w:tc>
      </w:tr>
      <w:tr w:rsidR="023D2FFC" w14:paraId="490A212E" w14:textId="77777777" w:rsidTr="001562F0">
        <w:trPr>
          <w:trHeight w:val="300"/>
        </w:trPr>
        <w:tc>
          <w:tcPr>
            <w:tcW w:w="1860" w:type="dxa"/>
            <w:tcBorders>
              <w:top w:val="nil"/>
              <w:bottom w:val="nil"/>
              <w:right w:val="single" w:sz="4" w:space="0" w:color="auto"/>
            </w:tcBorders>
          </w:tcPr>
          <w:p w14:paraId="5D7C0988" w14:textId="7B4A4FF6" w:rsidR="24A174B6" w:rsidRPr="001A7074" w:rsidRDefault="24A174B6" w:rsidP="023D2FFC">
            <w:pPr>
              <w:rPr>
                <w:b/>
                <w:bCs/>
              </w:rPr>
            </w:pPr>
            <w:r w:rsidRPr="001A7074">
              <w:rPr>
                <w:b/>
                <w:bCs/>
              </w:rPr>
              <w:t>Target Audience:</w:t>
            </w:r>
          </w:p>
        </w:tc>
        <w:tc>
          <w:tcPr>
            <w:tcW w:w="7500" w:type="dxa"/>
            <w:tcBorders>
              <w:left w:val="single" w:sz="4" w:space="0" w:color="auto"/>
            </w:tcBorders>
          </w:tcPr>
          <w:p w14:paraId="3C9479F1" w14:textId="7BA38016" w:rsidR="24A174B6" w:rsidRDefault="24A174B6" w:rsidP="023D2FFC">
            <w:r>
              <w:t>HBPC Clinicians</w:t>
            </w:r>
          </w:p>
        </w:tc>
      </w:tr>
      <w:tr w:rsidR="023D2FFC" w14:paraId="37E659B0" w14:textId="77777777" w:rsidTr="001562F0">
        <w:trPr>
          <w:trHeight w:val="300"/>
        </w:trPr>
        <w:tc>
          <w:tcPr>
            <w:tcW w:w="186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F4D219D" w14:textId="17F0F815" w:rsidR="24A174B6" w:rsidRPr="001A7074" w:rsidRDefault="24A174B6" w:rsidP="023D2FFC">
            <w:pPr>
              <w:rPr>
                <w:b/>
                <w:bCs/>
              </w:rPr>
            </w:pPr>
            <w:r w:rsidRPr="001A7074">
              <w:rPr>
                <w:b/>
                <w:bCs/>
              </w:rPr>
              <w:t>Incentives:</w:t>
            </w:r>
          </w:p>
        </w:tc>
        <w:tc>
          <w:tcPr>
            <w:tcW w:w="7500" w:type="dxa"/>
            <w:tcBorders>
              <w:left w:val="single" w:sz="4" w:space="0" w:color="auto"/>
            </w:tcBorders>
          </w:tcPr>
          <w:p w14:paraId="4B8BE7B1" w14:textId="591AF529" w:rsidR="24A174B6" w:rsidRDefault="24A174B6" w:rsidP="023D2FFC">
            <w:r>
              <w:t>$60 gift card and continuing education credit</w:t>
            </w:r>
          </w:p>
        </w:tc>
      </w:tr>
    </w:tbl>
    <w:p w14:paraId="37AB473A" w14:textId="57C1C9BD" w:rsidR="00FF3F50" w:rsidRDefault="00FF3F50" w:rsidP="00DF1CFD">
      <w:pPr>
        <w:pStyle w:val="Heading1"/>
      </w:pPr>
      <w:r>
        <w:t>Links</w:t>
      </w:r>
    </w:p>
    <w:p w14:paraId="714BD4EB" w14:textId="394A9C1C" w:rsidR="00FF3F50" w:rsidRDefault="001C3281" w:rsidP="001C3281">
      <w:pPr>
        <w:pStyle w:val="ListParagraph"/>
        <w:numPr>
          <w:ilvl w:val="0"/>
          <w:numId w:val="31"/>
        </w:numPr>
      </w:pPr>
      <w:hyperlink r:id="rId10" w:history="1">
        <w:r w:rsidRPr="000B3710">
          <w:rPr>
            <w:rStyle w:val="Hyperlink"/>
          </w:rPr>
          <w:t xml:space="preserve">Planner card </w:t>
        </w:r>
        <w:r w:rsidR="000B3710" w:rsidRPr="000B3710">
          <w:rPr>
            <w:rStyle w:val="Hyperlink"/>
          </w:rPr>
          <w:t>for training development</w:t>
        </w:r>
      </w:hyperlink>
      <w:r w:rsidR="000B3710">
        <w:t>. Please</w:t>
      </w:r>
      <w:r w:rsidR="00D062EB">
        <w:t xml:space="preserve"> use this Planner task for viewing/creating</w:t>
      </w:r>
      <w:r w:rsidR="00CC7832">
        <w:t>/editing tasks related to the clinician training.</w:t>
      </w:r>
    </w:p>
    <w:p w14:paraId="624BFD52" w14:textId="6753880E" w:rsidR="00355EAC" w:rsidRDefault="00355EAC" w:rsidP="00DF1CFD">
      <w:pPr>
        <w:pStyle w:val="Heading1"/>
      </w:pPr>
      <w:r>
        <w:t>Topics</w:t>
      </w:r>
    </w:p>
    <w:p w14:paraId="1D115C81" w14:textId="6CEF09D4" w:rsidR="001A009E" w:rsidRDefault="00355EAC" w:rsidP="023D2FFC">
      <w:r>
        <w:t>Th</w:t>
      </w:r>
      <w:r w:rsidR="0010314F">
        <w:t>e numbered</w:t>
      </w:r>
      <w:r>
        <w:t xml:space="preserve"> </w:t>
      </w:r>
      <w:r w:rsidR="00701443">
        <w:t xml:space="preserve">list </w:t>
      </w:r>
      <w:r w:rsidR="0010314F">
        <w:t xml:space="preserve">below </w:t>
      </w:r>
      <w:r w:rsidR="00701443">
        <w:t xml:space="preserve">contains the unique values from the “Application” column of the </w:t>
      </w:r>
      <w:hyperlink r:id="rId11">
        <w:r w:rsidR="00E94741" w:rsidRPr="6290CAF4">
          <w:rPr>
            <w:rStyle w:val="Hyperlink"/>
          </w:rPr>
          <w:t>Step 3 - Theory and Evidence-based Change Methods</w:t>
        </w:r>
        <w:r w:rsidR="00CA5ECD" w:rsidRPr="6290CAF4">
          <w:rPr>
            <w:rStyle w:val="Hyperlink"/>
          </w:rPr>
          <w:t xml:space="preserve"> </w:t>
        </w:r>
        <w:r w:rsidR="0072774C" w:rsidRPr="6290CAF4">
          <w:rPr>
            <w:rStyle w:val="Hyperlink"/>
          </w:rPr>
          <w:t>matrix</w:t>
        </w:r>
      </w:hyperlink>
      <w:r w:rsidR="0072774C">
        <w:t xml:space="preserve"> created during the intervention mapping process.</w:t>
      </w:r>
      <w:r w:rsidR="0010314F">
        <w:t xml:space="preserve"> </w:t>
      </w:r>
      <w:r w:rsidR="00DE7E63">
        <w:t xml:space="preserve">They are </w:t>
      </w:r>
      <w:r w:rsidR="0010314F">
        <w:t xml:space="preserve">listed </w:t>
      </w:r>
      <w:r w:rsidR="00DE7E63">
        <w:t>in the order they appear in the matrix, which is not necessarily the order they should appear in</w:t>
      </w:r>
      <w:r w:rsidR="00550495">
        <w:t xml:space="preserve"> the training. </w:t>
      </w:r>
      <w:r w:rsidR="00943A45">
        <w:t xml:space="preserve">The </w:t>
      </w:r>
      <w:r w:rsidR="00A62373">
        <w:t xml:space="preserve">list represents a reasonably complete list of topics that need to be covered in the clinician training. </w:t>
      </w:r>
    </w:p>
    <w:p w14:paraId="1841BB8F" w14:textId="5B1C75FB" w:rsidR="00DE7E63" w:rsidRPr="00DE7E63" w:rsidRDefault="2BA0C9C8" w:rsidP="00DE7E63">
      <w:pPr>
        <w:numPr>
          <w:ilvl w:val="0"/>
          <w:numId w:val="12"/>
        </w:numPr>
      </w:pPr>
      <w:r>
        <w:t>A training module will deliver information about the epidemiology of EM (i.e., people affected, causes, and consequences).</w:t>
      </w:r>
    </w:p>
    <w:p w14:paraId="2CC50BBE" w14:textId="77777777" w:rsidR="00DE7E63" w:rsidRPr="00DE7E63" w:rsidRDefault="00DE7E63" w:rsidP="00DE7E63">
      <w:pPr>
        <w:numPr>
          <w:ilvl w:val="0"/>
          <w:numId w:val="13"/>
        </w:numPr>
      </w:pPr>
      <w:r w:rsidRPr="00DE7E63">
        <w:t>Case studies with testimonials from former APS clients where EM screening made a significant difference in patient and caregiver well-being. </w:t>
      </w:r>
    </w:p>
    <w:p w14:paraId="1E604F5B" w14:textId="77777777" w:rsidR="00DE7E63" w:rsidRPr="00DE7E63" w:rsidRDefault="00DE7E63" w:rsidP="00DE7E63">
      <w:pPr>
        <w:numPr>
          <w:ilvl w:val="0"/>
          <w:numId w:val="14"/>
        </w:numPr>
      </w:pPr>
      <w:r w:rsidRPr="00DE7E63">
        <w:t>Use persuasive language appealing to clinicians' duty, compassion, and role in protecting vulnerable individuals as outlined by the AMA and other medical governing bodies. </w:t>
      </w:r>
    </w:p>
    <w:p w14:paraId="6FD11149" w14:textId="77777777" w:rsidR="00DE7E63" w:rsidRPr="00DE7E63" w:rsidRDefault="00DE7E63" w:rsidP="00DE7E63">
      <w:pPr>
        <w:numPr>
          <w:ilvl w:val="0"/>
          <w:numId w:val="15"/>
        </w:numPr>
      </w:pPr>
      <w:r w:rsidRPr="00DE7E63">
        <w:t>A training module will deliver information about state mandates to report suspected EM, and reporting eligibility requirements. </w:t>
      </w:r>
    </w:p>
    <w:p w14:paraId="4291210E" w14:textId="77777777" w:rsidR="00DE7E63" w:rsidRPr="00DE7E63" w:rsidRDefault="00DE7E63" w:rsidP="00DE7E63">
      <w:pPr>
        <w:numPr>
          <w:ilvl w:val="0"/>
          <w:numId w:val="16"/>
        </w:numPr>
      </w:pPr>
      <w:r w:rsidRPr="00DE7E63">
        <w:t>Geriatricians discuss the preservation of their relationship with patients and caregivers after screening for EM and reporting to APS. </w:t>
      </w:r>
    </w:p>
    <w:p w14:paraId="54ADFE29" w14:textId="77777777" w:rsidR="00DE7E63" w:rsidRPr="00DE7E63" w:rsidRDefault="00DE7E63" w:rsidP="00DE7E63">
      <w:pPr>
        <w:numPr>
          <w:ilvl w:val="0"/>
          <w:numId w:val="17"/>
        </w:numPr>
      </w:pPr>
      <w:r w:rsidRPr="00DE7E63">
        <w:t>PI appeals to the clinicians’ duty and respect for the scientific process, and requests responses to the open-ended free-text fields in the DETECT-RPC tool. </w:t>
      </w:r>
    </w:p>
    <w:p w14:paraId="31FC5033" w14:textId="77777777" w:rsidR="00DE7E63" w:rsidRPr="00DE7E63" w:rsidRDefault="00DE7E63" w:rsidP="00DE7E63">
      <w:pPr>
        <w:numPr>
          <w:ilvl w:val="0"/>
          <w:numId w:val="18"/>
        </w:numPr>
      </w:pPr>
      <w:r w:rsidRPr="00DE7E63">
        <w:t>PI explains the potential benefits of high-quality screening tools, including recommendations by the USPSTF and NIA. </w:t>
      </w:r>
    </w:p>
    <w:p w14:paraId="379D7E2F" w14:textId="77777777" w:rsidR="00DE7E63" w:rsidRPr="00DE7E63" w:rsidRDefault="00DE7E63" w:rsidP="00DE7E63">
      <w:pPr>
        <w:numPr>
          <w:ilvl w:val="0"/>
          <w:numId w:val="19"/>
        </w:numPr>
      </w:pPr>
      <w:r w:rsidRPr="00DE7E63">
        <w:t>A training module will deliver information about what APS does and doesn’t do. Possibly delivered by an APS case worker. </w:t>
      </w:r>
    </w:p>
    <w:p w14:paraId="2FFE99C2" w14:textId="77777777" w:rsidR="00DE7E63" w:rsidRPr="00DE7E63" w:rsidRDefault="00DE7E63" w:rsidP="00DE7E63">
      <w:pPr>
        <w:numPr>
          <w:ilvl w:val="0"/>
          <w:numId w:val="20"/>
        </w:numPr>
      </w:pPr>
      <w:r w:rsidRPr="00DE7E63">
        <w:lastRenderedPageBreak/>
        <w:t>Testimonial from APS case worker discussing how they want more reports. </w:t>
      </w:r>
    </w:p>
    <w:p w14:paraId="555D624B" w14:textId="77777777" w:rsidR="00DE7E63" w:rsidRPr="00DE7E63" w:rsidRDefault="00DE7E63" w:rsidP="00DE7E63">
      <w:pPr>
        <w:numPr>
          <w:ilvl w:val="0"/>
          <w:numId w:val="21"/>
        </w:numPr>
      </w:pPr>
      <w:r w:rsidRPr="00DE7E63">
        <w:t>Geriatricians discuss doing EM screenings in their practice. </w:t>
      </w:r>
    </w:p>
    <w:p w14:paraId="7A90C7A3" w14:textId="77777777" w:rsidR="00DE7E63" w:rsidRPr="00DE7E63" w:rsidRDefault="00DE7E63" w:rsidP="00DE7E63">
      <w:pPr>
        <w:numPr>
          <w:ilvl w:val="0"/>
          <w:numId w:val="22"/>
        </w:numPr>
      </w:pPr>
      <w:r w:rsidRPr="00DE7E63">
        <w:t>Geriatricians discuss discussing APS reports with their patients and caregivers. </w:t>
      </w:r>
    </w:p>
    <w:p w14:paraId="1F47A3BD" w14:textId="77777777" w:rsidR="00DE7E63" w:rsidRPr="00DE7E63" w:rsidRDefault="00DE7E63" w:rsidP="00DE7E63">
      <w:pPr>
        <w:numPr>
          <w:ilvl w:val="0"/>
          <w:numId w:val="23"/>
        </w:numPr>
      </w:pPr>
      <w:r w:rsidRPr="00DE7E63">
        <w:t>Numbers of screenings completed will be presented during the annual reinforcement training. </w:t>
      </w:r>
    </w:p>
    <w:p w14:paraId="1A615650" w14:textId="77777777" w:rsidR="00DE7E63" w:rsidRPr="00DE7E63" w:rsidRDefault="00DE7E63" w:rsidP="00DE7E63">
      <w:pPr>
        <w:numPr>
          <w:ilvl w:val="0"/>
          <w:numId w:val="24"/>
        </w:numPr>
      </w:pPr>
      <w:r w:rsidRPr="00DE7E63">
        <w:t>Numbers of APS reports completed will be presented during the annual reinforcement training. </w:t>
      </w:r>
    </w:p>
    <w:p w14:paraId="23390DEF" w14:textId="77777777" w:rsidR="00DE7E63" w:rsidRPr="00DE7E63" w:rsidRDefault="00DE7E63" w:rsidP="00DE7E63">
      <w:pPr>
        <w:numPr>
          <w:ilvl w:val="0"/>
          <w:numId w:val="25"/>
        </w:numPr>
      </w:pPr>
      <w:r w:rsidRPr="00DE7E63">
        <w:t>Demonstrate how to open and use the DETECT-RPC tool in REDCap/EMR. </w:t>
      </w:r>
    </w:p>
    <w:p w14:paraId="5ED85F9E" w14:textId="77777777" w:rsidR="00DE7E63" w:rsidRPr="00DE7E63" w:rsidRDefault="00DE7E63" w:rsidP="00DE7E63">
      <w:pPr>
        <w:numPr>
          <w:ilvl w:val="0"/>
          <w:numId w:val="26"/>
        </w:numPr>
      </w:pPr>
      <w:r w:rsidRPr="00DE7E63">
        <w:t>HBPC clinicians complete case studies including filling out mock DETECT-RPC tool. </w:t>
      </w:r>
    </w:p>
    <w:p w14:paraId="2DD9096A" w14:textId="77777777" w:rsidR="00DE7E63" w:rsidRPr="00DE7E63" w:rsidRDefault="00DE7E63" w:rsidP="00DE7E63">
      <w:pPr>
        <w:numPr>
          <w:ilvl w:val="0"/>
          <w:numId w:val="27"/>
        </w:numPr>
      </w:pPr>
      <w:r w:rsidRPr="00DE7E63">
        <w:t>HBPC clinicians complete case studies about how to have a conversation with patients about making a report to APS, including immediate feedback through Canvas quiz questions. </w:t>
      </w:r>
    </w:p>
    <w:p w14:paraId="7A4AF940" w14:textId="77777777" w:rsidR="00DE7E63" w:rsidRPr="00DE7E63" w:rsidRDefault="00DE7E63" w:rsidP="00DE7E63">
      <w:pPr>
        <w:numPr>
          <w:ilvl w:val="0"/>
          <w:numId w:val="28"/>
        </w:numPr>
      </w:pPr>
      <w:r w:rsidRPr="00DE7E63">
        <w:t>Instructional slides on how to have a conversation with patients about making a report to APS. </w:t>
      </w:r>
    </w:p>
    <w:p w14:paraId="294912F9" w14:textId="77777777" w:rsidR="00DE7E63" w:rsidRPr="00DE7E63" w:rsidRDefault="00DE7E63" w:rsidP="00DE7E63">
      <w:pPr>
        <w:numPr>
          <w:ilvl w:val="0"/>
          <w:numId w:val="29"/>
        </w:numPr>
      </w:pPr>
      <w:r w:rsidRPr="00DE7E63">
        <w:t>HBPC clinicians complete case studies including filling out mock APS report. </w:t>
      </w:r>
    </w:p>
    <w:p w14:paraId="7369A48F" w14:textId="77777777" w:rsidR="00DE7E63" w:rsidRPr="00DE7E63" w:rsidRDefault="00DE7E63" w:rsidP="00DE7E63">
      <w:pPr>
        <w:numPr>
          <w:ilvl w:val="0"/>
          <w:numId w:val="30"/>
        </w:numPr>
      </w:pPr>
      <w:r>
        <w:t>HBPC clinicians identify potential high-risk responses from patients and caregivers upon being informed that they will contact APS, and practice responses. </w:t>
      </w:r>
    </w:p>
    <w:p w14:paraId="3442C5BC" w14:textId="7D58FD65" w:rsidR="6290CAF4" w:rsidRDefault="6290CAF4">
      <w:r>
        <w:br w:type="page"/>
      </w:r>
    </w:p>
    <w:p w14:paraId="38E765DA" w14:textId="405E9CB3" w:rsidR="00E11AFF" w:rsidRPr="00E11AFF" w:rsidRDefault="10F50924" w:rsidP="00DF1CFD">
      <w:pPr>
        <w:pStyle w:val="Heading1"/>
      </w:pPr>
      <w:r>
        <w:lastRenderedPageBreak/>
        <w:t>Learning Objectives</w:t>
      </w:r>
    </w:p>
    <w:p w14:paraId="0A434CDB" w14:textId="44BF55C3" w:rsidR="006B5BE0" w:rsidRPr="00AC5D7A" w:rsidRDefault="006B5BE0" w:rsidP="00102EEC">
      <w:pPr>
        <w:pStyle w:val="ListParagraph"/>
        <w:numPr>
          <w:ilvl w:val="0"/>
          <w:numId w:val="39"/>
        </w:numPr>
        <w:rPr>
          <w:b/>
          <w:bCs/>
        </w:rPr>
      </w:pPr>
      <w:r w:rsidRPr="00AC5D7A">
        <w:rPr>
          <w:b/>
          <w:bCs/>
        </w:rPr>
        <w:t>Describe the history and purpose of the DETECT project and the objectives of the DETECT-RPC study.</w:t>
      </w:r>
    </w:p>
    <w:p w14:paraId="495033DB" w14:textId="77777777" w:rsidR="00AC5D7A" w:rsidRDefault="00AC5D7A" w:rsidP="00AC5D7A">
      <w:pPr>
        <w:pStyle w:val="ListParagraph"/>
        <w:numPr>
          <w:ilvl w:val="1"/>
          <w:numId w:val="39"/>
        </w:numPr>
      </w:pPr>
      <w:r>
        <w:t>Summarize the origins and goals of the original DETECT project for EMTs and paramedics.</w:t>
      </w:r>
    </w:p>
    <w:p w14:paraId="5F21AB5D" w14:textId="24E2365F" w:rsidR="006B5BE0" w:rsidRPr="006B5BE0" w:rsidRDefault="00AC5D7A" w:rsidP="00AC5D7A">
      <w:pPr>
        <w:pStyle w:val="ListParagraph"/>
        <w:numPr>
          <w:ilvl w:val="1"/>
          <w:numId w:val="39"/>
        </w:numPr>
      </w:pPr>
      <w:r>
        <w:t>Explain the rationale and goals of the DETECT-RPC study, specifically its adaptation for home-based primary care and focus on patients with Alzheimer’s Disease and Related Dementias (ADRD).</w:t>
      </w:r>
    </w:p>
    <w:p w14:paraId="556AA686" w14:textId="7AC8F3F1" w:rsidR="00102EEC" w:rsidRPr="00562E1E" w:rsidRDefault="00102EEC" w:rsidP="00102EEC">
      <w:pPr>
        <w:pStyle w:val="ListParagraph"/>
        <w:numPr>
          <w:ilvl w:val="0"/>
          <w:numId w:val="39"/>
        </w:numPr>
        <w:rPr>
          <w:b/>
          <w:bCs/>
        </w:rPr>
      </w:pPr>
      <w:r w:rsidRPr="00562E1E">
        <w:rPr>
          <w:b/>
          <w:bCs/>
        </w:rPr>
        <w:t>Define elder mistreatment (EM) and recognize its epidemiology, causes, and consequences</w:t>
      </w:r>
      <w:r w:rsidR="00562E1E" w:rsidRPr="00562E1E">
        <w:rPr>
          <w:b/>
          <w:bCs/>
        </w:rPr>
        <w:t>.</w:t>
      </w:r>
    </w:p>
    <w:p w14:paraId="2C55D041" w14:textId="77777777" w:rsidR="00102EEC" w:rsidRDefault="00102EEC" w:rsidP="00102EEC">
      <w:pPr>
        <w:pStyle w:val="ListParagraph"/>
        <w:numPr>
          <w:ilvl w:val="1"/>
          <w:numId w:val="39"/>
        </w:numPr>
      </w:pPr>
      <w:r>
        <w:t>Describe the scope and impact of EM on older adults and their caregivers.</w:t>
      </w:r>
    </w:p>
    <w:p w14:paraId="3AA5D8FB" w14:textId="7A410B27" w:rsidR="00102EEC" w:rsidRDefault="00102EEC" w:rsidP="00102EEC">
      <w:pPr>
        <w:pStyle w:val="ListParagraph"/>
        <w:numPr>
          <w:ilvl w:val="1"/>
          <w:numId w:val="39"/>
        </w:numPr>
      </w:pPr>
      <w:r>
        <w:t>Identify risk factors and signs of EM within the context of home-based primary care.</w:t>
      </w:r>
    </w:p>
    <w:p w14:paraId="7F50817C" w14:textId="2F1D1264" w:rsidR="00102EEC" w:rsidRPr="00562E1E" w:rsidRDefault="00102EEC" w:rsidP="00102EEC">
      <w:pPr>
        <w:pStyle w:val="ListParagraph"/>
        <w:numPr>
          <w:ilvl w:val="0"/>
          <w:numId w:val="39"/>
        </w:numPr>
        <w:rPr>
          <w:b/>
          <w:bCs/>
        </w:rPr>
      </w:pPr>
      <w:r w:rsidRPr="00562E1E">
        <w:rPr>
          <w:b/>
          <w:bCs/>
        </w:rPr>
        <w:t>Explain the legal and ethical responsibilities of clinicians regarding elder mistreatment reporting</w:t>
      </w:r>
      <w:r w:rsidR="00562E1E" w:rsidRPr="00562E1E">
        <w:rPr>
          <w:b/>
          <w:bCs/>
        </w:rPr>
        <w:t>.</w:t>
      </w:r>
    </w:p>
    <w:p w14:paraId="3CDC50EA" w14:textId="77777777" w:rsidR="00102EEC" w:rsidRDefault="00102EEC" w:rsidP="00102EEC">
      <w:pPr>
        <w:pStyle w:val="ListParagraph"/>
        <w:numPr>
          <w:ilvl w:val="1"/>
          <w:numId w:val="39"/>
        </w:numPr>
      </w:pPr>
      <w:r>
        <w:t>Summarize state mandates and reporting requirements for suspected EM.</w:t>
      </w:r>
    </w:p>
    <w:p w14:paraId="45B97E6C" w14:textId="5D450BA3" w:rsidR="00102EEC" w:rsidRDefault="00102EEC" w:rsidP="00102EEC">
      <w:pPr>
        <w:pStyle w:val="ListParagraph"/>
        <w:numPr>
          <w:ilvl w:val="1"/>
          <w:numId w:val="39"/>
        </w:numPr>
      </w:pPr>
      <w:r>
        <w:t>Understand the role of HBPC clinicians in protecting vulnerable older adults through appropriate reporting.</w:t>
      </w:r>
    </w:p>
    <w:p w14:paraId="582FA880" w14:textId="0957480B" w:rsidR="00102EEC" w:rsidRPr="00562E1E" w:rsidRDefault="00102EEC" w:rsidP="00102EEC">
      <w:pPr>
        <w:pStyle w:val="ListParagraph"/>
        <w:numPr>
          <w:ilvl w:val="0"/>
          <w:numId w:val="39"/>
        </w:numPr>
        <w:rPr>
          <w:b/>
          <w:bCs/>
        </w:rPr>
      </w:pPr>
      <w:r w:rsidRPr="00562E1E">
        <w:rPr>
          <w:b/>
          <w:bCs/>
        </w:rPr>
        <w:t>Demonstrate the ability to use the DETECT-RPC screening tool within existing clinical workflows</w:t>
      </w:r>
      <w:r w:rsidR="00562E1E" w:rsidRPr="00562E1E">
        <w:rPr>
          <w:b/>
          <w:bCs/>
        </w:rPr>
        <w:t>.</w:t>
      </w:r>
    </w:p>
    <w:p w14:paraId="1D61DCF8" w14:textId="77777777" w:rsidR="00102EEC" w:rsidRDefault="00102EEC" w:rsidP="00102EEC">
      <w:pPr>
        <w:pStyle w:val="ListParagraph"/>
        <w:numPr>
          <w:ilvl w:val="1"/>
          <w:numId w:val="39"/>
        </w:numPr>
      </w:pPr>
      <w:r>
        <w:t>Successfully navigate and utilize the DETECT-RPC tool in REDCap/EMR systems.</w:t>
      </w:r>
    </w:p>
    <w:p w14:paraId="6EEB65CB" w14:textId="77777777" w:rsidR="00102EEC" w:rsidRDefault="00102EEC" w:rsidP="00102EEC">
      <w:pPr>
        <w:pStyle w:val="ListParagraph"/>
        <w:numPr>
          <w:ilvl w:val="1"/>
          <w:numId w:val="39"/>
        </w:numPr>
      </w:pPr>
      <w:r>
        <w:t>Accurately complete screening items and provide meaningful responses to open-ended fields in the tool.</w:t>
      </w:r>
    </w:p>
    <w:p w14:paraId="00B5D237" w14:textId="74738CEF" w:rsidR="00102EEC" w:rsidRPr="00562E1E" w:rsidRDefault="00102EEC" w:rsidP="00102EEC">
      <w:pPr>
        <w:pStyle w:val="ListParagraph"/>
        <w:numPr>
          <w:ilvl w:val="0"/>
          <w:numId w:val="39"/>
        </w:numPr>
        <w:rPr>
          <w:b/>
          <w:bCs/>
        </w:rPr>
      </w:pPr>
      <w:r w:rsidRPr="00562E1E">
        <w:rPr>
          <w:b/>
          <w:bCs/>
        </w:rPr>
        <w:t>Implement effective communication strategies when discussing elder mistreatment screening and reporting with patients and caregivers</w:t>
      </w:r>
      <w:r w:rsidR="00562E1E" w:rsidRPr="00562E1E">
        <w:rPr>
          <w:b/>
          <w:bCs/>
        </w:rPr>
        <w:t>.</w:t>
      </w:r>
    </w:p>
    <w:p w14:paraId="4E0D92F6" w14:textId="77777777" w:rsidR="00102EEC" w:rsidRDefault="00102EEC" w:rsidP="00102EEC">
      <w:pPr>
        <w:pStyle w:val="ListParagraph"/>
        <w:numPr>
          <w:ilvl w:val="1"/>
          <w:numId w:val="39"/>
        </w:numPr>
      </w:pPr>
      <w:r>
        <w:t>Use empathetic, clear language to explain EM screening and APS reporting.</w:t>
      </w:r>
    </w:p>
    <w:p w14:paraId="7418C0D1" w14:textId="77777777" w:rsidR="00102EEC" w:rsidRDefault="00102EEC" w:rsidP="00102EEC">
      <w:pPr>
        <w:pStyle w:val="ListParagraph"/>
        <w:numPr>
          <w:ilvl w:val="1"/>
          <w:numId w:val="39"/>
        </w:numPr>
      </w:pPr>
      <w:r>
        <w:t>Anticipate and manage potential high-risk responses from patients or caregivers sensitively and effectively.</w:t>
      </w:r>
    </w:p>
    <w:p w14:paraId="58DE3E11" w14:textId="0FF29CD8" w:rsidR="00102EEC" w:rsidRPr="00562E1E" w:rsidRDefault="00102EEC" w:rsidP="00102EEC">
      <w:pPr>
        <w:pStyle w:val="ListParagraph"/>
        <w:numPr>
          <w:ilvl w:val="0"/>
          <w:numId w:val="39"/>
        </w:numPr>
        <w:rPr>
          <w:b/>
          <w:bCs/>
        </w:rPr>
      </w:pPr>
      <w:r w:rsidRPr="00562E1E">
        <w:rPr>
          <w:b/>
          <w:bCs/>
        </w:rPr>
        <w:t>Describe the role and services provided by Adult Protective Services (APS)</w:t>
      </w:r>
      <w:r w:rsidR="00562E1E" w:rsidRPr="00562E1E">
        <w:rPr>
          <w:b/>
          <w:bCs/>
        </w:rPr>
        <w:t>.</w:t>
      </w:r>
    </w:p>
    <w:p w14:paraId="291EF3A5" w14:textId="77777777" w:rsidR="00102EEC" w:rsidRDefault="00102EEC" w:rsidP="00102EEC">
      <w:pPr>
        <w:pStyle w:val="ListParagraph"/>
        <w:numPr>
          <w:ilvl w:val="1"/>
          <w:numId w:val="39"/>
        </w:numPr>
      </w:pPr>
      <w:r>
        <w:t>Differentiate between the services APS provides and misconceptions about APS involvement.</w:t>
      </w:r>
    </w:p>
    <w:p w14:paraId="4E29A97E" w14:textId="77777777" w:rsidR="00102EEC" w:rsidRDefault="00102EEC" w:rsidP="00102EEC">
      <w:pPr>
        <w:pStyle w:val="ListParagraph"/>
        <w:numPr>
          <w:ilvl w:val="1"/>
          <w:numId w:val="39"/>
        </w:numPr>
      </w:pPr>
      <w:r>
        <w:t>Understand the importance of APS reporting from both clinician and APS perspectives.</w:t>
      </w:r>
    </w:p>
    <w:p w14:paraId="1A0DB60B" w14:textId="6977D339" w:rsidR="00102EEC" w:rsidRPr="00562E1E" w:rsidRDefault="00102EEC" w:rsidP="00102EEC">
      <w:pPr>
        <w:pStyle w:val="ListParagraph"/>
        <w:numPr>
          <w:ilvl w:val="0"/>
          <w:numId w:val="39"/>
        </w:numPr>
        <w:rPr>
          <w:b/>
          <w:bCs/>
        </w:rPr>
      </w:pPr>
      <w:r w:rsidRPr="00562E1E">
        <w:rPr>
          <w:b/>
          <w:bCs/>
        </w:rPr>
        <w:t>Build confidence in conducting EM screenings and preserving the therapeutic relationship with patients and caregivers</w:t>
      </w:r>
      <w:r w:rsidR="00562E1E" w:rsidRPr="00562E1E">
        <w:rPr>
          <w:b/>
          <w:bCs/>
        </w:rPr>
        <w:t>.</w:t>
      </w:r>
    </w:p>
    <w:p w14:paraId="3588F99C" w14:textId="77777777" w:rsidR="00102EEC" w:rsidRDefault="00102EEC" w:rsidP="00102EEC">
      <w:pPr>
        <w:pStyle w:val="ListParagraph"/>
        <w:numPr>
          <w:ilvl w:val="1"/>
          <w:numId w:val="39"/>
        </w:numPr>
      </w:pPr>
      <w:r>
        <w:t>Recognize the value of EM screening as a part of patient-centered care, even when APS reporting is necessary.</w:t>
      </w:r>
    </w:p>
    <w:p w14:paraId="14F322E7" w14:textId="77777777" w:rsidR="00562E1E" w:rsidRDefault="00102EEC" w:rsidP="00102EEC">
      <w:pPr>
        <w:pStyle w:val="ListParagraph"/>
        <w:numPr>
          <w:ilvl w:val="1"/>
          <w:numId w:val="39"/>
        </w:numPr>
      </w:pPr>
      <w:r>
        <w:t>Understand strategies to maintain trust and communication with patients and caregivers following an APS report.</w:t>
      </w:r>
    </w:p>
    <w:p w14:paraId="10F92E38" w14:textId="34EF19DC" w:rsidR="00562E1E" w:rsidRPr="00562E1E" w:rsidRDefault="00102EEC" w:rsidP="00102EEC">
      <w:pPr>
        <w:pStyle w:val="ListParagraph"/>
        <w:numPr>
          <w:ilvl w:val="0"/>
          <w:numId w:val="39"/>
        </w:numPr>
        <w:rPr>
          <w:b/>
          <w:bCs/>
        </w:rPr>
      </w:pPr>
      <w:r w:rsidRPr="00562E1E">
        <w:rPr>
          <w:b/>
          <w:bCs/>
        </w:rPr>
        <w:t>Complete mock DETECT-RPC screenings and APS reports using real-world case studies</w:t>
      </w:r>
      <w:r w:rsidR="00562E1E" w:rsidRPr="00562E1E">
        <w:rPr>
          <w:b/>
          <w:bCs/>
        </w:rPr>
        <w:t>.</w:t>
      </w:r>
    </w:p>
    <w:p w14:paraId="70F7F16C" w14:textId="77777777" w:rsidR="00562E1E" w:rsidRDefault="00102EEC" w:rsidP="00102EEC">
      <w:pPr>
        <w:pStyle w:val="ListParagraph"/>
        <w:numPr>
          <w:ilvl w:val="1"/>
          <w:numId w:val="39"/>
        </w:numPr>
      </w:pPr>
      <w:r>
        <w:t>Apply the DETECT-RPC tool and screening procedures to case scenarios.</w:t>
      </w:r>
    </w:p>
    <w:p w14:paraId="0A31B0AB" w14:textId="77777777" w:rsidR="00562E1E" w:rsidRDefault="00102EEC" w:rsidP="00102EEC">
      <w:pPr>
        <w:pStyle w:val="ListParagraph"/>
        <w:numPr>
          <w:ilvl w:val="1"/>
          <w:numId w:val="39"/>
        </w:numPr>
      </w:pPr>
      <w:r>
        <w:t>Practice filling out mock APS reports, addressing challenges, and using feedback to improve proficiency.</w:t>
      </w:r>
    </w:p>
    <w:p w14:paraId="48164AF1" w14:textId="53BFD2D4" w:rsidR="00562E1E" w:rsidRPr="00562E1E" w:rsidRDefault="00102EEC" w:rsidP="00102EEC">
      <w:pPr>
        <w:pStyle w:val="ListParagraph"/>
        <w:numPr>
          <w:ilvl w:val="0"/>
          <w:numId w:val="39"/>
        </w:numPr>
        <w:rPr>
          <w:b/>
          <w:bCs/>
        </w:rPr>
      </w:pPr>
      <w:r w:rsidRPr="00562E1E">
        <w:rPr>
          <w:b/>
          <w:bCs/>
        </w:rPr>
        <w:t>Reflect on the impact of elder mistreatment screening and reporting on patient and caregiver well-being</w:t>
      </w:r>
      <w:r w:rsidR="00562E1E" w:rsidRPr="00562E1E">
        <w:rPr>
          <w:b/>
          <w:bCs/>
        </w:rPr>
        <w:t>.</w:t>
      </w:r>
    </w:p>
    <w:p w14:paraId="00B139CA" w14:textId="77777777" w:rsidR="00562E1E" w:rsidRDefault="00102EEC" w:rsidP="00102EEC">
      <w:pPr>
        <w:pStyle w:val="ListParagraph"/>
        <w:numPr>
          <w:ilvl w:val="1"/>
          <w:numId w:val="39"/>
        </w:numPr>
      </w:pPr>
      <w:r>
        <w:lastRenderedPageBreak/>
        <w:t>Review case studies that demonstrate the positive outcomes of timely EM screening and intervention.</w:t>
      </w:r>
    </w:p>
    <w:p w14:paraId="4820BF9D" w14:textId="10AE287F" w:rsidR="00B564FF" w:rsidRDefault="00102EEC" w:rsidP="0061628F">
      <w:pPr>
        <w:pStyle w:val="ListParagraph"/>
        <w:numPr>
          <w:ilvl w:val="1"/>
          <w:numId w:val="39"/>
        </w:numPr>
        <w:sectPr w:rsidR="00B564FF">
          <w:footerReference w:type="even" r:id="rId12"/>
          <w:foot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Reinforce the clinician’s role in supporting vulnerable individuals through proactive EM screening and reporting.</w:t>
      </w:r>
    </w:p>
    <w:p w14:paraId="6EC044C0" w14:textId="323C2EEA" w:rsidR="00DE7E63" w:rsidRPr="00DF1CFD" w:rsidRDefault="008972E4" w:rsidP="00DF1CFD">
      <w:pPr>
        <w:pStyle w:val="Heading1"/>
      </w:pPr>
      <w:r w:rsidRPr="00DF1CFD">
        <w:lastRenderedPageBreak/>
        <w:t>Modules</w:t>
      </w:r>
    </w:p>
    <w:p w14:paraId="03C6BB36" w14:textId="201AA7FA" w:rsidR="001A7074" w:rsidRDefault="00BB332C" w:rsidP="023D2FFC">
      <w:r>
        <w:t xml:space="preserve">The table below breaks the training up into </w:t>
      </w:r>
      <w:r w:rsidR="00BF4D96">
        <w:t xml:space="preserve">distinct modules. </w:t>
      </w:r>
      <w:r w:rsidR="00EE3E71">
        <w:t xml:space="preserve">It was originally generated by </w:t>
      </w:r>
      <w:r w:rsidR="00520398">
        <w:t>KLH with assistance from ChatGPT.</w:t>
      </w:r>
    </w:p>
    <w:p w14:paraId="4383C300" w14:textId="0C2FA6FF" w:rsidR="3D8951CC" w:rsidRDefault="3D8951CC">
      <w:r>
        <w:t>Give a pretest before begin</w:t>
      </w:r>
      <w:r w:rsidR="657E6A2E">
        <w:t xml:space="preserve">ning the training. The pretest will include measures of </w:t>
      </w:r>
      <w:r w:rsidR="1378939A">
        <w:t>attitudes, perceived norms, self-efficacy, knowledge, skills, and salience.</w:t>
      </w:r>
    </w:p>
    <w:p w14:paraId="4612A454" w14:textId="543703C1" w:rsidR="00A27763" w:rsidRPr="00C9022D" w:rsidRDefault="00A27763" w:rsidP="00C9022D">
      <w:pPr>
        <w:pStyle w:val="Heading2"/>
      </w:pPr>
      <w:r w:rsidRPr="00C9022D">
        <w:t>Module 1: Introduction to Elder Mistreatment (EM) and Reporting Requirements.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0615"/>
      </w:tblGrid>
      <w:tr w:rsidR="00E845D5" w14:paraId="6388E080" w14:textId="77777777" w:rsidTr="6AB2A09A">
        <w:tc>
          <w:tcPr>
            <w:tcW w:w="2335" w:type="dxa"/>
          </w:tcPr>
          <w:p w14:paraId="1EF5594C" w14:textId="076CDCEA" w:rsidR="00E845D5" w:rsidRPr="00D14724" w:rsidRDefault="00D25A41" w:rsidP="023D2FFC">
            <w:pPr>
              <w:rPr>
                <w:b/>
                <w:bCs/>
              </w:rPr>
            </w:pPr>
            <w:r w:rsidRPr="00D14724">
              <w:rPr>
                <w:b/>
                <w:bCs/>
              </w:rPr>
              <w:t>Length</w:t>
            </w:r>
          </w:p>
        </w:tc>
        <w:tc>
          <w:tcPr>
            <w:tcW w:w="10615" w:type="dxa"/>
          </w:tcPr>
          <w:p w14:paraId="456F8D34" w14:textId="47C9C599" w:rsidR="00E845D5" w:rsidRDefault="1CFC8BD7" w:rsidP="00B6778B">
            <w:pPr>
              <w:pStyle w:val="ListParagraph"/>
              <w:numPr>
                <w:ilvl w:val="0"/>
                <w:numId w:val="31"/>
              </w:numPr>
              <w:ind w:left="360"/>
            </w:pPr>
            <w:r>
              <w:t>10</w:t>
            </w:r>
            <w:r w:rsidR="00A12899">
              <w:t xml:space="preserve"> Minutes</w:t>
            </w:r>
          </w:p>
        </w:tc>
      </w:tr>
      <w:tr w:rsidR="00D25A41" w14:paraId="4355C34A" w14:textId="77777777" w:rsidTr="6AB2A09A">
        <w:tc>
          <w:tcPr>
            <w:tcW w:w="2335" w:type="dxa"/>
          </w:tcPr>
          <w:p w14:paraId="3C7FC505" w14:textId="2B073DF5" w:rsidR="00D25A41" w:rsidRPr="00D14724" w:rsidRDefault="00BF58E1" w:rsidP="023D2FFC">
            <w:pPr>
              <w:rPr>
                <w:b/>
                <w:bCs/>
              </w:rPr>
            </w:pPr>
            <w:r>
              <w:rPr>
                <w:b/>
                <w:bCs/>
              </w:rPr>
              <w:t>Learning o</w:t>
            </w:r>
            <w:r w:rsidR="00D25A41" w:rsidRPr="00D14724">
              <w:rPr>
                <w:b/>
                <w:bCs/>
              </w:rPr>
              <w:t>bjective(s)</w:t>
            </w:r>
          </w:p>
        </w:tc>
        <w:tc>
          <w:tcPr>
            <w:tcW w:w="10615" w:type="dxa"/>
          </w:tcPr>
          <w:p w14:paraId="1DCA5F8D" w14:textId="77777777" w:rsidR="009A5FC1" w:rsidRPr="00AC5D7A" w:rsidRDefault="009A5FC1" w:rsidP="009A5FC1">
            <w:pPr>
              <w:pStyle w:val="ListParagraph"/>
              <w:numPr>
                <w:ilvl w:val="0"/>
                <w:numId w:val="31"/>
              </w:numPr>
              <w:rPr>
                <w:b/>
                <w:bCs/>
              </w:rPr>
            </w:pPr>
            <w:r w:rsidRPr="00AC5D7A">
              <w:rPr>
                <w:b/>
                <w:bCs/>
              </w:rPr>
              <w:t>Describe the history and purpose of the DETECT project and the objectives of the DETECT-RPC study.</w:t>
            </w:r>
          </w:p>
          <w:p w14:paraId="77C0596B" w14:textId="77777777" w:rsidR="009A5FC1" w:rsidRDefault="009A5FC1" w:rsidP="009A5FC1">
            <w:pPr>
              <w:pStyle w:val="ListParagraph"/>
              <w:numPr>
                <w:ilvl w:val="1"/>
                <w:numId w:val="31"/>
              </w:numPr>
            </w:pPr>
            <w:r>
              <w:t>Summarize the origins and goals of the original DETECT project for EMTs and paramedics.</w:t>
            </w:r>
          </w:p>
          <w:p w14:paraId="29335CBA" w14:textId="77777777" w:rsidR="009A5FC1" w:rsidRPr="006B5BE0" w:rsidRDefault="009A5FC1" w:rsidP="009A5FC1">
            <w:pPr>
              <w:pStyle w:val="ListParagraph"/>
              <w:numPr>
                <w:ilvl w:val="1"/>
                <w:numId w:val="31"/>
              </w:numPr>
            </w:pPr>
            <w:r>
              <w:t>Explain the rationale and goals of the DETECT-RPC study, specifically its adaptation for home-based primary care and focus on patients with Alzheimer’s Disease and Related Dementias (ADRD).</w:t>
            </w:r>
          </w:p>
          <w:p w14:paraId="327912FA" w14:textId="77777777" w:rsidR="009A5FC1" w:rsidRPr="00562E1E" w:rsidRDefault="009A5FC1" w:rsidP="009A5FC1">
            <w:pPr>
              <w:pStyle w:val="ListParagraph"/>
              <w:numPr>
                <w:ilvl w:val="0"/>
                <w:numId w:val="31"/>
              </w:numPr>
              <w:rPr>
                <w:b/>
                <w:bCs/>
              </w:rPr>
            </w:pPr>
            <w:r w:rsidRPr="00562E1E">
              <w:rPr>
                <w:b/>
                <w:bCs/>
              </w:rPr>
              <w:t>Define elder mistreatment (EM) and recognize its epidemiology, causes, and consequences.</w:t>
            </w:r>
          </w:p>
          <w:p w14:paraId="69D9DEA1" w14:textId="77777777" w:rsidR="009A5FC1" w:rsidRDefault="009A5FC1" w:rsidP="009A5FC1">
            <w:pPr>
              <w:pStyle w:val="ListParagraph"/>
              <w:numPr>
                <w:ilvl w:val="1"/>
                <w:numId w:val="31"/>
              </w:numPr>
            </w:pPr>
            <w:r>
              <w:t>Describe the scope and impact of EM on older adults and their caregivers.</w:t>
            </w:r>
          </w:p>
          <w:p w14:paraId="55B49E74" w14:textId="77777777" w:rsidR="00D25A41" w:rsidRDefault="009A5FC1" w:rsidP="009A5FC1">
            <w:pPr>
              <w:pStyle w:val="ListParagraph"/>
              <w:numPr>
                <w:ilvl w:val="1"/>
                <w:numId w:val="31"/>
              </w:numPr>
            </w:pPr>
            <w:r>
              <w:t>Identify risk factors and signs of EM within the context of home-based primary care.</w:t>
            </w:r>
          </w:p>
          <w:p w14:paraId="0D2FAB0D" w14:textId="77777777" w:rsidR="002D4635" w:rsidRPr="00562E1E" w:rsidRDefault="002D4635" w:rsidP="002D4635">
            <w:pPr>
              <w:pStyle w:val="ListParagraph"/>
              <w:numPr>
                <w:ilvl w:val="0"/>
                <w:numId w:val="31"/>
              </w:numPr>
              <w:rPr>
                <w:b/>
                <w:bCs/>
              </w:rPr>
            </w:pPr>
            <w:r w:rsidRPr="00562E1E">
              <w:rPr>
                <w:b/>
                <w:bCs/>
              </w:rPr>
              <w:t>Explain the legal and ethical responsibilities of clinicians regarding elder mistreatment reporting.</w:t>
            </w:r>
          </w:p>
          <w:p w14:paraId="78C1BC34" w14:textId="77777777" w:rsidR="002D4635" w:rsidRDefault="002D4635" w:rsidP="002D4635">
            <w:pPr>
              <w:pStyle w:val="ListParagraph"/>
              <w:numPr>
                <w:ilvl w:val="1"/>
                <w:numId w:val="31"/>
              </w:numPr>
            </w:pPr>
            <w:r>
              <w:t>Summarize state mandates and reporting requirements for suspected EM.</w:t>
            </w:r>
          </w:p>
          <w:p w14:paraId="0CB62929" w14:textId="3B5E16B8" w:rsidR="002D4635" w:rsidRDefault="002D4635" w:rsidP="002D4635">
            <w:pPr>
              <w:pStyle w:val="ListParagraph"/>
              <w:numPr>
                <w:ilvl w:val="1"/>
                <w:numId w:val="31"/>
              </w:numPr>
            </w:pPr>
            <w:r>
              <w:t>Understand the role of HBPC clinicians in protecting vulnerable older adults through appropriate reporting.</w:t>
            </w:r>
          </w:p>
        </w:tc>
      </w:tr>
      <w:tr w:rsidR="00D25A41" w14:paraId="57EEAF90" w14:textId="77777777" w:rsidTr="6AB2A09A">
        <w:tc>
          <w:tcPr>
            <w:tcW w:w="2335" w:type="dxa"/>
          </w:tcPr>
          <w:p w14:paraId="30A5E67A" w14:textId="1F290B75" w:rsidR="00D25A41" w:rsidRPr="00D14724" w:rsidRDefault="00D25A41" w:rsidP="023D2FFC">
            <w:pPr>
              <w:rPr>
                <w:b/>
                <w:bCs/>
              </w:rPr>
            </w:pPr>
            <w:r w:rsidRPr="00D14724">
              <w:rPr>
                <w:b/>
                <w:bCs/>
              </w:rPr>
              <w:t>Content</w:t>
            </w:r>
          </w:p>
        </w:tc>
        <w:tc>
          <w:tcPr>
            <w:tcW w:w="10615" w:type="dxa"/>
          </w:tcPr>
          <w:p w14:paraId="65337352" w14:textId="1CEAB78A" w:rsidR="004753B6" w:rsidRDefault="004753B6" w:rsidP="00AC5D7A">
            <w:pPr>
              <w:numPr>
                <w:ilvl w:val="0"/>
                <w:numId w:val="32"/>
              </w:numPr>
              <w:rPr>
                <w:b/>
                <w:bCs/>
              </w:rPr>
            </w:pPr>
            <w:r>
              <w:rPr>
                <w:b/>
                <w:bCs/>
              </w:rPr>
              <w:t>History of the DETECT project</w:t>
            </w:r>
          </w:p>
          <w:p w14:paraId="088427AA" w14:textId="26334565" w:rsidR="00BA45BD" w:rsidRDefault="009A5FC1" w:rsidP="00AC5D7A">
            <w:pPr>
              <w:numPr>
                <w:ilvl w:val="1"/>
                <w:numId w:val="32"/>
              </w:numPr>
            </w:pPr>
            <w:r>
              <w:t>Information about</w:t>
            </w:r>
            <w:r w:rsidR="00BA45BD" w:rsidRPr="00BA45BD">
              <w:t xml:space="preserve"> the development of the Detection of Elder mistreatment Through Emergency Care Technicians (DETECT) project.</w:t>
            </w:r>
          </w:p>
          <w:p w14:paraId="0492AFC2" w14:textId="01DE7315" w:rsidR="00AC5D7A" w:rsidRPr="006B5BE0" w:rsidRDefault="009A5FC1" w:rsidP="00AC5D7A">
            <w:pPr>
              <w:pStyle w:val="ListParagraph"/>
              <w:numPr>
                <w:ilvl w:val="1"/>
                <w:numId w:val="32"/>
              </w:numPr>
            </w:pPr>
            <w:r>
              <w:t>The</w:t>
            </w:r>
            <w:r w:rsidR="00AC5D7A">
              <w:t xml:space="preserve"> rationale and goals of the DETECT-RPC study, specifically its adaptation for home-based primary care and focus on patients with Alzheimer’s Disease and Related Dementias (ADRD).</w:t>
            </w:r>
          </w:p>
          <w:p w14:paraId="490EBE1A" w14:textId="12125AD6" w:rsidR="00D25A41" w:rsidRDefault="47DE50F3" w:rsidP="00AC5D7A">
            <w:pPr>
              <w:numPr>
                <w:ilvl w:val="0"/>
                <w:numId w:val="32"/>
              </w:numPr>
              <w:rPr>
                <w:b/>
                <w:bCs/>
              </w:rPr>
            </w:pPr>
            <w:r w:rsidRPr="2C52D897">
              <w:rPr>
                <w:b/>
                <w:bCs/>
              </w:rPr>
              <w:t>Overview of EM Epidemiology</w:t>
            </w:r>
          </w:p>
          <w:p w14:paraId="0184720B" w14:textId="49C0AF74" w:rsidR="00D25A41" w:rsidRDefault="47DE50F3" w:rsidP="00AC5D7A">
            <w:pPr>
              <w:pStyle w:val="ListParagraph"/>
              <w:numPr>
                <w:ilvl w:val="1"/>
                <w:numId w:val="32"/>
              </w:numPr>
            </w:pPr>
            <w:r w:rsidRPr="2C52D897">
              <w:t>Information on affected populations, causes, and consequences of EM. (Topic 1)</w:t>
            </w:r>
          </w:p>
          <w:p w14:paraId="67B10F67" w14:textId="283BD0E8" w:rsidR="00D25A41" w:rsidRDefault="47DE50F3" w:rsidP="00AC5D7A">
            <w:pPr>
              <w:pStyle w:val="ListParagraph"/>
              <w:numPr>
                <w:ilvl w:val="0"/>
                <w:numId w:val="32"/>
              </w:numPr>
              <w:rPr>
                <w:b/>
                <w:bCs/>
              </w:rPr>
            </w:pPr>
            <w:r w:rsidRPr="2C52D897">
              <w:rPr>
                <w:b/>
                <w:bCs/>
              </w:rPr>
              <w:t>State Mandates and Reporting Requirements</w:t>
            </w:r>
          </w:p>
          <w:p w14:paraId="09176149" w14:textId="55B3A44A" w:rsidR="00D25A41" w:rsidRDefault="00BE6FBC" w:rsidP="00AC5D7A">
            <w:pPr>
              <w:pStyle w:val="ListParagraph"/>
              <w:numPr>
                <w:ilvl w:val="1"/>
                <w:numId w:val="32"/>
              </w:numPr>
            </w:pPr>
            <w:r>
              <w:t>D</w:t>
            </w:r>
            <w:r w:rsidR="00DA7BFF" w:rsidRPr="00DE7E63">
              <w:t>eliver information about state mandates to report suspected EM, and reporting eligibility requirements</w:t>
            </w:r>
            <w:r w:rsidR="47DE50F3" w:rsidRPr="2C52D897">
              <w:t>. (Topic 4)</w:t>
            </w:r>
          </w:p>
          <w:p w14:paraId="67879868" w14:textId="07F02E7E" w:rsidR="00D25A41" w:rsidRDefault="00DA7BFF" w:rsidP="00AC5D7A">
            <w:pPr>
              <w:pStyle w:val="ListParagraph"/>
              <w:numPr>
                <w:ilvl w:val="1"/>
                <w:numId w:val="32"/>
              </w:numPr>
            </w:pPr>
            <w:r w:rsidRPr="00DA7BFF">
              <w:t>Use persuasive language appealing to clinicians' duty, compassion, and role in protecting vulnerable individuals as outlined by the AMA and other medical governing bodies</w:t>
            </w:r>
            <w:r w:rsidR="47DE50F3" w:rsidRPr="2C52D897">
              <w:t>. (Topic 3)</w:t>
            </w:r>
          </w:p>
        </w:tc>
      </w:tr>
      <w:tr w:rsidR="00B71E91" w14:paraId="035EBA97" w14:textId="77777777" w:rsidTr="6AB2A09A">
        <w:tc>
          <w:tcPr>
            <w:tcW w:w="12950" w:type="dxa"/>
            <w:gridSpan w:val="2"/>
            <w:shd w:val="clear" w:color="auto" w:fill="E8E8E8" w:themeFill="background2"/>
          </w:tcPr>
          <w:p w14:paraId="665C70C2" w14:textId="446EEE3E" w:rsidR="00B71E91" w:rsidRDefault="00B71E91" w:rsidP="023D2FFC">
            <w:r w:rsidRPr="00D14724">
              <w:rPr>
                <w:b/>
                <w:bCs/>
              </w:rPr>
              <w:t>Development Notes</w:t>
            </w:r>
          </w:p>
        </w:tc>
      </w:tr>
      <w:tr w:rsidR="00B71E91" w14:paraId="11880F80" w14:textId="77777777" w:rsidTr="6AB2A09A">
        <w:tc>
          <w:tcPr>
            <w:tcW w:w="12950" w:type="dxa"/>
            <w:gridSpan w:val="2"/>
          </w:tcPr>
          <w:p w14:paraId="707BB6B2" w14:textId="68EB0DCA" w:rsidR="00B71E91" w:rsidRDefault="382820DC" w:rsidP="6290CAF4">
            <w:pPr>
              <w:pStyle w:val="ListParagraph"/>
              <w:numPr>
                <w:ilvl w:val="0"/>
                <w:numId w:val="38"/>
              </w:numPr>
              <w:rPr>
                <w:b/>
                <w:bCs/>
              </w:rPr>
            </w:pPr>
            <w:r w:rsidRPr="6290CAF4">
              <w:rPr>
                <w:b/>
                <w:bCs/>
              </w:rPr>
              <w:t>Overview of EM Epidemiology</w:t>
            </w:r>
            <w:r>
              <w:t xml:space="preserve"> </w:t>
            </w:r>
          </w:p>
          <w:p w14:paraId="651B4C06" w14:textId="297DDED7" w:rsidR="00B71E91" w:rsidRDefault="09B0580A" w:rsidP="6290CAF4">
            <w:pPr>
              <w:pStyle w:val="ListParagraph"/>
              <w:numPr>
                <w:ilvl w:val="1"/>
                <w:numId w:val="38"/>
              </w:numPr>
            </w:pPr>
            <w:r>
              <w:lastRenderedPageBreak/>
              <w:t xml:space="preserve">We have lots of basic epidemiology stuff we can pull from. </w:t>
            </w:r>
          </w:p>
          <w:p w14:paraId="74E40CD6" w14:textId="2754948A" w:rsidR="00B71E91" w:rsidRDefault="09B0580A" w:rsidP="6290CAF4">
            <w:pPr>
              <w:pStyle w:val="ListParagraph"/>
              <w:numPr>
                <w:ilvl w:val="1"/>
                <w:numId w:val="38"/>
              </w:numPr>
            </w:pPr>
            <w:r>
              <w:t>Kristina Little says that data and statistics aren’t that useful. Just quickly outline definitions, frequency, risk factors.</w:t>
            </w:r>
            <w:r w:rsidR="0C1722B3">
              <w:t xml:space="preserve"> Ask Briannia and Rania to do a quick lit review and make sure our facts and figures are as </w:t>
            </w:r>
            <w:proofErr w:type="gramStart"/>
            <w:r w:rsidR="0C1722B3">
              <w:t>up-to-date</w:t>
            </w:r>
            <w:proofErr w:type="gramEnd"/>
            <w:r w:rsidR="0C1722B3">
              <w:t xml:space="preserve"> as possible.</w:t>
            </w:r>
          </w:p>
          <w:p w14:paraId="1B14A47F" w14:textId="19CC7F9F" w:rsidR="00BE6FBC" w:rsidRDefault="0D4D66B9" w:rsidP="00B71E91">
            <w:pPr>
              <w:pStyle w:val="ListParagraph"/>
              <w:numPr>
                <w:ilvl w:val="0"/>
                <w:numId w:val="38"/>
              </w:numPr>
            </w:pPr>
            <w:r w:rsidRPr="6290CAF4">
              <w:rPr>
                <w:b/>
                <w:bCs/>
              </w:rPr>
              <w:t>State Mandates and Reporting Requirements</w:t>
            </w:r>
            <w:r>
              <w:t xml:space="preserve"> </w:t>
            </w:r>
          </w:p>
          <w:p w14:paraId="51EC1408" w14:textId="28A33869" w:rsidR="00BE6FBC" w:rsidRDefault="0D4D66B9" w:rsidP="6290CAF4">
            <w:pPr>
              <w:pStyle w:val="ListParagraph"/>
              <w:numPr>
                <w:ilvl w:val="1"/>
                <w:numId w:val="38"/>
              </w:numPr>
            </w:pPr>
            <w:r>
              <w:t>L</w:t>
            </w:r>
            <w:r w:rsidR="486467EB">
              <w:t xml:space="preserve">et’s let them click on links </w:t>
            </w:r>
            <w:r w:rsidR="2BAB9A5E">
              <w:t xml:space="preserve">to </w:t>
            </w:r>
            <w:r w:rsidR="486467EB">
              <w:t>the reporting guidance PDFs we already created for REDCap.</w:t>
            </w:r>
          </w:p>
          <w:p w14:paraId="4FBE6E7E" w14:textId="40895EF8" w:rsidR="00793D46" w:rsidRDefault="30690751" w:rsidP="6290CAF4">
            <w:pPr>
              <w:pStyle w:val="ListParagraph"/>
              <w:numPr>
                <w:ilvl w:val="1"/>
                <w:numId w:val="38"/>
              </w:numPr>
            </w:pPr>
            <w:r>
              <w:t xml:space="preserve">We have some slides about the AMA and other organizations who </w:t>
            </w:r>
            <w:r w:rsidR="5D98707C">
              <w:t xml:space="preserve">call for screening. For now, let’s </w:t>
            </w:r>
            <w:r w:rsidR="0F12BE5F">
              <w:t xml:space="preserve">voice those over and turn them into </w:t>
            </w:r>
            <w:r w:rsidR="6901011E">
              <w:t xml:space="preserve">a </w:t>
            </w:r>
            <w:r w:rsidR="0F12BE5F">
              <w:t>brief video.</w:t>
            </w:r>
          </w:p>
          <w:p w14:paraId="18CBC3FC" w14:textId="0A22E355" w:rsidR="1A5D3A96" w:rsidRDefault="1A5D3A96" w:rsidP="6290CAF4">
            <w:pPr>
              <w:pStyle w:val="ListParagraph"/>
              <w:numPr>
                <w:ilvl w:val="1"/>
                <w:numId w:val="38"/>
              </w:numPr>
            </w:pPr>
            <w:r>
              <w:t xml:space="preserve">The ANA and IAFN might have position statements on this. </w:t>
            </w:r>
          </w:p>
          <w:p w14:paraId="646C71BF" w14:textId="516D5CCE" w:rsidR="2CDB2C77" w:rsidRDefault="2CDB2C77" w:rsidP="6290CAF4">
            <w:pPr>
              <w:pStyle w:val="ListParagraph"/>
              <w:numPr>
                <w:ilvl w:val="0"/>
                <w:numId w:val="38"/>
              </w:numPr>
              <w:rPr>
                <w:b/>
                <w:bCs/>
              </w:rPr>
            </w:pPr>
            <w:r w:rsidRPr="6290CAF4">
              <w:rPr>
                <w:b/>
                <w:bCs/>
              </w:rPr>
              <w:t>Appealing to clinicians' duty, compassion, and role in protecting vulnerable individuals as outlined by the AMA and other medical governing bodies.</w:t>
            </w:r>
          </w:p>
          <w:p w14:paraId="50522714" w14:textId="6B9279D3" w:rsidR="4C547758" w:rsidRDefault="4C547758" w:rsidP="6290CAF4">
            <w:pPr>
              <w:pStyle w:val="ListParagraph"/>
              <w:numPr>
                <w:ilvl w:val="1"/>
                <w:numId w:val="38"/>
              </w:numPr>
            </w:pPr>
            <w:hyperlink r:id="rId14">
              <w:r w:rsidRPr="6290CAF4">
                <w:rPr>
                  <w:rStyle w:val="Hyperlink"/>
                </w:rPr>
                <w:t>Laura’s video on differential diagnosis</w:t>
              </w:r>
            </w:hyperlink>
            <w:r>
              <w:t xml:space="preserve"> (Summary). This video kind of talks about just keeping EM in mind as a possible cause of the patient’s presentation. Laura also makes </w:t>
            </w:r>
            <w:proofErr w:type="gramStart"/>
            <w:r>
              <w:t>a pretty emotional</w:t>
            </w:r>
            <w:proofErr w:type="gramEnd"/>
            <w:r>
              <w:t xml:space="preserve"> plea to the physicians about the possibility of being the difference between life and death for some patients.</w:t>
            </w:r>
          </w:p>
          <w:p w14:paraId="19C633B2" w14:textId="37D6B59F" w:rsidR="2CDB2C77" w:rsidRDefault="2CDB2C77" w:rsidP="6290CAF4">
            <w:pPr>
              <w:pStyle w:val="ListParagraph"/>
              <w:numPr>
                <w:ilvl w:val="1"/>
                <w:numId w:val="38"/>
              </w:numPr>
            </w:pPr>
            <w:r>
              <w:t>Tony’s video in module 2 talks about why we should screen for EM.</w:t>
            </w:r>
          </w:p>
          <w:p w14:paraId="7007C807" w14:textId="61422651" w:rsidR="2CDB2C77" w:rsidRDefault="2CDB2C77" w:rsidP="6290CAF4">
            <w:pPr>
              <w:pStyle w:val="ListParagraph"/>
              <w:numPr>
                <w:ilvl w:val="1"/>
                <w:numId w:val="38"/>
              </w:numPr>
              <w:spacing w:after="160" w:line="279" w:lineRule="auto"/>
            </w:pPr>
            <w:r>
              <w:t>There is a video in the conclusion of Module 2 that explains how the doctor’s testimony was an exception to the hearsay rule and allowed for the prosecution of the abuser.</w:t>
            </w:r>
          </w:p>
          <w:p w14:paraId="12DFC082" w14:textId="6933D210" w:rsidR="007266D0" w:rsidRDefault="0F12BE5F" w:rsidP="00B71E91">
            <w:pPr>
              <w:pStyle w:val="ListParagraph"/>
              <w:numPr>
                <w:ilvl w:val="0"/>
                <w:numId w:val="38"/>
              </w:numPr>
            </w:pPr>
            <w:r>
              <w:t xml:space="preserve">After each of these sections, let’s </w:t>
            </w:r>
            <w:r w:rsidR="32B63671">
              <w:t>add</w:t>
            </w:r>
            <w:r>
              <w:t xml:space="preserve"> one or two questions</w:t>
            </w:r>
            <w:r w:rsidR="2C94BB30">
              <w:t xml:space="preserve">. They can be a scale measures of attitudes and beliefs, or </w:t>
            </w:r>
            <w:r w:rsidR="075F4A46">
              <w:t>a question of knowledge retention.</w:t>
            </w:r>
          </w:p>
          <w:p w14:paraId="384ED46C" w14:textId="7ADB1BD7" w:rsidR="007266D0" w:rsidRDefault="6F3D3DAE" w:rsidP="00B71E91">
            <w:pPr>
              <w:pStyle w:val="ListParagraph"/>
              <w:numPr>
                <w:ilvl w:val="0"/>
                <w:numId w:val="38"/>
              </w:numPr>
            </w:pPr>
            <w:r>
              <w:t xml:space="preserve">I wonder if we shouldn’t add more information about what </w:t>
            </w:r>
            <w:r w:rsidR="148D5BA7">
              <w:t xml:space="preserve">signs and symptoms </w:t>
            </w:r>
            <w:r>
              <w:t xml:space="preserve">to look for. I realize that the indicators of abuse module </w:t>
            </w:r>
            <w:proofErr w:type="gramStart"/>
            <w:r>
              <w:t>is</w:t>
            </w:r>
            <w:proofErr w:type="gramEnd"/>
            <w:r>
              <w:t xml:space="preserve"> supposed to carry the burden of knowing what to look for, but perhaps we </w:t>
            </w:r>
            <w:r w:rsidR="20F87409">
              <w:t xml:space="preserve">should put some additional information in the training. </w:t>
            </w:r>
          </w:p>
          <w:p w14:paraId="7426DA0D" w14:textId="0B46C8B2" w:rsidR="007266D0" w:rsidRDefault="354DE866" w:rsidP="6AB2A09A">
            <w:pPr>
              <w:pStyle w:val="ListParagraph"/>
              <w:numPr>
                <w:ilvl w:val="1"/>
                <w:numId w:val="38"/>
              </w:numPr>
            </w:pPr>
            <w:r>
              <w:t>Summary of discussion with c-Is: For the most part, we should stay away from describing signs and symptoms. We may want to briefly touch on financial exploitation.</w:t>
            </w:r>
          </w:p>
        </w:tc>
      </w:tr>
    </w:tbl>
    <w:p w14:paraId="12DE14E2" w14:textId="52C45EF9" w:rsidR="002230AD" w:rsidRDefault="002230AD" w:rsidP="023D2FFC"/>
    <w:p w14:paraId="32DE250F" w14:textId="77777777" w:rsidR="00E464E5" w:rsidRDefault="00E464E5">
      <w:pPr>
        <w:rPr>
          <w:color w:val="0F4761" w:themeColor="accent1" w:themeShade="BF"/>
        </w:rPr>
      </w:pPr>
      <w:r>
        <w:br w:type="page"/>
      </w:r>
    </w:p>
    <w:p w14:paraId="4A0C1A83" w14:textId="2FA0475A" w:rsidR="00E464E5" w:rsidRDefault="00E464E5" w:rsidP="00C9022D">
      <w:pPr>
        <w:pStyle w:val="Heading2"/>
      </w:pPr>
      <w:r w:rsidRPr="2C52D897">
        <w:lastRenderedPageBreak/>
        <w:t>Module 2: Building Clinician Confidence in Screening and Reporting.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0615"/>
      </w:tblGrid>
      <w:tr w:rsidR="2C52D897" w14:paraId="095EB71E" w14:textId="77777777" w:rsidTr="6AB2A09A">
        <w:trPr>
          <w:trHeight w:val="300"/>
        </w:trPr>
        <w:tc>
          <w:tcPr>
            <w:tcW w:w="2335" w:type="dxa"/>
          </w:tcPr>
          <w:p w14:paraId="61CEB00F" w14:textId="076CDCEA" w:rsidR="2C52D897" w:rsidRDefault="2C52D897" w:rsidP="2C52D897">
            <w:pPr>
              <w:rPr>
                <w:b/>
                <w:bCs/>
              </w:rPr>
            </w:pPr>
            <w:r w:rsidRPr="2C52D897">
              <w:rPr>
                <w:b/>
                <w:bCs/>
              </w:rPr>
              <w:t>Length</w:t>
            </w:r>
          </w:p>
        </w:tc>
        <w:tc>
          <w:tcPr>
            <w:tcW w:w="10615" w:type="dxa"/>
          </w:tcPr>
          <w:p w14:paraId="6C4A79F3" w14:textId="36F42A08" w:rsidR="4508E3C3" w:rsidRDefault="4508E3C3" w:rsidP="2C52D897">
            <w:pPr>
              <w:pStyle w:val="ListParagraph"/>
              <w:numPr>
                <w:ilvl w:val="0"/>
                <w:numId w:val="31"/>
              </w:numPr>
              <w:ind w:left="360"/>
            </w:pPr>
            <w:r>
              <w:t>10</w:t>
            </w:r>
            <w:r w:rsidR="2C52D897">
              <w:t xml:space="preserve"> Minutes</w:t>
            </w:r>
          </w:p>
        </w:tc>
      </w:tr>
      <w:tr w:rsidR="2C52D897" w14:paraId="1DB07DAD" w14:textId="77777777" w:rsidTr="6AB2A09A">
        <w:trPr>
          <w:trHeight w:val="300"/>
        </w:trPr>
        <w:tc>
          <w:tcPr>
            <w:tcW w:w="2335" w:type="dxa"/>
          </w:tcPr>
          <w:p w14:paraId="5CCA4950" w14:textId="00C3767A" w:rsidR="2C52D897" w:rsidRDefault="2C52D897" w:rsidP="2C52D897">
            <w:pPr>
              <w:rPr>
                <w:b/>
                <w:bCs/>
              </w:rPr>
            </w:pPr>
            <w:r w:rsidRPr="2C52D897">
              <w:rPr>
                <w:b/>
                <w:bCs/>
              </w:rPr>
              <w:t>Objective(s)</w:t>
            </w:r>
          </w:p>
        </w:tc>
        <w:tc>
          <w:tcPr>
            <w:tcW w:w="10615" w:type="dxa"/>
          </w:tcPr>
          <w:p w14:paraId="78763338" w14:textId="77777777" w:rsidR="00337D20" w:rsidRPr="00562E1E" w:rsidRDefault="00337D20" w:rsidP="00D7153F">
            <w:pPr>
              <w:pStyle w:val="ListParagraph"/>
              <w:numPr>
                <w:ilvl w:val="0"/>
                <w:numId w:val="31"/>
              </w:numPr>
              <w:spacing w:after="160" w:line="279" w:lineRule="auto"/>
              <w:rPr>
                <w:b/>
                <w:bCs/>
              </w:rPr>
            </w:pPr>
            <w:r w:rsidRPr="00562E1E">
              <w:rPr>
                <w:b/>
                <w:bCs/>
              </w:rPr>
              <w:t>Implement effective communication strategies when discussing elder mistreatment screening and reporting with patients and caregivers.</w:t>
            </w:r>
          </w:p>
          <w:p w14:paraId="6997F103" w14:textId="77777777" w:rsidR="00337D20" w:rsidRDefault="00337D20" w:rsidP="00D7153F">
            <w:pPr>
              <w:pStyle w:val="ListParagraph"/>
              <w:numPr>
                <w:ilvl w:val="1"/>
                <w:numId w:val="31"/>
              </w:numPr>
              <w:spacing w:after="160" w:line="279" w:lineRule="auto"/>
            </w:pPr>
            <w:r>
              <w:t>Use empathetic, clear language to explain EM screening and APS reporting.</w:t>
            </w:r>
          </w:p>
          <w:p w14:paraId="150BB72A" w14:textId="77777777" w:rsidR="74BC2A57" w:rsidRDefault="00337D20" w:rsidP="00D7153F">
            <w:pPr>
              <w:pStyle w:val="ListParagraph"/>
              <w:numPr>
                <w:ilvl w:val="1"/>
                <w:numId w:val="31"/>
              </w:numPr>
              <w:spacing w:line="278" w:lineRule="auto"/>
            </w:pPr>
            <w:r>
              <w:t>Anticipate and manage potential high-risk responses from patients or caregivers sensitively and effectively.</w:t>
            </w:r>
          </w:p>
          <w:p w14:paraId="7D7E7F5A" w14:textId="77777777" w:rsidR="00D7153F" w:rsidRPr="00562E1E" w:rsidRDefault="00D7153F" w:rsidP="00D7153F">
            <w:pPr>
              <w:pStyle w:val="ListParagraph"/>
              <w:numPr>
                <w:ilvl w:val="0"/>
                <w:numId w:val="31"/>
              </w:numPr>
              <w:spacing w:after="160" w:line="279" w:lineRule="auto"/>
              <w:rPr>
                <w:b/>
                <w:bCs/>
              </w:rPr>
            </w:pPr>
            <w:r w:rsidRPr="00562E1E">
              <w:rPr>
                <w:b/>
                <w:bCs/>
              </w:rPr>
              <w:t>Build confidence in conducting EM screenings and preserving the therapeutic relationship with patients and caregivers.</w:t>
            </w:r>
          </w:p>
          <w:p w14:paraId="78E88944" w14:textId="77777777" w:rsidR="00D7153F" w:rsidRDefault="00D7153F" w:rsidP="00D7153F">
            <w:pPr>
              <w:pStyle w:val="ListParagraph"/>
              <w:numPr>
                <w:ilvl w:val="1"/>
                <w:numId w:val="31"/>
              </w:numPr>
              <w:spacing w:after="160" w:line="279" w:lineRule="auto"/>
            </w:pPr>
            <w:r>
              <w:t>Recognize the value of EM screening as a part of patient-centered care, even when APS reporting is necessary.</w:t>
            </w:r>
          </w:p>
          <w:p w14:paraId="49BE0E32" w14:textId="75C4B768" w:rsidR="00D7153F" w:rsidRDefault="00D7153F" w:rsidP="00D7153F">
            <w:pPr>
              <w:pStyle w:val="ListParagraph"/>
              <w:numPr>
                <w:ilvl w:val="1"/>
                <w:numId w:val="31"/>
              </w:numPr>
              <w:spacing w:line="278" w:lineRule="auto"/>
            </w:pPr>
            <w:r>
              <w:t>Understand strategies to maintain trust and communication with patients and caregivers following an APS report.</w:t>
            </w:r>
          </w:p>
        </w:tc>
      </w:tr>
      <w:tr w:rsidR="2C52D897" w14:paraId="667824EE" w14:textId="77777777" w:rsidTr="6AB2A09A">
        <w:trPr>
          <w:trHeight w:val="300"/>
        </w:trPr>
        <w:tc>
          <w:tcPr>
            <w:tcW w:w="2335" w:type="dxa"/>
          </w:tcPr>
          <w:p w14:paraId="1F80CF5F" w14:textId="1F290B75" w:rsidR="2C52D897" w:rsidRDefault="2C52D897" w:rsidP="2C52D897">
            <w:pPr>
              <w:rPr>
                <w:b/>
                <w:bCs/>
              </w:rPr>
            </w:pPr>
            <w:r w:rsidRPr="2C52D897">
              <w:rPr>
                <w:b/>
                <w:bCs/>
              </w:rPr>
              <w:t>Content</w:t>
            </w:r>
          </w:p>
        </w:tc>
        <w:tc>
          <w:tcPr>
            <w:tcW w:w="10615" w:type="dxa"/>
          </w:tcPr>
          <w:p w14:paraId="53AE641A" w14:textId="3621BF15" w:rsidR="5C4BC62E" w:rsidRDefault="5C4BC62E" w:rsidP="2C52D897">
            <w:pPr>
              <w:pStyle w:val="ListParagraph"/>
              <w:numPr>
                <w:ilvl w:val="0"/>
                <w:numId w:val="32"/>
              </w:numPr>
              <w:ind w:left="360"/>
              <w:rPr>
                <w:b/>
                <w:bCs/>
              </w:rPr>
            </w:pPr>
            <w:r w:rsidRPr="2C52D897">
              <w:rPr>
                <w:b/>
                <w:bCs/>
              </w:rPr>
              <w:t>Maintaining Patient Relationships After Screening and Reporting</w:t>
            </w:r>
          </w:p>
          <w:p w14:paraId="58FC5F15" w14:textId="3CCDB8BD" w:rsidR="5C4BC62E" w:rsidRDefault="2926E336" w:rsidP="2C52D897">
            <w:pPr>
              <w:pStyle w:val="ListParagraph"/>
              <w:numPr>
                <w:ilvl w:val="1"/>
                <w:numId w:val="32"/>
              </w:numPr>
            </w:pPr>
            <w:r>
              <w:t>Insights from geriatricians on how to preserve relationships post-screening. (Topic 5)</w:t>
            </w:r>
          </w:p>
          <w:p w14:paraId="22B656E2" w14:textId="1E6AFB68" w:rsidR="5C4BC62E" w:rsidRDefault="2926E336" w:rsidP="2C52D897">
            <w:pPr>
              <w:pStyle w:val="ListParagraph"/>
              <w:numPr>
                <w:ilvl w:val="1"/>
                <w:numId w:val="32"/>
              </w:numPr>
            </w:pPr>
            <w:r>
              <w:t>Geriatricians discuss their experience with conducting EM screenings. (Topic 10)</w:t>
            </w:r>
          </w:p>
          <w:p w14:paraId="61C0D3D3" w14:textId="25BF53C8" w:rsidR="5C4BC62E" w:rsidRDefault="5C4BC62E" w:rsidP="2C52D897">
            <w:pPr>
              <w:pStyle w:val="ListParagraph"/>
              <w:numPr>
                <w:ilvl w:val="0"/>
                <w:numId w:val="32"/>
              </w:numPr>
              <w:ind w:left="360"/>
              <w:rPr>
                <w:b/>
                <w:bCs/>
              </w:rPr>
            </w:pPr>
            <w:r w:rsidRPr="2C52D897">
              <w:rPr>
                <w:b/>
                <w:bCs/>
              </w:rPr>
              <w:t>Addressing Conversations Around APS Reporting</w:t>
            </w:r>
          </w:p>
          <w:p w14:paraId="64DA4AE3" w14:textId="04A02DA0" w:rsidR="5C4BC62E" w:rsidRDefault="2926E336" w:rsidP="2C52D897">
            <w:pPr>
              <w:pStyle w:val="ListParagraph"/>
              <w:numPr>
                <w:ilvl w:val="1"/>
                <w:numId w:val="32"/>
              </w:numPr>
            </w:pPr>
            <w:r>
              <w:t>Testimonial from geriatricians on discussing APS reports with patients and caregivers. (Topic 11)</w:t>
            </w:r>
          </w:p>
          <w:p w14:paraId="1B35EE70" w14:textId="18B0BE46" w:rsidR="5C4BC62E" w:rsidRDefault="2926E336" w:rsidP="2C52D897">
            <w:pPr>
              <w:pStyle w:val="ListParagraph"/>
              <w:numPr>
                <w:ilvl w:val="1"/>
                <w:numId w:val="32"/>
              </w:numPr>
            </w:pPr>
            <w:r>
              <w:t>Instructional slides on having these conversations effectively. (Topic 17)</w:t>
            </w:r>
          </w:p>
        </w:tc>
      </w:tr>
      <w:tr w:rsidR="2C52D897" w14:paraId="49448908" w14:textId="77777777" w:rsidTr="6AB2A09A">
        <w:trPr>
          <w:trHeight w:val="300"/>
        </w:trPr>
        <w:tc>
          <w:tcPr>
            <w:tcW w:w="12950" w:type="dxa"/>
            <w:gridSpan w:val="2"/>
            <w:shd w:val="clear" w:color="auto" w:fill="E8E8E8" w:themeFill="background2"/>
          </w:tcPr>
          <w:p w14:paraId="4111CB4A" w14:textId="446EEE3E" w:rsidR="2C52D897" w:rsidRDefault="2C52D897">
            <w:r w:rsidRPr="2C52D897">
              <w:rPr>
                <w:b/>
                <w:bCs/>
              </w:rPr>
              <w:t>Development Notes</w:t>
            </w:r>
          </w:p>
        </w:tc>
      </w:tr>
      <w:tr w:rsidR="2C52D897" w14:paraId="07CDAE68" w14:textId="77777777" w:rsidTr="6AB2A09A">
        <w:trPr>
          <w:trHeight w:val="300"/>
        </w:trPr>
        <w:tc>
          <w:tcPr>
            <w:tcW w:w="12950" w:type="dxa"/>
            <w:gridSpan w:val="2"/>
          </w:tcPr>
          <w:p w14:paraId="51AA71A5" w14:textId="34B7E8CE" w:rsidR="50E6FFCC" w:rsidRDefault="50E6FFCC" w:rsidP="6290CAF4">
            <w:pPr>
              <w:pStyle w:val="ListParagraph"/>
              <w:numPr>
                <w:ilvl w:val="0"/>
                <w:numId w:val="38"/>
              </w:numPr>
              <w:rPr>
                <w:b/>
                <w:bCs/>
              </w:rPr>
            </w:pPr>
            <w:r w:rsidRPr="6290CAF4">
              <w:rPr>
                <w:b/>
                <w:bCs/>
              </w:rPr>
              <w:t>Maintaining Patient Relationships After Screening and Reporting</w:t>
            </w:r>
          </w:p>
          <w:p w14:paraId="518B516A" w14:textId="0577604E" w:rsidR="3ED9BB8C" w:rsidRDefault="5D0380F9" w:rsidP="6290CAF4">
            <w:pPr>
              <w:pStyle w:val="ListParagraph"/>
              <w:numPr>
                <w:ilvl w:val="1"/>
                <w:numId w:val="38"/>
              </w:numPr>
            </w:pPr>
            <w:r>
              <w:t xml:space="preserve">There isn’t anything in the videos directly related to maintaining relationships with </w:t>
            </w:r>
            <w:proofErr w:type="gramStart"/>
            <w:r>
              <w:t>patients</w:t>
            </w:r>
            <w:proofErr w:type="gramEnd"/>
            <w:r>
              <w:t xml:space="preserve"> post-APS reporting.</w:t>
            </w:r>
            <w:r w:rsidR="1F611FFD">
              <w:t xml:space="preserve"> Let’s make our own.</w:t>
            </w:r>
          </w:p>
          <w:p w14:paraId="1D977E1D" w14:textId="003E771E" w:rsidR="00667B37" w:rsidRDefault="3ED9BB8C" w:rsidP="6290CAF4">
            <w:pPr>
              <w:pStyle w:val="ListParagraph"/>
              <w:numPr>
                <w:ilvl w:val="1"/>
                <w:numId w:val="38"/>
              </w:numPr>
            </w:pPr>
            <w:r>
              <w:t xml:space="preserve">There isn’t anything in the videos directly related to </w:t>
            </w:r>
            <w:proofErr w:type="gramStart"/>
            <w:r>
              <w:t>geriatricians</w:t>
            </w:r>
            <w:proofErr w:type="gramEnd"/>
            <w:r>
              <w:t xml:space="preserve"> </w:t>
            </w:r>
            <w:r w:rsidR="469689B4">
              <w:t>experience</w:t>
            </w:r>
            <w:r>
              <w:t xml:space="preserve"> with conducting EM screenings</w:t>
            </w:r>
            <w:r w:rsidR="2B1AB08E">
              <w:t>.</w:t>
            </w:r>
            <w:r w:rsidR="5AC60BB5">
              <w:t xml:space="preserve"> Let’s make our own.</w:t>
            </w:r>
          </w:p>
          <w:p w14:paraId="68DF43C6" w14:textId="4E717F00" w:rsidR="00667B37" w:rsidRDefault="35FEB591" w:rsidP="2C52D897">
            <w:pPr>
              <w:pStyle w:val="ListParagraph"/>
              <w:numPr>
                <w:ilvl w:val="0"/>
                <w:numId w:val="38"/>
              </w:numPr>
            </w:pPr>
            <w:r w:rsidRPr="6290CAF4">
              <w:rPr>
                <w:b/>
                <w:bCs/>
              </w:rPr>
              <w:t>Addressing Conversations Around APS Reporting</w:t>
            </w:r>
            <w:r>
              <w:t xml:space="preserve"> </w:t>
            </w:r>
          </w:p>
          <w:p w14:paraId="143B6388" w14:textId="455EA824" w:rsidR="00667B37" w:rsidRDefault="29A907DA" w:rsidP="6290CAF4">
            <w:pPr>
              <w:pStyle w:val="ListParagraph"/>
              <w:numPr>
                <w:ilvl w:val="1"/>
                <w:numId w:val="38"/>
              </w:numPr>
            </w:pPr>
            <w:r>
              <w:t>There isn’t anything in the videos directly related to how to discuss APS reports with patients and caregivers. Let’s make our own.</w:t>
            </w:r>
          </w:p>
          <w:p w14:paraId="63762E3C" w14:textId="186F5FBE" w:rsidR="00667B37" w:rsidRDefault="578C990D" w:rsidP="6290CAF4">
            <w:pPr>
              <w:pStyle w:val="ListParagraph"/>
              <w:numPr>
                <w:ilvl w:val="1"/>
                <w:numId w:val="38"/>
              </w:numPr>
            </w:pPr>
            <w:r>
              <w:t>We need to make some brief instructional slides. Maybe work in some trauma-informed care techniques.</w:t>
            </w:r>
          </w:p>
          <w:p w14:paraId="52023221" w14:textId="475F2C93" w:rsidR="00667B37" w:rsidRDefault="46210500" w:rsidP="6AB2A09A">
            <w:pPr>
              <w:pStyle w:val="ListParagraph"/>
              <w:numPr>
                <w:ilvl w:val="2"/>
                <w:numId w:val="38"/>
              </w:numPr>
            </w:pPr>
            <w:r>
              <w:t>Kristin has sent this to us in the EMS training. Rania and Brianna should have this.</w:t>
            </w:r>
          </w:p>
          <w:p w14:paraId="16C662AF" w14:textId="3B685B34" w:rsidR="00667B37" w:rsidRDefault="76DD649D" w:rsidP="6AB2A09A">
            <w:pPr>
              <w:pStyle w:val="ListParagraph"/>
              <w:numPr>
                <w:ilvl w:val="2"/>
                <w:numId w:val="38"/>
              </w:numPr>
            </w:pPr>
            <w:r>
              <w:t>Melba may be able to help with this too.</w:t>
            </w:r>
          </w:p>
          <w:p w14:paraId="5A424838" w14:textId="69438E90" w:rsidR="00667B37" w:rsidRDefault="0BB4774D" w:rsidP="6AB2A09A">
            <w:pPr>
              <w:pStyle w:val="ListParagraph"/>
              <w:numPr>
                <w:ilvl w:val="0"/>
                <w:numId w:val="38"/>
              </w:numPr>
              <w:rPr>
                <w:b/>
                <w:bCs/>
              </w:rPr>
            </w:pPr>
            <w:r w:rsidRPr="6AB2A09A">
              <w:rPr>
                <w:b/>
                <w:bCs/>
              </w:rPr>
              <w:t>Meeting with Laura</w:t>
            </w:r>
          </w:p>
          <w:p w14:paraId="1F7950EF" w14:textId="11E94F62" w:rsidR="00667B37" w:rsidRDefault="0BB4774D" w:rsidP="6290CAF4">
            <w:pPr>
              <w:pStyle w:val="ListParagraph"/>
              <w:numPr>
                <w:ilvl w:val="1"/>
                <w:numId w:val="38"/>
              </w:numPr>
            </w:pPr>
            <w:r>
              <w:lastRenderedPageBreak/>
              <w:t>Make this conversational in tone. I interview Laura/Tony/Mark. I say something like, “our focus group participants are worried about x, y, z” and Laura responds.</w:t>
            </w:r>
          </w:p>
          <w:p w14:paraId="1338273A" w14:textId="6A1D8E72" w:rsidR="00667B37" w:rsidRDefault="3B1CACDA" w:rsidP="6AB2A09A">
            <w:pPr>
              <w:pStyle w:val="ListParagraph"/>
              <w:numPr>
                <w:ilvl w:val="2"/>
                <w:numId w:val="38"/>
              </w:numPr>
            </w:pPr>
            <w:r>
              <w:t>Send a set of questions ahead of time, not to create a script, but for them to be thinking about what they might say.</w:t>
            </w:r>
          </w:p>
          <w:p w14:paraId="257DA3DD" w14:textId="04B52034" w:rsidR="00667B37" w:rsidRDefault="2508BC23" w:rsidP="6290CAF4">
            <w:pPr>
              <w:pStyle w:val="ListParagraph"/>
              <w:numPr>
                <w:ilvl w:val="1"/>
                <w:numId w:val="38"/>
              </w:numPr>
            </w:pPr>
            <w:r>
              <w:t>Laura’s mantra: When in doubt, make a report.</w:t>
            </w:r>
          </w:p>
          <w:p w14:paraId="2C48B845" w14:textId="6EAEE543" w:rsidR="00667B37" w:rsidRDefault="2508BC23" w:rsidP="6290CAF4">
            <w:pPr>
              <w:pStyle w:val="ListParagraph"/>
              <w:numPr>
                <w:ilvl w:val="1"/>
                <w:numId w:val="38"/>
              </w:numPr>
            </w:pPr>
            <w:r>
              <w:t xml:space="preserve">Next steps: </w:t>
            </w:r>
          </w:p>
          <w:p w14:paraId="6E2A0B99" w14:textId="0FDA4E70" w:rsidR="00667B37" w:rsidRDefault="0721D4EF" w:rsidP="6AB2A09A">
            <w:pPr>
              <w:pStyle w:val="ListParagraph"/>
              <w:numPr>
                <w:ilvl w:val="2"/>
                <w:numId w:val="38"/>
              </w:numPr>
            </w:pPr>
            <w:r>
              <w:t>Send some interview questions and/or bullet points of what we want her to cover.</w:t>
            </w:r>
          </w:p>
          <w:p w14:paraId="7AC547E3" w14:textId="717191BC" w:rsidR="00667B37" w:rsidRDefault="69C0D75A" w:rsidP="6AB2A09A">
            <w:pPr>
              <w:pStyle w:val="ListParagraph"/>
              <w:numPr>
                <w:ilvl w:val="2"/>
                <w:numId w:val="38"/>
              </w:numPr>
            </w:pPr>
            <w:r>
              <w:t>Recording: Recording at GSA could work.</w:t>
            </w:r>
            <w:r w:rsidR="22FD0B37">
              <w:t xml:space="preserve"> Studio seems to work best.</w:t>
            </w:r>
          </w:p>
          <w:p w14:paraId="16DB5EC8" w14:textId="676A47D2" w:rsidR="00667B37" w:rsidRDefault="2CB5CF20" w:rsidP="6AB2A09A">
            <w:pPr>
              <w:pStyle w:val="ListParagraph"/>
              <w:numPr>
                <w:ilvl w:val="2"/>
                <w:numId w:val="38"/>
              </w:numPr>
            </w:pPr>
            <w:r>
              <w:t>Consulting fee.</w:t>
            </w:r>
          </w:p>
          <w:p w14:paraId="6F74F24B" w14:textId="52F6861D" w:rsidR="00667B37" w:rsidRDefault="7DA483C9" w:rsidP="6AB2A09A">
            <w:pPr>
              <w:pStyle w:val="ListParagraph"/>
              <w:numPr>
                <w:ilvl w:val="0"/>
                <w:numId w:val="38"/>
              </w:numPr>
            </w:pPr>
            <w:r>
              <w:t>Meeting with Melba and Ron</w:t>
            </w:r>
          </w:p>
          <w:p w14:paraId="4E56174D" w14:textId="1471DAA5" w:rsidR="00667B37" w:rsidRDefault="7DA483C9" w:rsidP="6290CAF4">
            <w:pPr>
              <w:pStyle w:val="ListParagraph"/>
              <w:numPr>
                <w:ilvl w:val="1"/>
                <w:numId w:val="38"/>
              </w:numPr>
            </w:pPr>
            <w:r>
              <w:t xml:space="preserve">They have a protocol. Transparency is necessary. It’s much better if we do this together (on speakerphone). </w:t>
            </w:r>
          </w:p>
          <w:p w14:paraId="4ADACC26" w14:textId="658C333E" w:rsidR="00667B37" w:rsidRDefault="7DA483C9" w:rsidP="6290CAF4">
            <w:pPr>
              <w:pStyle w:val="ListParagraph"/>
              <w:numPr>
                <w:ilvl w:val="1"/>
                <w:numId w:val="38"/>
              </w:numPr>
            </w:pPr>
            <w:r>
              <w:t>Preserves the relationship and allows the person to supplement any information you may have misunderstood.</w:t>
            </w:r>
          </w:p>
          <w:p w14:paraId="6EAA1B72" w14:textId="26539A28" w:rsidR="00667B37" w:rsidRDefault="7DA483C9" w:rsidP="6290CAF4">
            <w:pPr>
              <w:pStyle w:val="ListParagraph"/>
              <w:numPr>
                <w:ilvl w:val="1"/>
                <w:numId w:val="38"/>
              </w:numPr>
            </w:pPr>
            <w:r>
              <w:t>If they don’t want to do it collaboratively, then you do it the old-fashioned way.</w:t>
            </w:r>
          </w:p>
          <w:p w14:paraId="637A6280" w14:textId="67632138" w:rsidR="00667B37" w:rsidRDefault="5784CD07" w:rsidP="6290CAF4">
            <w:pPr>
              <w:pStyle w:val="ListParagraph"/>
              <w:numPr>
                <w:ilvl w:val="1"/>
                <w:numId w:val="38"/>
              </w:numPr>
            </w:pPr>
            <w:r>
              <w:t>What if there isn’t imminent danger.</w:t>
            </w:r>
          </w:p>
          <w:p w14:paraId="19741156" w14:textId="35B1856C" w:rsidR="00667B37" w:rsidRDefault="5784CD07" w:rsidP="6290CAF4">
            <w:pPr>
              <w:pStyle w:val="ListParagraph"/>
              <w:numPr>
                <w:ilvl w:val="1"/>
                <w:numId w:val="38"/>
              </w:numPr>
            </w:pPr>
            <w:r>
              <w:t>Safety planning.</w:t>
            </w:r>
          </w:p>
          <w:p w14:paraId="0961AD9D" w14:textId="5D04BC0C" w:rsidR="00667B37" w:rsidRDefault="5784CD07" w:rsidP="6AB2A09A">
            <w:pPr>
              <w:pStyle w:val="ListParagraph"/>
              <w:numPr>
                <w:ilvl w:val="2"/>
                <w:numId w:val="38"/>
              </w:numPr>
            </w:pPr>
            <w:r>
              <w:t>The days I know my nephew is going to be drinking, I’ll stay locked in my room.</w:t>
            </w:r>
          </w:p>
          <w:p w14:paraId="7604C545" w14:textId="6AEC2D58" w:rsidR="00667B37" w:rsidRDefault="6F2F0EB8" w:rsidP="6AB2A09A">
            <w:pPr>
              <w:pStyle w:val="ListParagraph"/>
              <w:numPr>
                <w:ilvl w:val="2"/>
                <w:numId w:val="38"/>
              </w:numPr>
            </w:pPr>
            <w:r>
              <w:t>Melba will share some slides about safety planning.</w:t>
            </w:r>
          </w:p>
          <w:p w14:paraId="7AB0417A" w14:textId="4095B4DA" w:rsidR="00667B37" w:rsidRDefault="5784CD07" w:rsidP="6290CAF4">
            <w:pPr>
              <w:pStyle w:val="ListParagraph"/>
              <w:numPr>
                <w:ilvl w:val="1"/>
                <w:numId w:val="38"/>
              </w:numPr>
            </w:pPr>
            <w:r>
              <w:t>What to do if the caregiver is present?</w:t>
            </w:r>
          </w:p>
          <w:p w14:paraId="0D1636C7" w14:textId="77C1D1AD" w:rsidR="00667B37" w:rsidRDefault="36B885BF" w:rsidP="6290CAF4">
            <w:pPr>
              <w:pStyle w:val="ListParagraph"/>
              <w:numPr>
                <w:ilvl w:val="1"/>
                <w:numId w:val="38"/>
              </w:numPr>
            </w:pPr>
            <w:r>
              <w:t>Create a decision tree.</w:t>
            </w:r>
          </w:p>
        </w:tc>
      </w:tr>
    </w:tbl>
    <w:p w14:paraId="18F6FAF0" w14:textId="0086C4F4" w:rsidR="002230AD" w:rsidRDefault="002230AD" w:rsidP="023D2FFC"/>
    <w:p w14:paraId="2C1A9CE1" w14:textId="77777777" w:rsidR="00E464E5" w:rsidRDefault="00E464E5">
      <w:pPr>
        <w:rPr>
          <w:color w:val="0F4761" w:themeColor="accent1" w:themeShade="BF"/>
        </w:rPr>
      </w:pPr>
      <w:r>
        <w:br w:type="page"/>
      </w:r>
    </w:p>
    <w:p w14:paraId="5EBDB385" w14:textId="6A2BC467" w:rsidR="00E464E5" w:rsidRDefault="00E464E5" w:rsidP="00C9022D">
      <w:pPr>
        <w:pStyle w:val="Heading2"/>
      </w:pPr>
      <w:r w:rsidRPr="2C52D897">
        <w:lastRenderedPageBreak/>
        <w:t>Module 3: Understanding Adult Protective Services (APS).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0615"/>
      </w:tblGrid>
      <w:tr w:rsidR="2C52D897" w14:paraId="4660FDCB" w14:textId="77777777" w:rsidTr="6AB2A09A">
        <w:trPr>
          <w:trHeight w:val="300"/>
        </w:trPr>
        <w:tc>
          <w:tcPr>
            <w:tcW w:w="2335" w:type="dxa"/>
          </w:tcPr>
          <w:p w14:paraId="5DC3A20F" w14:textId="076CDCEA" w:rsidR="2C52D897" w:rsidRDefault="2C52D897" w:rsidP="2C52D897">
            <w:pPr>
              <w:rPr>
                <w:b/>
                <w:bCs/>
              </w:rPr>
            </w:pPr>
            <w:r w:rsidRPr="2C52D897">
              <w:rPr>
                <w:b/>
                <w:bCs/>
              </w:rPr>
              <w:t>Length</w:t>
            </w:r>
          </w:p>
        </w:tc>
        <w:tc>
          <w:tcPr>
            <w:tcW w:w="10615" w:type="dxa"/>
          </w:tcPr>
          <w:p w14:paraId="5822AAA7" w14:textId="324DA763" w:rsidR="5FEA1F8A" w:rsidRDefault="5FEA1F8A" w:rsidP="2C52D897">
            <w:pPr>
              <w:pStyle w:val="ListParagraph"/>
              <w:numPr>
                <w:ilvl w:val="0"/>
                <w:numId w:val="31"/>
              </w:numPr>
              <w:ind w:left="360"/>
            </w:pPr>
            <w:r>
              <w:t xml:space="preserve">7 </w:t>
            </w:r>
            <w:r w:rsidR="2C52D897">
              <w:t>Minutes</w:t>
            </w:r>
          </w:p>
        </w:tc>
      </w:tr>
      <w:tr w:rsidR="2C52D897" w14:paraId="59A05BFD" w14:textId="77777777" w:rsidTr="6AB2A09A">
        <w:trPr>
          <w:trHeight w:val="300"/>
        </w:trPr>
        <w:tc>
          <w:tcPr>
            <w:tcW w:w="2335" w:type="dxa"/>
          </w:tcPr>
          <w:p w14:paraId="6D165FB0" w14:textId="28240483" w:rsidR="2C52D897" w:rsidRDefault="00BF58E1" w:rsidP="2C52D897">
            <w:pPr>
              <w:rPr>
                <w:b/>
                <w:bCs/>
              </w:rPr>
            </w:pPr>
            <w:r>
              <w:rPr>
                <w:b/>
                <w:bCs/>
              </w:rPr>
              <w:t>Learning o</w:t>
            </w:r>
            <w:r w:rsidRPr="00D14724">
              <w:rPr>
                <w:b/>
                <w:bCs/>
              </w:rPr>
              <w:t>bjective(s)</w:t>
            </w:r>
          </w:p>
        </w:tc>
        <w:tc>
          <w:tcPr>
            <w:tcW w:w="10615" w:type="dxa"/>
          </w:tcPr>
          <w:p w14:paraId="031732A9" w14:textId="77777777" w:rsidR="00E51DC5" w:rsidRPr="00562E1E" w:rsidRDefault="00E51DC5" w:rsidP="00E51DC5">
            <w:pPr>
              <w:pStyle w:val="ListParagraph"/>
              <w:numPr>
                <w:ilvl w:val="0"/>
                <w:numId w:val="31"/>
              </w:numPr>
              <w:spacing w:after="160" w:line="279" w:lineRule="auto"/>
              <w:rPr>
                <w:b/>
                <w:bCs/>
              </w:rPr>
            </w:pPr>
            <w:r w:rsidRPr="00562E1E">
              <w:rPr>
                <w:b/>
                <w:bCs/>
              </w:rPr>
              <w:t>Describe the role and services provided by Adult Protective Services (APS).</w:t>
            </w:r>
          </w:p>
          <w:p w14:paraId="2BFF2303" w14:textId="77777777" w:rsidR="00E51DC5" w:rsidRDefault="00E51DC5" w:rsidP="00E51DC5">
            <w:pPr>
              <w:pStyle w:val="ListParagraph"/>
              <w:numPr>
                <w:ilvl w:val="1"/>
                <w:numId w:val="31"/>
              </w:numPr>
              <w:spacing w:after="160" w:line="279" w:lineRule="auto"/>
            </w:pPr>
            <w:r>
              <w:t>Differentiate between the services APS provides and misconceptions about APS involvement.</w:t>
            </w:r>
          </w:p>
          <w:p w14:paraId="4B483BC1" w14:textId="163CFFD3" w:rsidR="2346E830" w:rsidRDefault="00E51DC5" w:rsidP="00E51DC5">
            <w:pPr>
              <w:pStyle w:val="ListParagraph"/>
              <w:numPr>
                <w:ilvl w:val="1"/>
                <w:numId w:val="31"/>
              </w:numPr>
              <w:spacing w:line="278" w:lineRule="auto"/>
            </w:pPr>
            <w:r>
              <w:t>Understand the importance of APS reporting from both clinician and APS perspectives.</w:t>
            </w:r>
          </w:p>
        </w:tc>
      </w:tr>
      <w:tr w:rsidR="2C52D897" w14:paraId="7A2253F3" w14:textId="77777777" w:rsidTr="6AB2A09A">
        <w:trPr>
          <w:trHeight w:val="300"/>
        </w:trPr>
        <w:tc>
          <w:tcPr>
            <w:tcW w:w="2335" w:type="dxa"/>
          </w:tcPr>
          <w:p w14:paraId="5069FC81" w14:textId="1F290B75" w:rsidR="2C52D897" w:rsidRDefault="2C52D897" w:rsidP="2C52D897">
            <w:pPr>
              <w:rPr>
                <w:b/>
                <w:bCs/>
              </w:rPr>
            </w:pPr>
            <w:r w:rsidRPr="2C52D897">
              <w:rPr>
                <w:b/>
                <w:bCs/>
              </w:rPr>
              <w:t>Content</w:t>
            </w:r>
          </w:p>
        </w:tc>
        <w:tc>
          <w:tcPr>
            <w:tcW w:w="10615" w:type="dxa"/>
          </w:tcPr>
          <w:p w14:paraId="143A8CC1" w14:textId="7FA06846" w:rsidR="14BD7EF5" w:rsidRDefault="14BD7EF5" w:rsidP="2C52D897">
            <w:pPr>
              <w:pStyle w:val="ListParagraph"/>
              <w:numPr>
                <w:ilvl w:val="0"/>
                <w:numId w:val="32"/>
              </w:numPr>
              <w:ind w:left="360"/>
              <w:rPr>
                <w:b/>
                <w:bCs/>
              </w:rPr>
            </w:pPr>
            <w:r w:rsidRPr="2C52D897">
              <w:rPr>
                <w:b/>
                <w:bCs/>
              </w:rPr>
              <w:t>APS Services and Process Overview</w:t>
            </w:r>
          </w:p>
          <w:p w14:paraId="4D0494F6" w14:textId="1FC65FF2" w:rsidR="14BD7EF5" w:rsidRDefault="14BD7EF5" w:rsidP="2C52D897">
            <w:pPr>
              <w:pStyle w:val="ListParagraph"/>
              <w:numPr>
                <w:ilvl w:val="1"/>
                <w:numId w:val="32"/>
              </w:numPr>
            </w:pPr>
            <w:r w:rsidRPr="2C52D897">
              <w:t>Module delivered by an APS case worker on what APS does and doesn’t do. (Topic 8)</w:t>
            </w:r>
          </w:p>
          <w:p w14:paraId="4A631288" w14:textId="345041C4" w:rsidR="14BD7EF5" w:rsidRDefault="14BD7EF5" w:rsidP="2C52D897">
            <w:pPr>
              <w:pStyle w:val="ListParagraph"/>
              <w:numPr>
                <w:ilvl w:val="0"/>
                <w:numId w:val="32"/>
              </w:numPr>
              <w:ind w:left="360"/>
              <w:rPr>
                <w:b/>
                <w:bCs/>
              </w:rPr>
            </w:pPr>
            <w:r w:rsidRPr="2C52D897">
              <w:rPr>
                <w:b/>
                <w:bCs/>
              </w:rPr>
              <w:t>APS Worker’s Perspective on Reporting</w:t>
            </w:r>
          </w:p>
          <w:p w14:paraId="25D0460A" w14:textId="3ECBB2FA" w:rsidR="14BD7EF5" w:rsidRDefault="14BD7EF5" w:rsidP="2C52D897">
            <w:pPr>
              <w:pStyle w:val="ListParagraph"/>
              <w:numPr>
                <w:ilvl w:val="1"/>
                <w:numId w:val="32"/>
              </w:numPr>
            </w:pPr>
            <w:r w:rsidRPr="2C52D897">
              <w:t>Testimonial from an APS case worker on their need for more reports. (Topic 9)</w:t>
            </w:r>
          </w:p>
        </w:tc>
      </w:tr>
      <w:tr w:rsidR="2C52D897" w14:paraId="58428001" w14:textId="77777777" w:rsidTr="6AB2A09A">
        <w:trPr>
          <w:trHeight w:val="300"/>
        </w:trPr>
        <w:tc>
          <w:tcPr>
            <w:tcW w:w="12950" w:type="dxa"/>
            <w:gridSpan w:val="2"/>
            <w:shd w:val="clear" w:color="auto" w:fill="E8E8E8" w:themeFill="background2"/>
          </w:tcPr>
          <w:p w14:paraId="60BA04ED" w14:textId="446EEE3E" w:rsidR="2C52D897" w:rsidRDefault="2C52D897">
            <w:r w:rsidRPr="2C52D897">
              <w:rPr>
                <w:b/>
                <w:bCs/>
              </w:rPr>
              <w:t>Development Notes</w:t>
            </w:r>
          </w:p>
        </w:tc>
      </w:tr>
      <w:tr w:rsidR="2C52D897" w14:paraId="17619585" w14:textId="77777777" w:rsidTr="6AB2A09A">
        <w:trPr>
          <w:trHeight w:val="300"/>
        </w:trPr>
        <w:tc>
          <w:tcPr>
            <w:tcW w:w="12950" w:type="dxa"/>
            <w:gridSpan w:val="2"/>
          </w:tcPr>
          <w:p w14:paraId="58D9B63D" w14:textId="3E4E62E6" w:rsidR="7CA616E0" w:rsidRDefault="58F95119" w:rsidP="6290CAF4">
            <w:pPr>
              <w:pStyle w:val="ListParagraph"/>
              <w:numPr>
                <w:ilvl w:val="0"/>
                <w:numId w:val="38"/>
              </w:numPr>
              <w:rPr>
                <w:b/>
                <w:bCs/>
              </w:rPr>
            </w:pPr>
            <w:r w:rsidRPr="6290CAF4">
              <w:rPr>
                <w:b/>
                <w:bCs/>
              </w:rPr>
              <w:t>APS Services and Process Overview</w:t>
            </w:r>
            <w:r>
              <w:t xml:space="preserve"> </w:t>
            </w:r>
          </w:p>
          <w:p w14:paraId="4D97D79E" w14:textId="2D3A78D7" w:rsidR="7CA616E0" w:rsidRDefault="151F8D38" w:rsidP="6290CAF4">
            <w:pPr>
              <w:pStyle w:val="ListParagraph"/>
              <w:numPr>
                <w:ilvl w:val="1"/>
                <w:numId w:val="38"/>
              </w:numPr>
            </w:pPr>
            <w:r>
              <w:t>W</w:t>
            </w:r>
            <w:r w:rsidR="68F4F4D7">
              <w:t>e need to figure out the best way to discuss what APS does and doesn’t do</w:t>
            </w:r>
            <w:r w:rsidR="7499B870">
              <w:t xml:space="preserve"> given that APS operates a little differently in every state. We could potentially interview someone from APS </w:t>
            </w:r>
            <w:r w:rsidR="2D27759E">
              <w:t>in each state. However, if there is enough overlap, this may not be necessary.</w:t>
            </w:r>
          </w:p>
          <w:p w14:paraId="0E6747E8" w14:textId="4CC5FE4F" w:rsidR="1F415CB8" w:rsidRDefault="1F415CB8" w:rsidP="6290CAF4">
            <w:pPr>
              <w:pStyle w:val="ListParagraph"/>
              <w:numPr>
                <w:ilvl w:val="1"/>
                <w:numId w:val="38"/>
              </w:numPr>
            </w:pPr>
            <w:r>
              <w:t>Let’s get Jason’s video on how APS helped Mike.</w:t>
            </w:r>
          </w:p>
          <w:p w14:paraId="36328915" w14:textId="1A1E9278" w:rsidR="3F38C769" w:rsidRDefault="3F38C769" w:rsidP="6290CAF4">
            <w:pPr>
              <w:pStyle w:val="ListParagraph"/>
              <w:numPr>
                <w:ilvl w:val="1"/>
                <w:numId w:val="38"/>
              </w:numPr>
            </w:pPr>
            <w:r>
              <w:t xml:space="preserve">The EDC training should have </w:t>
            </w:r>
            <w:r w:rsidR="047B2046">
              <w:t xml:space="preserve">non-state-specific </w:t>
            </w:r>
            <w:r>
              <w:t xml:space="preserve">information about </w:t>
            </w:r>
            <w:r w:rsidR="36840B54">
              <w:t>what APS does and doesn’t do in their training.</w:t>
            </w:r>
          </w:p>
          <w:p w14:paraId="6C7D4B39" w14:textId="29ED1917" w:rsidR="3F38C769" w:rsidRDefault="3F38C769" w:rsidP="6290CAF4">
            <w:pPr>
              <w:pStyle w:val="ListParagraph"/>
              <w:numPr>
                <w:ilvl w:val="1"/>
                <w:numId w:val="38"/>
              </w:numPr>
            </w:pPr>
            <w:r>
              <w:t>Make sure to explicitly talk about undocumented patients and what APS can/can’t do for them.</w:t>
            </w:r>
          </w:p>
          <w:p w14:paraId="52FD2CB8" w14:textId="4A5A99BC" w:rsidR="004C4E84" w:rsidRDefault="7AF97D06" w:rsidP="6290CAF4">
            <w:pPr>
              <w:pStyle w:val="ListParagraph"/>
              <w:numPr>
                <w:ilvl w:val="0"/>
                <w:numId w:val="38"/>
              </w:numPr>
              <w:rPr>
                <w:b/>
                <w:bCs/>
              </w:rPr>
            </w:pPr>
            <w:r w:rsidRPr="6290CAF4">
              <w:rPr>
                <w:b/>
                <w:bCs/>
              </w:rPr>
              <w:t>APS Worker’s Perspective on Reporting</w:t>
            </w:r>
            <w:r>
              <w:t xml:space="preserve"> </w:t>
            </w:r>
          </w:p>
          <w:p w14:paraId="546C81F3" w14:textId="0327E394" w:rsidR="004C4E84" w:rsidRDefault="0DA57CBD" w:rsidP="6290CAF4">
            <w:pPr>
              <w:pStyle w:val="ListParagraph"/>
              <w:numPr>
                <w:ilvl w:val="1"/>
                <w:numId w:val="38"/>
              </w:numPr>
            </w:pPr>
            <w:r>
              <w:t>Where can we get the testimonial from an APS case worker? Does Jason have something like this?</w:t>
            </w:r>
          </w:p>
          <w:p w14:paraId="26149DFB" w14:textId="58D5DAE0" w:rsidR="004C4E84" w:rsidRDefault="30FEFE11" w:rsidP="6290CAF4">
            <w:pPr>
              <w:pStyle w:val="ListParagraph"/>
              <w:numPr>
                <w:ilvl w:val="1"/>
                <w:numId w:val="38"/>
              </w:numPr>
            </w:pPr>
            <w:r>
              <w:t xml:space="preserve">I received slides from </w:t>
            </w:r>
            <w:proofErr w:type="spellStart"/>
            <w:r>
              <w:t>Nisaa</w:t>
            </w:r>
            <w:proofErr w:type="spellEnd"/>
            <w:r>
              <w:t xml:space="preserve"> at APS. We can use some of that information. She also agreed to be in a video.</w:t>
            </w:r>
          </w:p>
          <w:p w14:paraId="65FC2A1C" w14:textId="2AD52624" w:rsidR="004C4E84" w:rsidRDefault="30FEFE11" w:rsidP="6290CAF4">
            <w:pPr>
              <w:pStyle w:val="ListParagraph"/>
              <w:numPr>
                <w:ilvl w:val="1"/>
                <w:numId w:val="38"/>
              </w:numPr>
            </w:pPr>
            <w:r>
              <w:t>Kez also agreed to be in a video.</w:t>
            </w:r>
          </w:p>
        </w:tc>
      </w:tr>
    </w:tbl>
    <w:p w14:paraId="06FDE40E" w14:textId="03DBD728" w:rsidR="00520398" w:rsidRDefault="00520398" w:rsidP="2C52D897"/>
    <w:p w14:paraId="18D8CE6A" w14:textId="77777777" w:rsidR="00E464E5" w:rsidRDefault="00E464E5">
      <w:pPr>
        <w:rPr>
          <w:color w:val="0F4761" w:themeColor="accent1" w:themeShade="BF"/>
        </w:rPr>
      </w:pPr>
      <w:r>
        <w:br w:type="page"/>
      </w:r>
    </w:p>
    <w:p w14:paraId="30BD254C" w14:textId="179A631B" w:rsidR="00E464E5" w:rsidRDefault="00E464E5" w:rsidP="00C9022D">
      <w:pPr>
        <w:pStyle w:val="Heading2"/>
      </w:pPr>
      <w:r w:rsidRPr="2C52D897">
        <w:lastRenderedPageBreak/>
        <w:t>Module 4: The DETECT-RPC Tool and REDCap/EMR Use.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0615"/>
      </w:tblGrid>
      <w:tr w:rsidR="2C52D897" w14:paraId="0F610266" w14:textId="77777777" w:rsidTr="6290CAF4">
        <w:trPr>
          <w:trHeight w:val="300"/>
        </w:trPr>
        <w:tc>
          <w:tcPr>
            <w:tcW w:w="2335" w:type="dxa"/>
          </w:tcPr>
          <w:p w14:paraId="2BA1C431" w14:textId="076CDCEA" w:rsidR="2C52D897" w:rsidRDefault="2C52D897" w:rsidP="2C52D897">
            <w:pPr>
              <w:rPr>
                <w:b/>
                <w:bCs/>
              </w:rPr>
            </w:pPr>
            <w:r w:rsidRPr="2C52D897">
              <w:rPr>
                <w:b/>
                <w:bCs/>
              </w:rPr>
              <w:t>Length</w:t>
            </w:r>
          </w:p>
        </w:tc>
        <w:tc>
          <w:tcPr>
            <w:tcW w:w="10615" w:type="dxa"/>
          </w:tcPr>
          <w:p w14:paraId="56CA0CFC" w14:textId="7BBEF00A" w:rsidR="27371773" w:rsidRDefault="27371773" w:rsidP="2C52D897">
            <w:pPr>
              <w:pStyle w:val="ListParagraph"/>
              <w:numPr>
                <w:ilvl w:val="0"/>
                <w:numId w:val="31"/>
              </w:numPr>
              <w:ind w:left="360"/>
            </w:pPr>
            <w:r>
              <w:t xml:space="preserve">8 </w:t>
            </w:r>
            <w:r w:rsidR="2C52D897">
              <w:t>Minutes</w:t>
            </w:r>
          </w:p>
        </w:tc>
      </w:tr>
      <w:tr w:rsidR="2C52D897" w14:paraId="14B33951" w14:textId="77777777" w:rsidTr="6290CAF4">
        <w:trPr>
          <w:trHeight w:val="300"/>
        </w:trPr>
        <w:tc>
          <w:tcPr>
            <w:tcW w:w="2335" w:type="dxa"/>
          </w:tcPr>
          <w:p w14:paraId="6271F5D4" w14:textId="19E50F00" w:rsidR="2C52D897" w:rsidRDefault="00BF58E1" w:rsidP="2C52D897">
            <w:pPr>
              <w:rPr>
                <w:b/>
                <w:bCs/>
              </w:rPr>
            </w:pPr>
            <w:r>
              <w:rPr>
                <w:b/>
                <w:bCs/>
              </w:rPr>
              <w:t>Learning o</w:t>
            </w:r>
            <w:r w:rsidRPr="00D14724">
              <w:rPr>
                <w:b/>
                <w:bCs/>
              </w:rPr>
              <w:t>bjective(s)</w:t>
            </w:r>
          </w:p>
        </w:tc>
        <w:tc>
          <w:tcPr>
            <w:tcW w:w="10615" w:type="dxa"/>
          </w:tcPr>
          <w:p w14:paraId="4AF059FB" w14:textId="77777777" w:rsidR="00110D2E" w:rsidRPr="00562E1E" w:rsidRDefault="00110D2E" w:rsidP="00110D2E">
            <w:pPr>
              <w:pStyle w:val="ListParagraph"/>
              <w:numPr>
                <w:ilvl w:val="0"/>
                <w:numId w:val="31"/>
              </w:numPr>
              <w:spacing w:after="160" w:line="279" w:lineRule="auto"/>
              <w:rPr>
                <w:b/>
                <w:bCs/>
              </w:rPr>
            </w:pPr>
            <w:r w:rsidRPr="00562E1E">
              <w:rPr>
                <w:b/>
                <w:bCs/>
              </w:rPr>
              <w:t>Demonstrate the ability to use the DETECT-RPC screening tool within existing clinical workflows.</w:t>
            </w:r>
          </w:p>
          <w:p w14:paraId="01B8DF49" w14:textId="77777777" w:rsidR="00110D2E" w:rsidRDefault="00110D2E" w:rsidP="00110D2E">
            <w:pPr>
              <w:pStyle w:val="ListParagraph"/>
              <w:numPr>
                <w:ilvl w:val="1"/>
                <w:numId w:val="31"/>
              </w:numPr>
              <w:spacing w:after="160" w:line="279" w:lineRule="auto"/>
            </w:pPr>
            <w:r>
              <w:t>Successfully navigate and utilize the DETECT-RPC tool in REDCap/EMR systems.</w:t>
            </w:r>
          </w:p>
          <w:p w14:paraId="221F2C52" w14:textId="5004375E" w:rsidR="2C52D897" w:rsidRDefault="00110D2E" w:rsidP="00110D2E">
            <w:pPr>
              <w:pStyle w:val="ListParagraph"/>
              <w:numPr>
                <w:ilvl w:val="1"/>
                <w:numId w:val="31"/>
              </w:numPr>
              <w:spacing w:line="278" w:lineRule="auto"/>
            </w:pPr>
            <w:r>
              <w:t>Accurately complete screening items and provide meaningful responses to open-ended fields in the tool.</w:t>
            </w:r>
          </w:p>
        </w:tc>
      </w:tr>
      <w:tr w:rsidR="2C52D897" w14:paraId="498B38CF" w14:textId="77777777" w:rsidTr="6290CAF4">
        <w:trPr>
          <w:trHeight w:val="300"/>
        </w:trPr>
        <w:tc>
          <w:tcPr>
            <w:tcW w:w="2335" w:type="dxa"/>
          </w:tcPr>
          <w:p w14:paraId="01AFDCBF" w14:textId="1F290B75" w:rsidR="2C52D897" w:rsidRDefault="2C52D897" w:rsidP="2C52D897">
            <w:pPr>
              <w:rPr>
                <w:b/>
                <w:bCs/>
              </w:rPr>
            </w:pPr>
            <w:r w:rsidRPr="2C52D897">
              <w:rPr>
                <w:b/>
                <w:bCs/>
              </w:rPr>
              <w:t>Content</w:t>
            </w:r>
          </w:p>
        </w:tc>
        <w:tc>
          <w:tcPr>
            <w:tcW w:w="10615" w:type="dxa"/>
          </w:tcPr>
          <w:p w14:paraId="29ABEF5F" w14:textId="16162A6B" w:rsidR="15B26B87" w:rsidRDefault="15B26B87" w:rsidP="2C52D897">
            <w:pPr>
              <w:pStyle w:val="ListParagraph"/>
              <w:numPr>
                <w:ilvl w:val="0"/>
                <w:numId w:val="32"/>
              </w:numPr>
              <w:ind w:left="360"/>
              <w:rPr>
                <w:b/>
                <w:bCs/>
              </w:rPr>
            </w:pPr>
            <w:r w:rsidRPr="2C52D897">
              <w:rPr>
                <w:b/>
                <w:bCs/>
              </w:rPr>
              <w:t>Introduction to the DETECT-RPC Tool</w:t>
            </w:r>
          </w:p>
          <w:p w14:paraId="2631E330" w14:textId="79F696E7" w:rsidR="15B26B87" w:rsidRDefault="15B26B87" w:rsidP="2C52D897">
            <w:pPr>
              <w:pStyle w:val="ListParagraph"/>
              <w:numPr>
                <w:ilvl w:val="1"/>
                <w:numId w:val="32"/>
              </w:numPr>
            </w:pPr>
            <w:r w:rsidRPr="2C52D897">
              <w:t>Demonstrate how to open and use the tool in REDCap/EMR. (Topic 14)</w:t>
            </w:r>
          </w:p>
          <w:p w14:paraId="77040EEC" w14:textId="1A4F6641" w:rsidR="15B26B87" w:rsidRDefault="15B26B87" w:rsidP="2C52D897">
            <w:pPr>
              <w:pStyle w:val="ListParagraph"/>
              <w:numPr>
                <w:ilvl w:val="0"/>
                <w:numId w:val="32"/>
              </w:numPr>
              <w:ind w:left="360"/>
              <w:rPr>
                <w:b/>
                <w:bCs/>
              </w:rPr>
            </w:pPr>
            <w:r w:rsidRPr="2C52D897">
              <w:rPr>
                <w:b/>
                <w:bCs/>
              </w:rPr>
              <w:t>Explanation of Tool Quality and Scientific Importance</w:t>
            </w:r>
          </w:p>
          <w:p w14:paraId="3729B5D3" w14:textId="06C94AEC" w:rsidR="15B26B87" w:rsidRDefault="15B26B87" w:rsidP="2C52D897">
            <w:pPr>
              <w:pStyle w:val="ListParagraph"/>
              <w:numPr>
                <w:ilvl w:val="1"/>
                <w:numId w:val="32"/>
              </w:numPr>
            </w:pPr>
            <w:r w:rsidRPr="2C52D897">
              <w:t>PI explains the benefits of high-quality screening tools recommended by the USPSTF and NIA. (Topic 7)</w:t>
            </w:r>
          </w:p>
          <w:p w14:paraId="54FA3906" w14:textId="34857BB9" w:rsidR="15B26B87" w:rsidRDefault="15B26B87" w:rsidP="2C52D897">
            <w:pPr>
              <w:pStyle w:val="ListParagraph"/>
              <w:numPr>
                <w:ilvl w:val="1"/>
                <w:numId w:val="32"/>
              </w:numPr>
            </w:pPr>
            <w:r w:rsidRPr="2C52D897">
              <w:t>PI appeals to clinicians' duty and requests the completion of open-ended fields in the tool. (Topic 6)</w:t>
            </w:r>
          </w:p>
        </w:tc>
      </w:tr>
      <w:tr w:rsidR="2C52D897" w14:paraId="7FC4B33B" w14:textId="77777777" w:rsidTr="6290CAF4">
        <w:trPr>
          <w:trHeight w:val="300"/>
        </w:trPr>
        <w:tc>
          <w:tcPr>
            <w:tcW w:w="12950" w:type="dxa"/>
            <w:gridSpan w:val="2"/>
            <w:shd w:val="clear" w:color="auto" w:fill="E8E8E8" w:themeFill="background2"/>
          </w:tcPr>
          <w:p w14:paraId="59348478" w14:textId="446EEE3E" w:rsidR="2C52D897" w:rsidRDefault="2C52D897">
            <w:r w:rsidRPr="2C52D897">
              <w:rPr>
                <w:b/>
                <w:bCs/>
              </w:rPr>
              <w:t>Development Notes</w:t>
            </w:r>
          </w:p>
        </w:tc>
      </w:tr>
      <w:tr w:rsidR="2C52D897" w14:paraId="77E18962" w14:textId="77777777" w:rsidTr="6290CAF4">
        <w:trPr>
          <w:trHeight w:val="300"/>
        </w:trPr>
        <w:tc>
          <w:tcPr>
            <w:tcW w:w="12950" w:type="dxa"/>
            <w:gridSpan w:val="2"/>
          </w:tcPr>
          <w:p w14:paraId="0EEF659C" w14:textId="6C1F6432" w:rsidR="00DE4EFD" w:rsidRDefault="60436EA2" w:rsidP="2C52D897">
            <w:pPr>
              <w:pStyle w:val="ListParagraph"/>
              <w:numPr>
                <w:ilvl w:val="0"/>
                <w:numId w:val="38"/>
              </w:numPr>
            </w:pPr>
            <w:r w:rsidRPr="6290CAF4">
              <w:rPr>
                <w:b/>
                <w:bCs/>
              </w:rPr>
              <w:t>Introduction to the DETECT-RPC Tool</w:t>
            </w:r>
            <w:r>
              <w:t xml:space="preserve"> </w:t>
            </w:r>
          </w:p>
          <w:p w14:paraId="69D425A8" w14:textId="6109931C" w:rsidR="00DE4EFD" w:rsidRDefault="3E49027D" w:rsidP="6290CAF4">
            <w:pPr>
              <w:pStyle w:val="ListParagraph"/>
              <w:numPr>
                <w:ilvl w:val="1"/>
                <w:numId w:val="38"/>
              </w:numPr>
            </w:pPr>
            <w:r>
              <w:t>The demonstration of opening and using the tool should be r</w:t>
            </w:r>
            <w:r w:rsidR="071CC224">
              <w:t xml:space="preserve">elatively straightforward. </w:t>
            </w:r>
            <w:r w:rsidR="3E14FA92">
              <w:t>Brad can do this.</w:t>
            </w:r>
          </w:p>
          <w:p w14:paraId="505C6EC1" w14:textId="0AE35618" w:rsidR="00DE4EFD" w:rsidRDefault="3E14FA92" w:rsidP="6290CAF4">
            <w:pPr>
              <w:pStyle w:val="ListParagraph"/>
              <w:numPr>
                <w:ilvl w:val="0"/>
                <w:numId w:val="38"/>
              </w:numPr>
              <w:rPr>
                <w:b/>
                <w:bCs/>
              </w:rPr>
            </w:pPr>
            <w:r w:rsidRPr="6290CAF4">
              <w:rPr>
                <w:b/>
                <w:bCs/>
              </w:rPr>
              <w:t>Explanation of Tool Quality and Scientific Importance</w:t>
            </w:r>
            <w:r>
              <w:t xml:space="preserve"> </w:t>
            </w:r>
          </w:p>
          <w:p w14:paraId="0F250219" w14:textId="0AC1FFB4" w:rsidR="00DE4EFD" w:rsidRDefault="61A5DA43" w:rsidP="6290CAF4">
            <w:pPr>
              <w:pStyle w:val="ListParagraph"/>
              <w:numPr>
                <w:ilvl w:val="1"/>
                <w:numId w:val="38"/>
              </w:numPr>
            </w:pPr>
            <w:r>
              <w:t>Brad can voice</w:t>
            </w:r>
            <w:r w:rsidR="126A0564">
              <w:t xml:space="preserve"> </w:t>
            </w:r>
            <w:r>
              <w:t>over some slides about the benefits of high-quality screening tools and the USPSTF.</w:t>
            </w:r>
          </w:p>
          <w:p w14:paraId="6821D512" w14:textId="6B1FFBBC" w:rsidR="001061C6" w:rsidRDefault="2D47BAE4" w:rsidP="6290CAF4">
            <w:pPr>
              <w:pStyle w:val="ListParagraph"/>
              <w:numPr>
                <w:ilvl w:val="1"/>
                <w:numId w:val="38"/>
              </w:numPr>
            </w:pPr>
            <w:r>
              <w:t xml:space="preserve">Brad can voice over some slides about the open-ended questions. However, we need to give some thought to the types of responses we want </w:t>
            </w:r>
            <w:r w:rsidR="126A0564">
              <w:t>providers to give us.</w:t>
            </w:r>
          </w:p>
        </w:tc>
      </w:tr>
    </w:tbl>
    <w:p w14:paraId="1292CA3E" w14:textId="496267F0" w:rsidR="00520398" w:rsidRDefault="00520398" w:rsidP="2C52D897"/>
    <w:p w14:paraId="59AB6389" w14:textId="77777777" w:rsidR="00E464E5" w:rsidRDefault="00E464E5">
      <w:pPr>
        <w:rPr>
          <w:color w:val="0F4761" w:themeColor="accent1" w:themeShade="BF"/>
        </w:rPr>
      </w:pPr>
      <w:r>
        <w:br w:type="page"/>
      </w:r>
    </w:p>
    <w:p w14:paraId="46A97271" w14:textId="0595AA1A" w:rsidR="00E464E5" w:rsidRDefault="00E464E5" w:rsidP="00C9022D">
      <w:pPr>
        <w:pStyle w:val="Heading2"/>
      </w:pPr>
      <w:r w:rsidRPr="2C52D897">
        <w:lastRenderedPageBreak/>
        <w:t>Module 5: Practical Application – Case Studies and Mock Reporting.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0615"/>
      </w:tblGrid>
      <w:tr w:rsidR="2C52D897" w14:paraId="2B917FB9" w14:textId="77777777" w:rsidTr="6AB2A09A">
        <w:trPr>
          <w:trHeight w:val="300"/>
        </w:trPr>
        <w:tc>
          <w:tcPr>
            <w:tcW w:w="2335" w:type="dxa"/>
          </w:tcPr>
          <w:p w14:paraId="4348380D" w14:textId="076CDCEA" w:rsidR="2C52D897" w:rsidRDefault="2C52D897" w:rsidP="2C52D897">
            <w:pPr>
              <w:rPr>
                <w:b/>
                <w:bCs/>
              </w:rPr>
            </w:pPr>
            <w:r w:rsidRPr="2C52D897">
              <w:rPr>
                <w:b/>
                <w:bCs/>
              </w:rPr>
              <w:t>Length</w:t>
            </w:r>
          </w:p>
        </w:tc>
        <w:tc>
          <w:tcPr>
            <w:tcW w:w="10615" w:type="dxa"/>
          </w:tcPr>
          <w:p w14:paraId="6B904044" w14:textId="14691E0B" w:rsidR="2C52D897" w:rsidRDefault="2C52D897" w:rsidP="2C52D897">
            <w:pPr>
              <w:pStyle w:val="ListParagraph"/>
              <w:numPr>
                <w:ilvl w:val="0"/>
                <w:numId w:val="31"/>
              </w:numPr>
              <w:ind w:left="360"/>
            </w:pPr>
            <w:r>
              <w:t>1</w:t>
            </w:r>
            <w:r w:rsidR="76A070FB">
              <w:t>2</w:t>
            </w:r>
            <w:r>
              <w:t xml:space="preserve"> Minutes</w:t>
            </w:r>
          </w:p>
        </w:tc>
      </w:tr>
      <w:tr w:rsidR="2C52D897" w14:paraId="3A82B0B5" w14:textId="77777777" w:rsidTr="6AB2A09A">
        <w:trPr>
          <w:trHeight w:val="300"/>
        </w:trPr>
        <w:tc>
          <w:tcPr>
            <w:tcW w:w="2335" w:type="dxa"/>
          </w:tcPr>
          <w:p w14:paraId="3BB1B1C7" w14:textId="5D957595" w:rsidR="2C52D897" w:rsidRDefault="00BF58E1" w:rsidP="2C52D897">
            <w:pPr>
              <w:rPr>
                <w:b/>
                <w:bCs/>
              </w:rPr>
            </w:pPr>
            <w:r>
              <w:rPr>
                <w:b/>
                <w:bCs/>
              </w:rPr>
              <w:t>Learning o</w:t>
            </w:r>
            <w:r w:rsidRPr="00D14724">
              <w:rPr>
                <w:b/>
                <w:bCs/>
              </w:rPr>
              <w:t>bjective(s)</w:t>
            </w:r>
          </w:p>
        </w:tc>
        <w:tc>
          <w:tcPr>
            <w:tcW w:w="10615" w:type="dxa"/>
          </w:tcPr>
          <w:p w14:paraId="77842C48" w14:textId="77777777" w:rsidR="00BF6A2E" w:rsidRPr="00562E1E" w:rsidRDefault="00BF6A2E" w:rsidP="00BF6A2E">
            <w:pPr>
              <w:pStyle w:val="ListParagraph"/>
              <w:numPr>
                <w:ilvl w:val="0"/>
                <w:numId w:val="31"/>
              </w:numPr>
              <w:spacing w:after="160" w:line="279" w:lineRule="auto"/>
              <w:rPr>
                <w:b/>
                <w:bCs/>
              </w:rPr>
            </w:pPr>
            <w:r w:rsidRPr="00562E1E">
              <w:rPr>
                <w:b/>
                <w:bCs/>
              </w:rPr>
              <w:t>Complete mock DETECT-RPC screenings and APS reports using real-world case studies.</w:t>
            </w:r>
          </w:p>
          <w:p w14:paraId="24A3C4F0" w14:textId="77777777" w:rsidR="00BF6A2E" w:rsidRDefault="00BF6A2E" w:rsidP="00BF6A2E">
            <w:pPr>
              <w:pStyle w:val="ListParagraph"/>
              <w:numPr>
                <w:ilvl w:val="1"/>
                <w:numId w:val="31"/>
              </w:numPr>
              <w:spacing w:after="160" w:line="279" w:lineRule="auto"/>
            </w:pPr>
            <w:r>
              <w:t>Apply the DETECT-RPC tool and screening procedures to case scenarios.</w:t>
            </w:r>
          </w:p>
          <w:p w14:paraId="39C6EB8D" w14:textId="77777777" w:rsidR="00BF6A2E" w:rsidRDefault="00BF6A2E" w:rsidP="00BF6A2E">
            <w:pPr>
              <w:pStyle w:val="ListParagraph"/>
              <w:numPr>
                <w:ilvl w:val="1"/>
                <w:numId w:val="31"/>
              </w:numPr>
              <w:spacing w:after="160" w:line="279" w:lineRule="auto"/>
            </w:pPr>
            <w:r>
              <w:t>Practice filling out mock APS reports, addressing challenges, and using feedback to improve proficiency.</w:t>
            </w:r>
          </w:p>
          <w:p w14:paraId="1F475B30" w14:textId="77777777" w:rsidR="00BF6A2E" w:rsidRPr="00562E1E" w:rsidRDefault="00BF6A2E" w:rsidP="00BF6A2E">
            <w:pPr>
              <w:pStyle w:val="ListParagraph"/>
              <w:numPr>
                <w:ilvl w:val="0"/>
                <w:numId w:val="31"/>
              </w:numPr>
              <w:spacing w:after="160" w:line="279" w:lineRule="auto"/>
              <w:rPr>
                <w:b/>
                <w:bCs/>
              </w:rPr>
            </w:pPr>
            <w:r w:rsidRPr="00562E1E">
              <w:rPr>
                <w:b/>
                <w:bCs/>
              </w:rPr>
              <w:t>Reflect on the impact of elder mistreatment screening and reporting on patient and caregiver well-being.</w:t>
            </w:r>
          </w:p>
          <w:p w14:paraId="0F82078C" w14:textId="77777777" w:rsidR="00BF6A2E" w:rsidRDefault="00BF6A2E" w:rsidP="00BF6A2E">
            <w:pPr>
              <w:pStyle w:val="ListParagraph"/>
              <w:numPr>
                <w:ilvl w:val="1"/>
                <w:numId w:val="31"/>
              </w:numPr>
              <w:spacing w:after="160" w:line="279" w:lineRule="auto"/>
            </w:pPr>
            <w:r>
              <w:t>Review case studies that demonstrate the positive outcomes of timely EM screening and intervention.</w:t>
            </w:r>
          </w:p>
          <w:p w14:paraId="22149FCA" w14:textId="0A6847CD" w:rsidR="2C52D897" w:rsidRDefault="00BF6A2E" w:rsidP="00BF6A2E">
            <w:pPr>
              <w:pStyle w:val="ListParagraph"/>
              <w:numPr>
                <w:ilvl w:val="1"/>
                <w:numId w:val="31"/>
              </w:numPr>
            </w:pPr>
            <w:r>
              <w:t>Reinforce the clinician’s role in supporting vulnerable individuals through proactive EM screening and reporting.</w:t>
            </w:r>
          </w:p>
        </w:tc>
      </w:tr>
      <w:tr w:rsidR="2C52D897" w14:paraId="55CED42B" w14:textId="77777777" w:rsidTr="6AB2A09A">
        <w:trPr>
          <w:trHeight w:val="300"/>
        </w:trPr>
        <w:tc>
          <w:tcPr>
            <w:tcW w:w="2335" w:type="dxa"/>
          </w:tcPr>
          <w:p w14:paraId="40F3B222" w14:textId="1F290B75" w:rsidR="2C52D897" w:rsidRDefault="2C52D897" w:rsidP="2C52D897">
            <w:pPr>
              <w:rPr>
                <w:b/>
                <w:bCs/>
              </w:rPr>
            </w:pPr>
            <w:r w:rsidRPr="2C52D897">
              <w:rPr>
                <w:b/>
                <w:bCs/>
              </w:rPr>
              <w:t>Content</w:t>
            </w:r>
          </w:p>
        </w:tc>
        <w:tc>
          <w:tcPr>
            <w:tcW w:w="10615" w:type="dxa"/>
          </w:tcPr>
          <w:p w14:paraId="16C18B66" w14:textId="6ABADF06" w:rsidR="482BB54D" w:rsidRDefault="482BB54D" w:rsidP="2C52D897">
            <w:pPr>
              <w:pStyle w:val="ListParagraph"/>
              <w:numPr>
                <w:ilvl w:val="0"/>
                <w:numId w:val="32"/>
              </w:numPr>
              <w:ind w:left="360"/>
              <w:rPr>
                <w:b/>
                <w:bCs/>
              </w:rPr>
            </w:pPr>
            <w:r w:rsidRPr="2C52D897">
              <w:rPr>
                <w:b/>
                <w:bCs/>
              </w:rPr>
              <w:t>Interactive Case Studies</w:t>
            </w:r>
          </w:p>
          <w:p w14:paraId="210A6591" w14:textId="4255201A" w:rsidR="482BB54D" w:rsidRDefault="482BB54D" w:rsidP="2C52D897">
            <w:pPr>
              <w:pStyle w:val="ListParagraph"/>
              <w:numPr>
                <w:ilvl w:val="1"/>
                <w:numId w:val="32"/>
              </w:numPr>
            </w:pPr>
            <w:r w:rsidRPr="2C52D897">
              <w:t>Clinicians complete mock DETECT-RPC tools for sample cases. (Topic 15)</w:t>
            </w:r>
          </w:p>
          <w:p w14:paraId="589C7556" w14:textId="35FDC168" w:rsidR="482BB54D" w:rsidRDefault="482BB54D" w:rsidP="2C52D897">
            <w:pPr>
              <w:pStyle w:val="ListParagraph"/>
              <w:numPr>
                <w:ilvl w:val="1"/>
                <w:numId w:val="32"/>
              </w:numPr>
            </w:pPr>
            <w:r w:rsidRPr="2C52D897">
              <w:t>Case studies on conversations about APS reporting with Canvas quiz feedback. (Topic 16)</w:t>
            </w:r>
          </w:p>
          <w:p w14:paraId="5C6F1A0A" w14:textId="1C78D1C1" w:rsidR="482BB54D" w:rsidRDefault="482BB54D" w:rsidP="2C52D897">
            <w:pPr>
              <w:pStyle w:val="ListParagraph"/>
              <w:numPr>
                <w:ilvl w:val="1"/>
                <w:numId w:val="32"/>
              </w:numPr>
            </w:pPr>
            <w:r w:rsidRPr="2C52D897">
              <w:t>Mock completion of APS reports. (Topic 18)</w:t>
            </w:r>
          </w:p>
          <w:p w14:paraId="29A6EA1F" w14:textId="0604D30A" w:rsidR="482BB54D" w:rsidRDefault="482BB54D" w:rsidP="2C52D897">
            <w:pPr>
              <w:pStyle w:val="ListParagraph"/>
              <w:numPr>
                <w:ilvl w:val="0"/>
                <w:numId w:val="32"/>
              </w:numPr>
              <w:ind w:left="360"/>
              <w:rPr>
                <w:b/>
                <w:bCs/>
              </w:rPr>
            </w:pPr>
            <w:r w:rsidRPr="2C52D897">
              <w:rPr>
                <w:b/>
                <w:bCs/>
              </w:rPr>
              <w:t>Identifying and Responding to High-Risk Reactions</w:t>
            </w:r>
          </w:p>
          <w:p w14:paraId="7E191710" w14:textId="6C400063" w:rsidR="482BB54D" w:rsidRDefault="482BB54D" w:rsidP="2C52D897">
            <w:pPr>
              <w:pStyle w:val="ListParagraph"/>
              <w:numPr>
                <w:ilvl w:val="1"/>
                <w:numId w:val="32"/>
              </w:numPr>
            </w:pPr>
            <w:r w:rsidRPr="2C52D897">
              <w:t>Practice identifying high-risk responses from patients or caregivers and role-play responses. (Topic 19)</w:t>
            </w:r>
          </w:p>
        </w:tc>
      </w:tr>
      <w:tr w:rsidR="2C52D897" w14:paraId="7FAB0787" w14:textId="77777777" w:rsidTr="6AB2A09A">
        <w:trPr>
          <w:trHeight w:val="300"/>
        </w:trPr>
        <w:tc>
          <w:tcPr>
            <w:tcW w:w="12950" w:type="dxa"/>
            <w:gridSpan w:val="2"/>
            <w:shd w:val="clear" w:color="auto" w:fill="E8E8E8" w:themeFill="background2"/>
          </w:tcPr>
          <w:p w14:paraId="4C16DF71" w14:textId="446EEE3E" w:rsidR="2C52D897" w:rsidRDefault="2C52D897">
            <w:r w:rsidRPr="2C52D897">
              <w:rPr>
                <w:b/>
                <w:bCs/>
              </w:rPr>
              <w:t>Development Notes</w:t>
            </w:r>
          </w:p>
        </w:tc>
      </w:tr>
      <w:tr w:rsidR="2C52D897" w14:paraId="1164F777" w14:textId="77777777" w:rsidTr="6AB2A09A">
        <w:trPr>
          <w:trHeight w:val="300"/>
        </w:trPr>
        <w:tc>
          <w:tcPr>
            <w:tcW w:w="12950" w:type="dxa"/>
            <w:gridSpan w:val="2"/>
          </w:tcPr>
          <w:p w14:paraId="3519E39B" w14:textId="4990F026" w:rsidR="2C52D897" w:rsidRDefault="1DC2F9B0" w:rsidP="2C52D897">
            <w:pPr>
              <w:pStyle w:val="ListParagraph"/>
              <w:numPr>
                <w:ilvl w:val="0"/>
                <w:numId w:val="38"/>
              </w:numPr>
            </w:pPr>
            <w:r w:rsidRPr="6290CAF4">
              <w:rPr>
                <w:b/>
                <w:bCs/>
              </w:rPr>
              <w:t>Interactive Case Studies</w:t>
            </w:r>
            <w:r>
              <w:t xml:space="preserve"> </w:t>
            </w:r>
          </w:p>
          <w:p w14:paraId="14F56AFD" w14:textId="6E5880FE" w:rsidR="2C52D897" w:rsidRDefault="7F3DE837" w:rsidP="6290CAF4">
            <w:pPr>
              <w:pStyle w:val="ListParagraph"/>
              <w:numPr>
                <w:ilvl w:val="1"/>
                <w:numId w:val="38"/>
              </w:numPr>
            </w:pPr>
            <w:r>
              <w:t>Carie sent us some sample cases. Let’s see if we can use them for this purpose.</w:t>
            </w:r>
          </w:p>
          <w:p w14:paraId="24606443" w14:textId="09B38658" w:rsidR="00826192" w:rsidRDefault="2D2C1CD9" w:rsidP="6290CAF4">
            <w:pPr>
              <w:pStyle w:val="ListParagraph"/>
              <w:numPr>
                <w:ilvl w:val="1"/>
                <w:numId w:val="38"/>
              </w:numPr>
            </w:pPr>
            <w:r>
              <w:t>I need some help from others on the high-risk responses part</w:t>
            </w:r>
            <w:r w:rsidR="5BB0E5F2">
              <w:t>.</w:t>
            </w:r>
          </w:p>
          <w:p w14:paraId="1353E603" w14:textId="3631C132" w:rsidR="00826192" w:rsidRDefault="4C8D91B2" w:rsidP="6290CAF4">
            <w:pPr>
              <w:pStyle w:val="ListParagraph"/>
              <w:numPr>
                <w:ilvl w:val="1"/>
                <w:numId w:val="38"/>
              </w:numPr>
            </w:pPr>
            <w:r>
              <w:t>Module 6 of the NCEA videos has some case studies tha</w:t>
            </w:r>
            <w:r w:rsidR="26C507B4">
              <w:t>t</w:t>
            </w:r>
            <w:r>
              <w:t xml:space="preserve"> we may want to use. </w:t>
            </w:r>
          </w:p>
          <w:p w14:paraId="38FFD525" w14:textId="52C92369" w:rsidR="00826192" w:rsidRDefault="434C9CEB" w:rsidP="6290CAF4">
            <w:pPr>
              <w:pStyle w:val="ListParagraph"/>
              <w:numPr>
                <w:ilvl w:val="0"/>
                <w:numId w:val="38"/>
              </w:numPr>
              <w:rPr>
                <w:b/>
                <w:bCs/>
              </w:rPr>
            </w:pPr>
            <w:r w:rsidRPr="6290CAF4">
              <w:rPr>
                <w:b/>
                <w:bCs/>
              </w:rPr>
              <w:t>Identifying and Responding to High-Risk Reactions</w:t>
            </w:r>
          </w:p>
          <w:p w14:paraId="7785BA92" w14:textId="3439D549" w:rsidR="00826192" w:rsidRDefault="0D802604" w:rsidP="6290CAF4">
            <w:pPr>
              <w:pStyle w:val="ListParagraph"/>
              <w:numPr>
                <w:ilvl w:val="1"/>
                <w:numId w:val="38"/>
              </w:numPr>
            </w:pPr>
            <w:r>
              <w:t>Caries suggests that we talk to Ron and Melba about this.</w:t>
            </w:r>
          </w:p>
          <w:p w14:paraId="3547A1D1" w14:textId="2CC61CA8" w:rsidR="00826192" w:rsidRPr="00D3510A" w:rsidRDefault="5A6A6F87" w:rsidP="6AB2A09A">
            <w:pPr>
              <w:pStyle w:val="ListParagraph"/>
              <w:numPr>
                <w:ilvl w:val="0"/>
                <w:numId w:val="38"/>
              </w:numPr>
              <w:rPr>
                <w:b/>
                <w:bCs/>
              </w:rPr>
            </w:pPr>
            <w:r w:rsidRPr="00D3510A">
              <w:rPr>
                <w:b/>
                <w:bCs/>
              </w:rPr>
              <w:t>Meeting with Melba and Ron</w:t>
            </w:r>
          </w:p>
          <w:p w14:paraId="6632D0EE" w14:textId="0915FAB0" w:rsidR="00826192" w:rsidRDefault="1494F39E" w:rsidP="6290CAF4">
            <w:pPr>
              <w:pStyle w:val="ListParagraph"/>
              <w:numPr>
                <w:ilvl w:val="1"/>
                <w:numId w:val="38"/>
              </w:numPr>
            </w:pPr>
            <w:r>
              <w:t>Get out if you’re in danger.</w:t>
            </w:r>
          </w:p>
          <w:p w14:paraId="780191CC" w14:textId="3B8766C6" w:rsidR="00826192" w:rsidRDefault="1494F39E" w:rsidP="6290CAF4">
            <w:pPr>
              <w:pStyle w:val="ListParagraph"/>
              <w:numPr>
                <w:ilvl w:val="1"/>
                <w:numId w:val="38"/>
              </w:numPr>
            </w:pPr>
            <w:r>
              <w:t>Call the police if necessary.</w:t>
            </w:r>
          </w:p>
          <w:p w14:paraId="477D0495" w14:textId="16C389AB" w:rsidR="00826192" w:rsidRDefault="1494F39E" w:rsidP="6290CAF4">
            <w:pPr>
              <w:pStyle w:val="ListParagraph"/>
              <w:numPr>
                <w:ilvl w:val="1"/>
                <w:numId w:val="38"/>
              </w:numPr>
            </w:pPr>
            <w:r>
              <w:t>Call APS/police and ask if you have any doubts.</w:t>
            </w:r>
          </w:p>
          <w:p w14:paraId="17452537" w14:textId="3B2C5431" w:rsidR="00826192" w:rsidRDefault="618C4CDA" w:rsidP="6290CAF4">
            <w:pPr>
              <w:pStyle w:val="ListParagraph"/>
              <w:numPr>
                <w:ilvl w:val="1"/>
                <w:numId w:val="38"/>
              </w:numPr>
            </w:pPr>
            <w:r>
              <w:t>Agree, don’t justify, and leave.</w:t>
            </w:r>
          </w:p>
        </w:tc>
      </w:tr>
    </w:tbl>
    <w:p w14:paraId="7C32EC0B" w14:textId="5162135A" w:rsidR="00520398" w:rsidRDefault="00520398" w:rsidP="2C52D897"/>
    <w:p w14:paraId="4B121068" w14:textId="77777777" w:rsidR="00E464E5" w:rsidRDefault="00E464E5">
      <w:pPr>
        <w:rPr>
          <w:color w:val="0F4761" w:themeColor="accent1" w:themeShade="BF"/>
        </w:rPr>
      </w:pPr>
      <w:r>
        <w:br w:type="page"/>
      </w:r>
    </w:p>
    <w:p w14:paraId="094D4D9A" w14:textId="246829A3" w:rsidR="00E464E5" w:rsidRDefault="00E464E5" w:rsidP="00C9022D">
      <w:pPr>
        <w:pStyle w:val="Heading2"/>
      </w:pPr>
      <w:r w:rsidRPr="2C52D897">
        <w:lastRenderedPageBreak/>
        <w:t>Module 6: Reinforcement and Follow-Up Training.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0615"/>
      </w:tblGrid>
      <w:tr w:rsidR="2C52D897" w14:paraId="032954D5" w14:textId="77777777" w:rsidTr="2C52D897">
        <w:trPr>
          <w:trHeight w:val="300"/>
        </w:trPr>
        <w:tc>
          <w:tcPr>
            <w:tcW w:w="2335" w:type="dxa"/>
          </w:tcPr>
          <w:p w14:paraId="6FE3B2D8" w14:textId="076CDCEA" w:rsidR="2C52D897" w:rsidRDefault="2C52D897" w:rsidP="2C52D897">
            <w:pPr>
              <w:rPr>
                <w:b/>
                <w:bCs/>
              </w:rPr>
            </w:pPr>
            <w:r w:rsidRPr="2C52D897">
              <w:rPr>
                <w:b/>
                <w:bCs/>
              </w:rPr>
              <w:t>Length</w:t>
            </w:r>
          </w:p>
        </w:tc>
        <w:tc>
          <w:tcPr>
            <w:tcW w:w="10615" w:type="dxa"/>
          </w:tcPr>
          <w:p w14:paraId="79918B74" w14:textId="7B06C027" w:rsidR="39D74FD4" w:rsidRDefault="39D74FD4" w:rsidP="2C52D897">
            <w:pPr>
              <w:pStyle w:val="ListParagraph"/>
              <w:numPr>
                <w:ilvl w:val="0"/>
                <w:numId w:val="31"/>
              </w:numPr>
              <w:ind w:left="360"/>
            </w:pPr>
            <w:r>
              <w:t xml:space="preserve">3 </w:t>
            </w:r>
            <w:r w:rsidR="2C52D897">
              <w:t>Minutes</w:t>
            </w:r>
          </w:p>
        </w:tc>
      </w:tr>
      <w:tr w:rsidR="2C52D897" w14:paraId="3A520C3B" w14:textId="77777777" w:rsidTr="2C52D897">
        <w:trPr>
          <w:trHeight w:val="300"/>
        </w:trPr>
        <w:tc>
          <w:tcPr>
            <w:tcW w:w="2335" w:type="dxa"/>
          </w:tcPr>
          <w:p w14:paraId="69091DBD" w14:textId="4EA017E6" w:rsidR="2C52D897" w:rsidRDefault="00BF58E1" w:rsidP="2C52D897">
            <w:pPr>
              <w:rPr>
                <w:b/>
                <w:bCs/>
              </w:rPr>
            </w:pPr>
            <w:r>
              <w:rPr>
                <w:b/>
                <w:bCs/>
              </w:rPr>
              <w:t>Learning o</w:t>
            </w:r>
            <w:r w:rsidRPr="00D14724">
              <w:rPr>
                <w:b/>
                <w:bCs/>
              </w:rPr>
              <w:t>bjective(s)</w:t>
            </w:r>
          </w:p>
        </w:tc>
        <w:tc>
          <w:tcPr>
            <w:tcW w:w="10615" w:type="dxa"/>
          </w:tcPr>
          <w:p w14:paraId="0C388A7E" w14:textId="77777777" w:rsidR="00656C0E" w:rsidRPr="00562E1E" w:rsidRDefault="00656C0E" w:rsidP="00656C0E">
            <w:pPr>
              <w:pStyle w:val="ListParagraph"/>
              <w:numPr>
                <w:ilvl w:val="0"/>
                <w:numId w:val="31"/>
              </w:numPr>
              <w:spacing w:after="160" w:line="279" w:lineRule="auto"/>
              <w:rPr>
                <w:b/>
                <w:bCs/>
              </w:rPr>
            </w:pPr>
            <w:r w:rsidRPr="00562E1E">
              <w:rPr>
                <w:b/>
                <w:bCs/>
              </w:rPr>
              <w:t>Recall key metrics from annual screenings and reports to reinforce continued engagement with the DETECT-RPC tool.</w:t>
            </w:r>
          </w:p>
          <w:p w14:paraId="7025A8A3" w14:textId="77777777" w:rsidR="00656C0E" w:rsidRDefault="00656C0E" w:rsidP="00656C0E">
            <w:pPr>
              <w:pStyle w:val="ListParagraph"/>
              <w:numPr>
                <w:ilvl w:val="1"/>
                <w:numId w:val="31"/>
              </w:numPr>
              <w:spacing w:after="160" w:line="279" w:lineRule="auto"/>
            </w:pPr>
            <w:r>
              <w:t>Review annual screening and APS report completion metrics to track program progress.</w:t>
            </w:r>
          </w:p>
          <w:p w14:paraId="7CF2E38A" w14:textId="4EBDE555" w:rsidR="2C52D897" w:rsidRDefault="00656C0E" w:rsidP="00656C0E">
            <w:pPr>
              <w:pStyle w:val="ListParagraph"/>
              <w:numPr>
                <w:ilvl w:val="1"/>
                <w:numId w:val="31"/>
              </w:numPr>
              <w:spacing w:line="278" w:lineRule="auto"/>
            </w:pPr>
            <w:r>
              <w:t>Understand the importance of consistent screening to address elder mistreatment within the HBPC setting.</w:t>
            </w:r>
          </w:p>
        </w:tc>
      </w:tr>
      <w:tr w:rsidR="2C52D897" w14:paraId="22FC9452" w14:textId="77777777" w:rsidTr="2C52D897">
        <w:trPr>
          <w:trHeight w:val="300"/>
        </w:trPr>
        <w:tc>
          <w:tcPr>
            <w:tcW w:w="2335" w:type="dxa"/>
          </w:tcPr>
          <w:p w14:paraId="4E32133F" w14:textId="1F290B75" w:rsidR="2C52D897" w:rsidRDefault="2C52D897" w:rsidP="2C52D897">
            <w:pPr>
              <w:rPr>
                <w:b/>
                <w:bCs/>
              </w:rPr>
            </w:pPr>
            <w:r w:rsidRPr="2C52D897">
              <w:rPr>
                <w:b/>
                <w:bCs/>
              </w:rPr>
              <w:t>Content</w:t>
            </w:r>
          </w:p>
        </w:tc>
        <w:tc>
          <w:tcPr>
            <w:tcW w:w="10615" w:type="dxa"/>
          </w:tcPr>
          <w:p w14:paraId="3B9B9190" w14:textId="6E45A20C" w:rsidR="10CE9D68" w:rsidRDefault="10CE9D68" w:rsidP="2C52D897">
            <w:pPr>
              <w:pStyle w:val="ListParagraph"/>
              <w:numPr>
                <w:ilvl w:val="0"/>
                <w:numId w:val="32"/>
              </w:numPr>
              <w:ind w:left="360"/>
              <w:rPr>
                <w:b/>
                <w:bCs/>
              </w:rPr>
            </w:pPr>
            <w:r w:rsidRPr="2C52D897">
              <w:rPr>
                <w:b/>
                <w:bCs/>
              </w:rPr>
              <w:t>Annual Reinforcement Training</w:t>
            </w:r>
          </w:p>
          <w:p w14:paraId="2797F8A4" w14:textId="09C894DC" w:rsidR="10CE9D68" w:rsidRDefault="10CE9D68" w:rsidP="2C52D897">
            <w:pPr>
              <w:pStyle w:val="ListParagraph"/>
              <w:numPr>
                <w:ilvl w:val="1"/>
                <w:numId w:val="32"/>
              </w:numPr>
            </w:pPr>
            <w:r w:rsidRPr="2C52D897">
              <w:t>Presentation of annual screening numbers. (Topic 12)</w:t>
            </w:r>
          </w:p>
          <w:p w14:paraId="24CA2CA9" w14:textId="45C59DF9" w:rsidR="10CE9D68" w:rsidRDefault="10CE9D68" w:rsidP="2C52D897">
            <w:pPr>
              <w:pStyle w:val="ListParagraph"/>
              <w:numPr>
                <w:ilvl w:val="1"/>
                <w:numId w:val="32"/>
              </w:numPr>
            </w:pPr>
            <w:r w:rsidRPr="2C52D897">
              <w:t>Presentation of annual APS reporting numbers. (Topic 13)</w:t>
            </w:r>
          </w:p>
          <w:p w14:paraId="49D6E4B4" w14:textId="71C740F5" w:rsidR="10CE9D68" w:rsidRDefault="10CE9D68" w:rsidP="2C52D897">
            <w:pPr>
              <w:pStyle w:val="ListParagraph"/>
              <w:numPr>
                <w:ilvl w:val="0"/>
                <w:numId w:val="32"/>
              </w:numPr>
              <w:ind w:left="360"/>
              <w:rPr>
                <w:b/>
                <w:bCs/>
              </w:rPr>
            </w:pPr>
            <w:r w:rsidRPr="2C52D897">
              <w:rPr>
                <w:b/>
                <w:bCs/>
              </w:rPr>
              <w:t>Case Study Testimonials and Impact</w:t>
            </w:r>
          </w:p>
          <w:p w14:paraId="3205D054" w14:textId="34B9AE5B" w:rsidR="10CE9D68" w:rsidRDefault="10CE9D68" w:rsidP="2C52D897">
            <w:pPr>
              <w:pStyle w:val="ListParagraph"/>
              <w:numPr>
                <w:ilvl w:val="1"/>
                <w:numId w:val="32"/>
              </w:numPr>
            </w:pPr>
            <w:r w:rsidRPr="2C52D897">
              <w:t>Success stories from former APS clients illustrating the impact of EM screening. (Topic 2)</w:t>
            </w:r>
          </w:p>
        </w:tc>
      </w:tr>
      <w:tr w:rsidR="2C52D897" w14:paraId="36BC844F" w14:textId="77777777" w:rsidTr="2C52D897">
        <w:trPr>
          <w:trHeight w:val="300"/>
        </w:trPr>
        <w:tc>
          <w:tcPr>
            <w:tcW w:w="12950" w:type="dxa"/>
            <w:gridSpan w:val="2"/>
            <w:shd w:val="clear" w:color="auto" w:fill="E8E8E8" w:themeFill="background2"/>
          </w:tcPr>
          <w:p w14:paraId="14F5F5B0" w14:textId="446EEE3E" w:rsidR="2C52D897" w:rsidRDefault="2C52D897">
            <w:r w:rsidRPr="2C52D897">
              <w:rPr>
                <w:b/>
                <w:bCs/>
              </w:rPr>
              <w:t>Development Notes</w:t>
            </w:r>
          </w:p>
        </w:tc>
      </w:tr>
      <w:tr w:rsidR="2C52D897" w14:paraId="0CB00D8E" w14:textId="77777777" w:rsidTr="2C52D897">
        <w:trPr>
          <w:trHeight w:val="300"/>
        </w:trPr>
        <w:tc>
          <w:tcPr>
            <w:tcW w:w="12950" w:type="dxa"/>
            <w:gridSpan w:val="2"/>
          </w:tcPr>
          <w:p w14:paraId="3FDD99F0" w14:textId="1F1D94FD" w:rsidR="2C52D897" w:rsidRDefault="009524D2" w:rsidP="2C52D897">
            <w:pPr>
              <w:pStyle w:val="ListParagraph"/>
              <w:numPr>
                <w:ilvl w:val="0"/>
                <w:numId w:val="38"/>
              </w:numPr>
            </w:pPr>
            <w:r>
              <w:t>For now, let’s add the success stories from former APS clients into module</w:t>
            </w:r>
            <w:r w:rsidR="008A2DBA">
              <w:t xml:space="preserve"> 3. I think Jason has at least one good video for this. Ideally, we will have some of our own success stories to share </w:t>
            </w:r>
            <w:r w:rsidR="007F5676">
              <w:t xml:space="preserve">in the annual training. </w:t>
            </w:r>
          </w:p>
        </w:tc>
      </w:tr>
    </w:tbl>
    <w:p w14:paraId="62577F2D" w14:textId="5D2E5630" w:rsidR="4D72CF82" w:rsidRDefault="4D72CF82" w:rsidP="00CC2E24">
      <w:r>
        <w:t xml:space="preserve"> </w:t>
      </w:r>
    </w:p>
    <w:sectPr w:rsidR="4D72CF82" w:rsidSect="009727C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C049C5" w14:textId="77777777" w:rsidR="009C2DF2" w:rsidRDefault="009C2DF2" w:rsidP="009727CA">
      <w:pPr>
        <w:spacing w:after="0" w:line="240" w:lineRule="auto"/>
      </w:pPr>
      <w:r>
        <w:separator/>
      </w:r>
    </w:p>
  </w:endnote>
  <w:endnote w:type="continuationSeparator" w:id="0">
    <w:p w14:paraId="65B33B65" w14:textId="77777777" w:rsidR="009C2DF2" w:rsidRDefault="009C2DF2" w:rsidP="009727CA">
      <w:pPr>
        <w:spacing w:after="0" w:line="240" w:lineRule="auto"/>
      </w:pPr>
      <w:r>
        <w:continuationSeparator/>
      </w:r>
    </w:p>
  </w:endnote>
  <w:endnote w:type="continuationNotice" w:id="1">
    <w:p w14:paraId="4FFB9B03" w14:textId="77777777" w:rsidR="009C2DF2" w:rsidRDefault="009C2D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837120009"/>
      <w:docPartObj>
        <w:docPartGallery w:val="Page Numbers (Bottom of Page)"/>
        <w:docPartUnique/>
      </w:docPartObj>
    </w:sdtPr>
    <w:sdtContent>
      <w:p w14:paraId="337BD487" w14:textId="61085D5E" w:rsidR="009727CA" w:rsidRDefault="009727CA" w:rsidP="00087B1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DCF444C" w14:textId="77777777" w:rsidR="009727CA" w:rsidRDefault="009727CA" w:rsidP="009727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755639347"/>
      <w:docPartObj>
        <w:docPartGallery w:val="Page Numbers (Bottom of Page)"/>
        <w:docPartUnique/>
      </w:docPartObj>
    </w:sdtPr>
    <w:sdtContent>
      <w:p w14:paraId="497ABC85" w14:textId="6B477785" w:rsidR="009727CA" w:rsidRDefault="009727CA" w:rsidP="00087B1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69050DB" w14:textId="77777777" w:rsidR="009727CA" w:rsidRDefault="009727CA" w:rsidP="009727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623647" w14:textId="77777777" w:rsidR="009C2DF2" w:rsidRDefault="009C2DF2" w:rsidP="009727CA">
      <w:pPr>
        <w:spacing w:after="0" w:line="240" w:lineRule="auto"/>
      </w:pPr>
      <w:r>
        <w:separator/>
      </w:r>
    </w:p>
  </w:footnote>
  <w:footnote w:type="continuationSeparator" w:id="0">
    <w:p w14:paraId="2432599D" w14:textId="77777777" w:rsidR="009C2DF2" w:rsidRDefault="009C2DF2" w:rsidP="009727CA">
      <w:pPr>
        <w:spacing w:after="0" w:line="240" w:lineRule="auto"/>
      </w:pPr>
      <w:r>
        <w:continuationSeparator/>
      </w:r>
    </w:p>
  </w:footnote>
  <w:footnote w:type="continuationNotice" w:id="1">
    <w:p w14:paraId="5B0A8DBF" w14:textId="77777777" w:rsidR="009C2DF2" w:rsidRDefault="009C2DF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7D122"/>
    <w:multiLevelType w:val="hybridMultilevel"/>
    <w:tmpl w:val="828E25A8"/>
    <w:lvl w:ilvl="0" w:tplc="1FA8C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B0ED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5C9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381E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1C0A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66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6DA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780A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E41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F082E"/>
    <w:multiLevelType w:val="multilevel"/>
    <w:tmpl w:val="F6D2762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903C6"/>
    <w:multiLevelType w:val="hybridMultilevel"/>
    <w:tmpl w:val="E1CCF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33BFE"/>
    <w:multiLevelType w:val="hybridMultilevel"/>
    <w:tmpl w:val="3D44B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DD0E0"/>
    <w:multiLevelType w:val="hybridMultilevel"/>
    <w:tmpl w:val="D4427C6C"/>
    <w:lvl w:ilvl="0" w:tplc="CBBC87CC">
      <w:start w:val="1"/>
      <w:numFmt w:val="decimal"/>
      <w:lvlText w:val="%1."/>
      <w:lvlJc w:val="left"/>
      <w:pPr>
        <w:ind w:left="720" w:hanging="360"/>
      </w:pPr>
    </w:lvl>
    <w:lvl w:ilvl="1" w:tplc="11EE1D64">
      <w:start w:val="1"/>
      <w:numFmt w:val="lowerLetter"/>
      <w:lvlText w:val="%2."/>
      <w:lvlJc w:val="left"/>
      <w:pPr>
        <w:ind w:left="1440" w:hanging="360"/>
      </w:pPr>
    </w:lvl>
    <w:lvl w:ilvl="2" w:tplc="F260139A">
      <w:start w:val="1"/>
      <w:numFmt w:val="lowerRoman"/>
      <w:lvlText w:val="%3."/>
      <w:lvlJc w:val="right"/>
      <w:pPr>
        <w:ind w:left="2160" w:hanging="180"/>
      </w:pPr>
    </w:lvl>
    <w:lvl w:ilvl="3" w:tplc="78BAD408">
      <w:start w:val="1"/>
      <w:numFmt w:val="decimal"/>
      <w:lvlText w:val="%4."/>
      <w:lvlJc w:val="left"/>
      <w:pPr>
        <w:ind w:left="2880" w:hanging="360"/>
      </w:pPr>
    </w:lvl>
    <w:lvl w:ilvl="4" w:tplc="B92C5A58">
      <w:start w:val="1"/>
      <w:numFmt w:val="lowerLetter"/>
      <w:lvlText w:val="%5."/>
      <w:lvlJc w:val="left"/>
      <w:pPr>
        <w:ind w:left="3600" w:hanging="360"/>
      </w:pPr>
    </w:lvl>
    <w:lvl w:ilvl="5" w:tplc="5EC40878">
      <w:start w:val="1"/>
      <w:numFmt w:val="lowerRoman"/>
      <w:lvlText w:val="%6."/>
      <w:lvlJc w:val="right"/>
      <w:pPr>
        <w:ind w:left="4320" w:hanging="180"/>
      </w:pPr>
    </w:lvl>
    <w:lvl w:ilvl="6" w:tplc="2104D964">
      <w:start w:val="1"/>
      <w:numFmt w:val="decimal"/>
      <w:lvlText w:val="%7."/>
      <w:lvlJc w:val="left"/>
      <w:pPr>
        <w:ind w:left="5040" w:hanging="360"/>
      </w:pPr>
    </w:lvl>
    <w:lvl w:ilvl="7" w:tplc="7F987E3E">
      <w:start w:val="1"/>
      <w:numFmt w:val="lowerLetter"/>
      <w:lvlText w:val="%8."/>
      <w:lvlJc w:val="left"/>
      <w:pPr>
        <w:ind w:left="5760" w:hanging="360"/>
      </w:pPr>
    </w:lvl>
    <w:lvl w:ilvl="8" w:tplc="A3EE7EF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F1D22"/>
    <w:multiLevelType w:val="multilevel"/>
    <w:tmpl w:val="B9F45BE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1B6618"/>
    <w:multiLevelType w:val="multilevel"/>
    <w:tmpl w:val="FB3E02C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680F11"/>
    <w:multiLevelType w:val="multilevel"/>
    <w:tmpl w:val="7B2CAE3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5C114F"/>
    <w:multiLevelType w:val="hybridMultilevel"/>
    <w:tmpl w:val="00BC7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AFECF"/>
    <w:multiLevelType w:val="hybridMultilevel"/>
    <w:tmpl w:val="4D589D90"/>
    <w:lvl w:ilvl="0" w:tplc="1652A3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CC2A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65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F431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12BD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8CE2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C861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72EA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CE84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420C0"/>
    <w:multiLevelType w:val="multilevel"/>
    <w:tmpl w:val="2AF0B1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98683D"/>
    <w:multiLevelType w:val="multilevel"/>
    <w:tmpl w:val="4F804EE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FB1ABF"/>
    <w:multiLevelType w:val="hybridMultilevel"/>
    <w:tmpl w:val="001C9208"/>
    <w:lvl w:ilvl="0" w:tplc="E0780A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68A2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D648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D8F2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600B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B093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46D3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CA35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D09D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5BA2BC"/>
    <w:multiLevelType w:val="hybridMultilevel"/>
    <w:tmpl w:val="2D2093F0"/>
    <w:lvl w:ilvl="0" w:tplc="084EF7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E22F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DC67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688B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508C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4481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383C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9406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54CB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F11A7D"/>
    <w:multiLevelType w:val="multilevel"/>
    <w:tmpl w:val="E698FD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43601F"/>
    <w:multiLevelType w:val="hybridMultilevel"/>
    <w:tmpl w:val="990CF43A"/>
    <w:lvl w:ilvl="0" w:tplc="F10E27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F66F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AA0D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065D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84F7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FC3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CA81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6A1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D6F7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6C0874"/>
    <w:multiLevelType w:val="multilevel"/>
    <w:tmpl w:val="0018D43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585A2"/>
    <w:multiLevelType w:val="hybridMultilevel"/>
    <w:tmpl w:val="F0DA9B50"/>
    <w:lvl w:ilvl="0" w:tplc="B5A625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94BD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603D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7653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F028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700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C8E5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C0DC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48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990581"/>
    <w:multiLevelType w:val="multilevel"/>
    <w:tmpl w:val="A64672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BF7ABD"/>
    <w:multiLevelType w:val="multilevel"/>
    <w:tmpl w:val="11B6BB9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B26C59"/>
    <w:multiLevelType w:val="multilevel"/>
    <w:tmpl w:val="C43EFE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620EB9"/>
    <w:multiLevelType w:val="multilevel"/>
    <w:tmpl w:val="F57637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7D0A14"/>
    <w:multiLevelType w:val="hybridMultilevel"/>
    <w:tmpl w:val="392CA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977B15"/>
    <w:multiLevelType w:val="multilevel"/>
    <w:tmpl w:val="3D5C4F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484A44"/>
    <w:multiLevelType w:val="hybridMultilevel"/>
    <w:tmpl w:val="D1240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3E0FDD"/>
    <w:multiLevelType w:val="multilevel"/>
    <w:tmpl w:val="99BC6E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474AE3"/>
    <w:multiLevelType w:val="multilevel"/>
    <w:tmpl w:val="76029B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2C6E08"/>
    <w:multiLevelType w:val="hybridMultilevel"/>
    <w:tmpl w:val="9F4464F0"/>
    <w:lvl w:ilvl="0" w:tplc="A03229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3A39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48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86D0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EE50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5E60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AE6F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1479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D2AE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192DF6"/>
    <w:multiLevelType w:val="hybridMultilevel"/>
    <w:tmpl w:val="D932F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CB3767"/>
    <w:multiLevelType w:val="hybridMultilevel"/>
    <w:tmpl w:val="319CB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AA7261"/>
    <w:multiLevelType w:val="multilevel"/>
    <w:tmpl w:val="98E64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E42831"/>
    <w:multiLevelType w:val="hybridMultilevel"/>
    <w:tmpl w:val="390E2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0C7306">
      <w:start w:val="5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370A38"/>
    <w:multiLevelType w:val="multilevel"/>
    <w:tmpl w:val="862A64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584E87"/>
    <w:multiLevelType w:val="hybridMultilevel"/>
    <w:tmpl w:val="188C0CFC"/>
    <w:lvl w:ilvl="0" w:tplc="798A12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3C37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699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908D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548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F281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6E2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DAFD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C16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AF0080"/>
    <w:multiLevelType w:val="hybridMultilevel"/>
    <w:tmpl w:val="241CC32C"/>
    <w:lvl w:ilvl="0" w:tplc="EB386C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3A0C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B4F5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2635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7ED8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D03D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6425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D62E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765E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135804"/>
    <w:multiLevelType w:val="multilevel"/>
    <w:tmpl w:val="CA5EF9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EC3172"/>
    <w:multiLevelType w:val="hybridMultilevel"/>
    <w:tmpl w:val="80DAC462"/>
    <w:lvl w:ilvl="0" w:tplc="7A1E2EEC">
      <w:start w:val="1"/>
      <w:numFmt w:val="decimal"/>
      <w:lvlText w:val="%1."/>
      <w:lvlJc w:val="left"/>
      <w:pPr>
        <w:ind w:left="720" w:hanging="360"/>
      </w:pPr>
    </w:lvl>
    <w:lvl w:ilvl="1" w:tplc="59AEEE80">
      <w:start w:val="1"/>
      <w:numFmt w:val="lowerLetter"/>
      <w:lvlText w:val="%2."/>
      <w:lvlJc w:val="left"/>
      <w:pPr>
        <w:ind w:left="1440" w:hanging="360"/>
      </w:pPr>
    </w:lvl>
    <w:lvl w:ilvl="2" w:tplc="39C45C0A">
      <w:start w:val="1"/>
      <w:numFmt w:val="lowerRoman"/>
      <w:lvlText w:val="%3."/>
      <w:lvlJc w:val="right"/>
      <w:pPr>
        <w:ind w:left="2160" w:hanging="180"/>
      </w:pPr>
    </w:lvl>
    <w:lvl w:ilvl="3" w:tplc="3DC06F82">
      <w:start w:val="1"/>
      <w:numFmt w:val="decimal"/>
      <w:lvlText w:val="%4."/>
      <w:lvlJc w:val="left"/>
      <w:pPr>
        <w:ind w:left="2880" w:hanging="360"/>
      </w:pPr>
    </w:lvl>
    <w:lvl w:ilvl="4" w:tplc="5BB81438">
      <w:start w:val="1"/>
      <w:numFmt w:val="lowerLetter"/>
      <w:lvlText w:val="%5."/>
      <w:lvlJc w:val="left"/>
      <w:pPr>
        <w:ind w:left="3600" w:hanging="360"/>
      </w:pPr>
    </w:lvl>
    <w:lvl w:ilvl="5" w:tplc="102E32F0">
      <w:start w:val="1"/>
      <w:numFmt w:val="lowerRoman"/>
      <w:lvlText w:val="%6."/>
      <w:lvlJc w:val="right"/>
      <w:pPr>
        <w:ind w:left="4320" w:hanging="180"/>
      </w:pPr>
    </w:lvl>
    <w:lvl w:ilvl="6" w:tplc="78361DFC">
      <w:start w:val="1"/>
      <w:numFmt w:val="decimal"/>
      <w:lvlText w:val="%7."/>
      <w:lvlJc w:val="left"/>
      <w:pPr>
        <w:ind w:left="5040" w:hanging="360"/>
      </w:pPr>
    </w:lvl>
    <w:lvl w:ilvl="7" w:tplc="C5FCFC2A">
      <w:start w:val="1"/>
      <w:numFmt w:val="lowerLetter"/>
      <w:lvlText w:val="%8."/>
      <w:lvlJc w:val="left"/>
      <w:pPr>
        <w:ind w:left="5760" w:hanging="360"/>
      </w:pPr>
    </w:lvl>
    <w:lvl w:ilvl="8" w:tplc="736EE0FC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F973FC"/>
    <w:multiLevelType w:val="hybridMultilevel"/>
    <w:tmpl w:val="08588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4E2931"/>
    <w:multiLevelType w:val="hybridMultilevel"/>
    <w:tmpl w:val="E070A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D01B3C"/>
    <w:multiLevelType w:val="multilevel"/>
    <w:tmpl w:val="1B528C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023621">
    <w:abstractNumId w:val="0"/>
  </w:num>
  <w:num w:numId="2" w16cid:durableId="756294395">
    <w:abstractNumId w:val="13"/>
  </w:num>
  <w:num w:numId="3" w16cid:durableId="1361931471">
    <w:abstractNumId w:val="12"/>
  </w:num>
  <w:num w:numId="4" w16cid:durableId="1860897003">
    <w:abstractNumId w:val="9"/>
  </w:num>
  <w:num w:numId="5" w16cid:durableId="1567259946">
    <w:abstractNumId w:val="15"/>
  </w:num>
  <w:num w:numId="6" w16cid:durableId="776172802">
    <w:abstractNumId w:val="33"/>
  </w:num>
  <w:num w:numId="7" w16cid:durableId="1609654421">
    <w:abstractNumId w:val="36"/>
  </w:num>
  <w:num w:numId="8" w16cid:durableId="206140193">
    <w:abstractNumId w:val="17"/>
  </w:num>
  <w:num w:numId="9" w16cid:durableId="95559904">
    <w:abstractNumId w:val="34"/>
  </w:num>
  <w:num w:numId="10" w16cid:durableId="660236757">
    <w:abstractNumId w:val="27"/>
  </w:num>
  <w:num w:numId="11" w16cid:durableId="2072386057">
    <w:abstractNumId w:val="4"/>
  </w:num>
  <w:num w:numId="12" w16cid:durableId="242105477">
    <w:abstractNumId w:val="30"/>
  </w:num>
  <w:num w:numId="13" w16cid:durableId="576935839">
    <w:abstractNumId w:val="39"/>
  </w:num>
  <w:num w:numId="14" w16cid:durableId="2007859185">
    <w:abstractNumId w:val="25"/>
  </w:num>
  <w:num w:numId="15" w16cid:durableId="1781990612">
    <w:abstractNumId w:val="10"/>
  </w:num>
  <w:num w:numId="16" w16cid:durableId="1525287200">
    <w:abstractNumId w:val="32"/>
  </w:num>
  <w:num w:numId="17" w16cid:durableId="897207118">
    <w:abstractNumId w:val="18"/>
  </w:num>
  <w:num w:numId="18" w16cid:durableId="2038188475">
    <w:abstractNumId w:val="23"/>
  </w:num>
  <w:num w:numId="19" w16cid:durableId="1880624007">
    <w:abstractNumId w:val="26"/>
  </w:num>
  <w:num w:numId="20" w16cid:durableId="1838107400">
    <w:abstractNumId w:val="35"/>
  </w:num>
  <w:num w:numId="21" w16cid:durableId="478309066">
    <w:abstractNumId w:val="20"/>
  </w:num>
  <w:num w:numId="22" w16cid:durableId="1486510714">
    <w:abstractNumId w:val="14"/>
  </w:num>
  <w:num w:numId="23" w16cid:durableId="718435565">
    <w:abstractNumId w:val="21"/>
  </w:num>
  <w:num w:numId="24" w16cid:durableId="543828234">
    <w:abstractNumId w:val="1"/>
  </w:num>
  <w:num w:numId="25" w16cid:durableId="805657829">
    <w:abstractNumId w:val="16"/>
  </w:num>
  <w:num w:numId="26" w16cid:durableId="531646886">
    <w:abstractNumId w:val="6"/>
  </w:num>
  <w:num w:numId="27" w16cid:durableId="1102144973">
    <w:abstractNumId w:val="11"/>
  </w:num>
  <w:num w:numId="28" w16cid:durableId="1564297424">
    <w:abstractNumId w:val="19"/>
  </w:num>
  <w:num w:numId="29" w16cid:durableId="778063754">
    <w:abstractNumId w:val="5"/>
  </w:num>
  <w:num w:numId="30" w16cid:durableId="733704663">
    <w:abstractNumId w:val="7"/>
  </w:num>
  <w:num w:numId="31" w16cid:durableId="1574854552">
    <w:abstractNumId w:val="8"/>
  </w:num>
  <w:num w:numId="32" w16cid:durableId="2072535372">
    <w:abstractNumId w:val="37"/>
  </w:num>
  <w:num w:numId="33" w16cid:durableId="873231864">
    <w:abstractNumId w:val="3"/>
  </w:num>
  <w:num w:numId="34" w16cid:durableId="57630241">
    <w:abstractNumId w:val="31"/>
  </w:num>
  <w:num w:numId="35" w16cid:durableId="678433524">
    <w:abstractNumId w:val="24"/>
  </w:num>
  <w:num w:numId="36" w16cid:durableId="359011237">
    <w:abstractNumId w:val="28"/>
  </w:num>
  <w:num w:numId="37" w16cid:durableId="1718092324">
    <w:abstractNumId w:val="29"/>
  </w:num>
  <w:num w:numId="38" w16cid:durableId="691153225">
    <w:abstractNumId w:val="2"/>
  </w:num>
  <w:num w:numId="39" w16cid:durableId="963581974">
    <w:abstractNumId w:val="22"/>
  </w:num>
  <w:num w:numId="40" w16cid:durableId="60253834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E0F4C2"/>
    <w:rsid w:val="000319F2"/>
    <w:rsid w:val="000572C8"/>
    <w:rsid w:val="00087B1E"/>
    <w:rsid w:val="000B169E"/>
    <w:rsid w:val="000B3710"/>
    <w:rsid w:val="000D41F2"/>
    <w:rsid w:val="000D64A2"/>
    <w:rsid w:val="00102EEC"/>
    <w:rsid w:val="0010314F"/>
    <w:rsid w:val="001061C6"/>
    <w:rsid w:val="00110D2E"/>
    <w:rsid w:val="00125B42"/>
    <w:rsid w:val="0012FF43"/>
    <w:rsid w:val="001562F0"/>
    <w:rsid w:val="001A009E"/>
    <w:rsid w:val="001A4150"/>
    <w:rsid w:val="001A7074"/>
    <w:rsid w:val="001C3281"/>
    <w:rsid w:val="001F2182"/>
    <w:rsid w:val="002230AD"/>
    <w:rsid w:val="002633BA"/>
    <w:rsid w:val="002D4635"/>
    <w:rsid w:val="0030422F"/>
    <w:rsid w:val="00337D20"/>
    <w:rsid w:val="00346AAA"/>
    <w:rsid w:val="00351932"/>
    <w:rsid w:val="00355EAC"/>
    <w:rsid w:val="003A33B6"/>
    <w:rsid w:val="003D6E1F"/>
    <w:rsid w:val="004753B6"/>
    <w:rsid w:val="004C4E84"/>
    <w:rsid w:val="00520398"/>
    <w:rsid w:val="00550495"/>
    <w:rsid w:val="00562E1E"/>
    <w:rsid w:val="00563B87"/>
    <w:rsid w:val="00592622"/>
    <w:rsid w:val="0061628F"/>
    <w:rsid w:val="00624DFD"/>
    <w:rsid w:val="00632FAF"/>
    <w:rsid w:val="00656C0E"/>
    <w:rsid w:val="006674DD"/>
    <w:rsid w:val="00667B37"/>
    <w:rsid w:val="00687197"/>
    <w:rsid w:val="0069674C"/>
    <w:rsid w:val="006B0E4B"/>
    <w:rsid w:val="006B5BE0"/>
    <w:rsid w:val="006D6959"/>
    <w:rsid w:val="006E2117"/>
    <w:rsid w:val="006F18BD"/>
    <w:rsid w:val="00701443"/>
    <w:rsid w:val="007266D0"/>
    <w:rsid w:val="0072774C"/>
    <w:rsid w:val="0075437A"/>
    <w:rsid w:val="007718E8"/>
    <w:rsid w:val="00773913"/>
    <w:rsid w:val="00793D46"/>
    <w:rsid w:val="007D4E4A"/>
    <w:rsid w:val="007EB3B3"/>
    <w:rsid w:val="007F5676"/>
    <w:rsid w:val="00811DD8"/>
    <w:rsid w:val="0082505D"/>
    <w:rsid w:val="00826192"/>
    <w:rsid w:val="008972E4"/>
    <w:rsid w:val="008A0FFA"/>
    <w:rsid w:val="008A1F39"/>
    <w:rsid w:val="008A2DBA"/>
    <w:rsid w:val="00941500"/>
    <w:rsid w:val="00943A45"/>
    <w:rsid w:val="009524D2"/>
    <w:rsid w:val="009727CA"/>
    <w:rsid w:val="00990A6F"/>
    <w:rsid w:val="009A5FC1"/>
    <w:rsid w:val="009C2DF2"/>
    <w:rsid w:val="009F2CB7"/>
    <w:rsid w:val="00A12899"/>
    <w:rsid w:val="00A27763"/>
    <w:rsid w:val="00A62373"/>
    <w:rsid w:val="00AB44ED"/>
    <w:rsid w:val="00AC5D7A"/>
    <w:rsid w:val="00B03D67"/>
    <w:rsid w:val="00B564FF"/>
    <w:rsid w:val="00B6778B"/>
    <w:rsid w:val="00B71E91"/>
    <w:rsid w:val="00B91D40"/>
    <w:rsid w:val="00BA3DE3"/>
    <w:rsid w:val="00BA45BD"/>
    <w:rsid w:val="00BB332C"/>
    <w:rsid w:val="00BD6E6E"/>
    <w:rsid w:val="00BE6FBC"/>
    <w:rsid w:val="00BF4D96"/>
    <w:rsid w:val="00BF58E1"/>
    <w:rsid w:val="00BF6A2E"/>
    <w:rsid w:val="00C0747A"/>
    <w:rsid w:val="00C728BD"/>
    <w:rsid w:val="00C87DDE"/>
    <w:rsid w:val="00C9022D"/>
    <w:rsid w:val="00C90EDA"/>
    <w:rsid w:val="00C94018"/>
    <w:rsid w:val="00CA2145"/>
    <w:rsid w:val="00CA5ECD"/>
    <w:rsid w:val="00CC2E24"/>
    <w:rsid w:val="00CC7832"/>
    <w:rsid w:val="00CE2AE5"/>
    <w:rsid w:val="00CE6952"/>
    <w:rsid w:val="00D062EB"/>
    <w:rsid w:val="00D14724"/>
    <w:rsid w:val="00D25A41"/>
    <w:rsid w:val="00D3510A"/>
    <w:rsid w:val="00D36B79"/>
    <w:rsid w:val="00D7153F"/>
    <w:rsid w:val="00DA7BFF"/>
    <w:rsid w:val="00DB46B5"/>
    <w:rsid w:val="00DE4EFD"/>
    <w:rsid w:val="00DE7E63"/>
    <w:rsid w:val="00DF1CFD"/>
    <w:rsid w:val="00E11AFF"/>
    <w:rsid w:val="00E153D8"/>
    <w:rsid w:val="00E464E5"/>
    <w:rsid w:val="00E51DC5"/>
    <w:rsid w:val="00E845D5"/>
    <w:rsid w:val="00E94741"/>
    <w:rsid w:val="00EB004F"/>
    <w:rsid w:val="00ECCAC2"/>
    <w:rsid w:val="00EE3E71"/>
    <w:rsid w:val="00EF30C1"/>
    <w:rsid w:val="00FB4230"/>
    <w:rsid w:val="00FF0D20"/>
    <w:rsid w:val="00FF3F50"/>
    <w:rsid w:val="019C91B5"/>
    <w:rsid w:val="019D6D04"/>
    <w:rsid w:val="01B9E277"/>
    <w:rsid w:val="01CCDFD3"/>
    <w:rsid w:val="01DC7B2E"/>
    <w:rsid w:val="01F4C72D"/>
    <w:rsid w:val="02209DBA"/>
    <w:rsid w:val="023D2FFC"/>
    <w:rsid w:val="0263155C"/>
    <w:rsid w:val="02CB7C58"/>
    <w:rsid w:val="036B72BA"/>
    <w:rsid w:val="0382956E"/>
    <w:rsid w:val="039553C2"/>
    <w:rsid w:val="03C4D61B"/>
    <w:rsid w:val="03C95010"/>
    <w:rsid w:val="03F4B57C"/>
    <w:rsid w:val="04095EAD"/>
    <w:rsid w:val="047B2046"/>
    <w:rsid w:val="04931E2E"/>
    <w:rsid w:val="04BCF214"/>
    <w:rsid w:val="04C61DCC"/>
    <w:rsid w:val="05011635"/>
    <w:rsid w:val="050E6C39"/>
    <w:rsid w:val="0511346E"/>
    <w:rsid w:val="055AE683"/>
    <w:rsid w:val="05639CC3"/>
    <w:rsid w:val="05710C20"/>
    <w:rsid w:val="05CA642A"/>
    <w:rsid w:val="05E812CB"/>
    <w:rsid w:val="06328043"/>
    <w:rsid w:val="068B399C"/>
    <w:rsid w:val="06B3087C"/>
    <w:rsid w:val="071CC224"/>
    <w:rsid w:val="0721D4EF"/>
    <w:rsid w:val="075F4A46"/>
    <w:rsid w:val="07CBA5BE"/>
    <w:rsid w:val="0852872F"/>
    <w:rsid w:val="08D00C58"/>
    <w:rsid w:val="08E0F4C2"/>
    <w:rsid w:val="092926A1"/>
    <w:rsid w:val="09883392"/>
    <w:rsid w:val="09B0580A"/>
    <w:rsid w:val="0A4C22E5"/>
    <w:rsid w:val="0AB48F4E"/>
    <w:rsid w:val="0B240DE1"/>
    <w:rsid w:val="0B35E504"/>
    <w:rsid w:val="0B52FA4E"/>
    <w:rsid w:val="0B76EA29"/>
    <w:rsid w:val="0BB4774D"/>
    <w:rsid w:val="0BC50E39"/>
    <w:rsid w:val="0C1722B3"/>
    <w:rsid w:val="0C3B8245"/>
    <w:rsid w:val="0C4C963A"/>
    <w:rsid w:val="0CD48485"/>
    <w:rsid w:val="0CE2806A"/>
    <w:rsid w:val="0D4D66B9"/>
    <w:rsid w:val="0D802604"/>
    <w:rsid w:val="0DA57CBD"/>
    <w:rsid w:val="0DBCF410"/>
    <w:rsid w:val="0DF59E2C"/>
    <w:rsid w:val="0E0D4343"/>
    <w:rsid w:val="0E2F1C9A"/>
    <w:rsid w:val="0EB42EB5"/>
    <w:rsid w:val="0EB8B711"/>
    <w:rsid w:val="0ED11948"/>
    <w:rsid w:val="0ED7C2B9"/>
    <w:rsid w:val="0EF9B3E6"/>
    <w:rsid w:val="0F0B68C8"/>
    <w:rsid w:val="0F12BE5F"/>
    <w:rsid w:val="0F1AB503"/>
    <w:rsid w:val="0F6AED29"/>
    <w:rsid w:val="0FA96CAE"/>
    <w:rsid w:val="0FF6C1B8"/>
    <w:rsid w:val="1006523F"/>
    <w:rsid w:val="10187DFC"/>
    <w:rsid w:val="1070421F"/>
    <w:rsid w:val="10CE9D68"/>
    <w:rsid w:val="10D29DD2"/>
    <w:rsid w:val="10F50924"/>
    <w:rsid w:val="1107936B"/>
    <w:rsid w:val="1107C017"/>
    <w:rsid w:val="112897FF"/>
    <w:rsid w:val="116DF79B"/>
    <w:rsid w:val="1216E045"/>
    <w:rsid w:val="126599B6"/>
    <w:rsid w:val="126A0564"/>
    <w:rsid w:val="1277C37D"/>
    <w:rsid w:val="1296B71B"/>
    <w:rsid w:val="12C12E8A"/>
    <w:rsid w:val="12ED64B1"/>
    <w:rsid w:val="131B6175"/>
    <w:rsid w:val="1366E020"/>
    <w:rsid w:val="1378939A"/>
    <w:rsid w:val="138E9F84"/>
    <w:rsid w:val="1438A226"/>
    <w:rsid w:val="148B230E"/>
    <w:rsid w:val="148D5BA7"/>
    <w:rsid w:val="148F0930"/>
    <w:rsid w:val="1494F39E"/>
    <w:rsid w:val="14BD7EF5"/>
    <w:rsid w:val="14FB0950"/>
    <w:rsid w:val="151F8D38"/>
    <w:rsid w:val="155DD58F"/>
    <w:rsid w:val="15B26B87"/>
    <w:rsid w:val="15CB2206"/>
    <w:rsid w:val="15DFE501"/>
    <w:rsid w:val="15E8A5D9"/>
    <w:rsid w:val="16A53D4B"/>
    <w:rsid w:val="16D3BC11"/>
    <w:rsid w:val="17F5485E"/>
    <w:rsid w:val="180D80D9"/>
    <w:rsid w:val="18DBD843"/>
    <w:rsid w:val="18DE438D"/>
    <w:rsid w:val="19983192"/>
    <w:rsid w:val="19A163AA"/>
    <w:rsid w:val="19FCD745"/>
    <w:rsid w:val="1A31C719"/>
    <w:rsid w:val="1A4EB84B"/>
    <w:rsid w:val="1A5D3A96"/>
    <w:rsid w:val="1AC057F9"/>
    <w:rsid w:val="1B43B783"/>
    <w:rsid w:val="1B58487E"/>
    <w:rsid w:val="1B94205F"/>
    <w:rsid w:val="1BE61ACC"/>
    <w:rsid w:val="1C516741"/>
    <w:rsid w:val="1CABEA60"/>
    <w:rsid w:val="1CFC8BD7"/>
    <w:rsid w:val="1D6427DB"/>
    <w:rsid w:val="1D8B2CD8"/>
    <w:rsid w:val="1DB77A36"/>
    <w:rsid w:val="1DC2F9B0"/>
    <w:rsid w:val="1DD8EB01"/>
    <w:rsid w:val="1E2AC23C"/>
    <w:rsid w:val="1F230B90"/>
    <w:rsid w:val="1F415CB8"/>
    <w:rsid w:val="1F611FFD"/>
    <w:rsid w:val="1F7A8E3E"/>
    <w:rsid w:val="1FB9C194"/>
    <w:rsid w:val="1FC4F43C"/>
    <w:rsid w:val="200AB306"/>
    <w:rsid w:val="200DFF3A"/>
    <w:rsid w:val="20F87409"/>
    <w:rsid w:val="2251D5B2"/>
    <w:rsid w:val="22E62FFB"/>
    <w:rsid w:val="22F5809C"/>
    <w:rsid w:val="22FD0B37"/>
    <w:rsid w:val="233DC0DE"/>
    <w:rsid w:val="2346E830"/>
    <w:rsid w:val="23D81570"/>
    <w:rsid w:val="23F838D7"/>
    <w:rsid w:val="24096D34"/>
    <w:rsid w:val="2446A388"/>
    <w:rsid w:val="24A174B6"/>
    <w:rsid w:val="25069624"/>
    <w:rsid w:val="2508BC23"/>
    <w:rsid w:val="258D3F1E"/>
    <w:rsid w:val="26575CB6"/>
    <w:rsid w:val="2685B0EE"/>
    <w:rsid w:val="26A377AD"/>
    <w:rsid w:val="26C507B4"/>
    <w:rsid w:val="27371773"/>
    <w:rsid w:val="274CF3B7"/>
    <w:rsid w:val="27B8FA38"/>
    <w:rsid w:val="2825803E"/>
    <w:rsid w:val="282F0BFC"/>
    <w:rsid w:val="286AB185"/>
    <w:rsid w:val="28FB4BB0"/>
    <w:rsid w:val="2926E336"/>
    <w:rsid w:val="29499DA3"/>
    <w:rsid w:val="29A907DA"/>
    <w:rsid w:val="29F3E785"/>
    <w:rsid w:val="29FEA0D2"/>
    <w:rsid w:val="2A11D2E7"/>
    <w:rsid w:val="2A41872B"/>
    <w:rsid w:val="2AC3B0C2"/>
    <w:rsid w:val="2B1AB08E"/>
    <w:rsid w:val="2B34E89A"/>
    <w:rsid w:val="2BA0C9C8"/>
    <w:rsid w:val="2BAB9A5E"/>
    <w:rsid w:val="2BB1AC76"/>
    <w:rsid w:val="2BBF4B89"/>
    <w:rsid w:val="2BCB178E"/>
    <w:rsid w:val="2C52D897"/>
    <w:rsid w:val="2C6F039F"/>
    <w:rsid w:val="2C94BB30"/>
    <w:rsid w:val="2CB5CF20"/>
    <w:rsid w:val="2CDB2C77"/>
    <w:rsid w:val="2D02525C"/>
    <w:rsid w:val="2D1D08CA"/>
    <w:rsid w:val="2D27759E"/>
    <w:rsid w:val="2D299CF4"/>
    <w:rsid w:val="2D2C1CD9"/>
    <w:rsid w:val="2D47BAE4"/>
    <w:rsid w:val="2D57BAC9"/>
    <w:rsid w:val="2D7AC42A"/>
    <w:rsid w:val="2E0BB9F6"/>
    <w:rsid w:val="2E131D96"/>
    <w:rsid w:val="2F5553CF"/>
    <w:rsid w:val="2FB1D71F"/>
    <w:rsid w:val="2FB22FEB"/>
    <w:rsid w:val="2FF64FC5"/>
    <w:rsid w:val="302DC265"/>
    <w:rsid w:val="30369AB2"/>
    <w:rsid w:val="3051D450"/>
    <w:rsid w:val="30690751"/>
    <w:rsid w:val="30E3C5CE"/>
    <w:rsid w:val="30FEFE11"/>
    <w:rsid w:val="31431D7B"/>
    <w:rsid w:val="314C316E"/>
    <w:rsid w:val="329D673C"/>
    <w:rsid w:val="32B63671"/>
    <w:rsid w:val="32BFC057"/>
    <w:rsid w:val="3324A36A"/>
    <w:rsid w:val="3325BC98"/>
    <w:rsid w:val="33D30E39"/>
    <w:rsid w:val="33E1D283"/>
    <w:rsid w:val="3402777F"/>
    <w:rsid w:val="34A11A34"/>
    <w:rsid w:val="34AFA2FB"/>
    <w:rsid w:val="34C03EF4"/>
    <w:rsid w:val="34C806AF"/>
    <w:rsid w:val="34E09058"/>
    <w:rsid w:val="35341865"/>
    <w:rsid w:val="3545EAD0"/>
    <w:rsid w:val="354DE866"/>
    <w:rsid w:val="3564B5C3"/>
    <w:rsid w:val="356DF20D"/>
    <w:rsid w:val="359FDF94"/>
    <w:rsid w:val="35D0AB0C"/>
    <w:rsid w:val="35F9D592"/>
    <w:rsid w:val="35FEB591"/>
    <w:rsid w:val="36840B54"/>
    <w:rsid w:val="3699A72C"/>
    <w:rsid w:val="36B885BF"/>
    <w:rsid w:val="36BBCE60"/>
    <w:rsid w:val="37209725"/>
    <w:rsid w:val="382820DC"/>
    <w:rsid w:val="38A7EF15"/>
    <w:rsid w:val="39450946"/>
    <w:rsid w:val="39615874"/>
    <w:rsid w:val="398654C0"/>
    <w:rsid w:val="39BFF118"/>
    <w:rsid w:val="39D74FD4"/>
    <w:rsid w:val="3A3A49FD"/>
    <w:rsid w:val="3B1CACDA"/>
    <w:rsid w:val="3B2C5C10"/>
    <w:rsid w:val="3B425DA9"/>
    <w:rsid w:val="3BBCF2FF"/>
    <w:rsid w:val="3BDC19CA"/>
    <w:rsid w:val="3C12A97D"/>
    <w:rsid w:val="3C312A3E"/>
    <w:rsid w:val="3C6B859E"/>
    <w:rsid w:val="3C9E769A"/>
    <w:rsid w:val="3CBF72DE"/>
    <w:rsid w:val="3CF1BC83"/>
    <w:rsid w:val="3D17381E"/>
    <w:rsid w:val="3D8951CC"/>
    <w:rsid w:val="3DA7EF24"/>
    <w:rsid w:val="3DCA1A30"/>
    <w:rsid w:val="3DF94D46"/>
    <w:rsid w:val="3E14FA92"/>
    <w:rsid w:val="3E25EE0A"/>
    <w:rsid w:val="3E49027D"/>
    <w:rsid w:val="3E65427B"/>
    <w:rsid w:val="3E6F4125"/>
    <w:rsid w:val="3E9013F9"/>
    <w:rsid w:val="3EAFFE50"/>
    <w:rsid w:val="3EC88B65"/>
    <w:rsid w:val="3ED9BB8C"/>
    <w:rsid w:val="3EE8F53A"/>
    <w:rsid w:val="3F38C769"/>
    <w:rsid w:val="3F6C593A"/>
    <w:rsid w:val="3FC6F1F4"/>
    <w:rsid w:val="403D98DE"/>
    <w:rsid w:val="4143C654"/>
    <w:rsid w:val="415735D0"/>
    <w:rsid w:val="41C886B9"/>
    <w:rsid w:val="41E7DEC7"/>
    <w:rsid w:val="426948F9"/>
    <w:rsid w:val="42A703C7"/>
    <w:rsid w:val="42E7899E"/>
    <w:rsid w:val="434C9CEB"/>
    <w:rsid w:val="440945C3"/>
    <w:rsid w:val="443CE37B"/>
    <w:rsid w:val="444E7490"/>
    <w:rsid w:val="445B4FC2"/>
    <w:rsid w:val="445E5FC3"/>
    <w:rsid w:val="4462CACE"/>
    <w:rsid w:val="44CC299B"/>
    <w:rsid w:val="44D6D46F"/>
    <w:rsid w:val="4508E3C3"/>
    <w:rsid w:val="453AD116"/>
    <w:rsid w:val="456740A6"/>
    <w:rsid w:val="45755117"/>
    <w:rsid w:val="45DF2626"/>
    <w:rsid w:val="46157B26"/>
    <w:rsid w:val="46210500"/>
    <w:rsid w:val="4636B659"/>
    <w:rsid w:val="4644088A"/>
    <w:rsid w:val="469689B4"/>
    <w:rsid w:val="470D16F0"/>
    <w:rsid w:val="472E1F47"/>
    <w:rsid w:val="47BE12AA"/>
    <w:rsid w:val="47DE50F3"/>
    <w:rsid w:val="482BB54D"/>
    <w:rsid w:val="486467EB"/>
    <w:rsid w:val="4889F925"/>
    <w:rsid w:val="48D01CD5"/>
    <w:rsid w:val="49710847"/>
    <w:rsid w:val="4975854B"/>
    <w:rsid w:val="49D05DC2"/>
    <w:rsid w:val="49D9154D"/>
    <w:rsid w:val="49F00AA6"/>
    <w:rsid w:val="49FB7A6D"/>
    <w:rsid w:val="4A68E668"/>
    <w:rsid w:val="4A71DB2F"/>
    <w:rsid w:val="4B0A0966"/>
    <w:rsid w:val="4B2E3B47"/>
    <w:rsid w:val="4B3D5D5D"/>
    <w:rsid w:val="4B697179"/>
    <w:rsid w:val="4BC5FB2D"/>
    <w:rsid w:val="4C2F84EC"/>
    <w:rsid w:val="4C547758"/>
    <w:rsid w:val="4C8D91B2"/>
    <w:rsid w:val="4CF4D5BA"/>
    <w:rsid w:val="4D72CF82"/>
    <w:rsid w:val="4D982E2C"/>
    <w:rsid w:val="4DAAB65B"/>
    <w:rsid w:val="4DCB1E7C"/>
    <w:rsid w:val="4E9B0D1D"/>
    <w:rsid w:val="4F31413F"/>
    <w:rsid w:val="4FD09778"/>
    <w:rsid w:val="50158ED4"/>
    <w:rsid w:val="504BCD31"/>
    <w:rsid w:val="50736980"/>
    <w:rsid w:val="50E6FFCC"/>
    <w:rsid w:val="51585BC3"/>
    <w:rsid w:val="51A03F14"/>
    <w:rsid w:val="51DC578D"/>
    <w:rsid w:val="5200BC95"/>
    <w:rsid w:val="528C799E"/>
    <w:rsid w:val="52A2A675"/>
    <w:rsid w:val="52E8A398"/>
    <w:rsid w:val="53322776"/>
    <w:rsid w:val="53FCF06D"/>
    <w:rsid w:val="5410C881"/>
    <w:rsid w:val="54A837F4"/>
    <w:rsid w:val="54EC4AE4"/>
    <w:rsid w:val="556B70FA"/>
    <w:rsid w:val="55846CF2"/>
    <w:rsid w:val="55A7B2DE"/>
    <w:rsid w:val="55A8A7BB"/>
    <w:rsid w:val="567FE2ED"/>
    <w:rsid w:val="569B313A"/>
    <w:rsid w:val="56B697D0"/>
    <w:rsid w:val="5738DDE5"/>
    <w:rsid w:val="57845F36"/>
    <w:rsid w:val="5784CD07"/>
    <w:rsid w:val="578C990D"/>
    <w:rsid w:val="57B0A6A2"/>
    <w:rsid w:val="57B2AF3F"/>
    <w:rsid w:val="57B2E964"/>
    <w:rsid w:val="581478AC"/>
    <w:rsid w:val="58420138"/>
    <w:rsid w:val="58F95119"/>
    <w:rsid w:val="59660530"/>
    <w:rsid w:val="5969A0C0"/>
    <w:rsid w:val="5A3F5B35"/>
    <w:rsid w:val="5A6A6F87"/>
    <w:rsid w:val="5A74C2E8"/>
    <w:rsid w:val="5AB49B96"/>
    <w:rsid w:val="5AC60BB5"/>
    <w:rsid w:val="5BB0E5F2"/>
    <w:rsid w:val="5BC16223"/>
    <w:rsid w:val="5C38589E"/>
    <w:rsid w:val="5C4BC62E"/>
    <w:rsid w:val="5C662D0D"/>
    <w:rsid w:val="5C6F6D22"/>
    <w:rsid w:val="5CA7EF7A"/>
    <w:rsid w:val="5CE4D2D3"/>
    <w:rsid w:val="5D0380F9"/>
    <w:rsid w:val="5D509CB7"/>
    <w:rsid w:val="5D98707C"/>
    <w:rsid w:val="5DEC8717"/>
    <w:rsid w:val="5E46F256"/>
    <w:rsid w:val="5E70430A"/>
    <w:rsid w:val="5E92505C"/>
    <w:rsid w:val="5EB5B10C"/>
    <w:rsid w:val="5FEA1F8A"/>
    <w:rsid w:val="603ED32A"/>
    <w:rsid w:val="60436EA2"/>
    <w:rsid w:val="605F9369"/>
    <w:rsid w:val="61000EF2"/>
    <w:rsid w:val="610364F9"/>
    <w:rsid w:val="618C4CDA"/>
    <w:rsid w:val="619B1176"/>
    <w:rsid w:val="61A5DA43"/>
    <w:rsid w:val="62525740"/>
    <w:rsid w:val="6262B498"/>
    <w:rsid w:val="6290CAF4"/>
    <w:rsid w:val="62AECF39"/>
    <w:rsid w:val="62BF5C38"/>
    <w:rsid w:val="62C9AC07"/>
    <w:rsid w:val="638CBBF6"/>
    <w:rsid w:val="644B39F6"/>
    <w:rsid w:val="64927AA0"/>
    <w:rsid w:val="64DE64F0"/>
    <w:rsid w:val="657DFA6A"/>
    <w:rsid w:val="657E6A2E"/>
    <w:rsid w:val="658875B4"/>
    <w:rsid w:val="65A6919C"/>
    <w:rsid w:val="65D1B271"/>
    <w:rsid w:val="6608FB1D"/>
    <w:rsid w:val="66645E55"/>
    <w:rsid w:val="6681962A"/>
    <w:rsid w:val="66E2D5E1"/>
    <w:rsid w:val="66FEBA6F"/>
    <w:rsid w:val="671D18D8"/>
    <w:rsid w:val="672DDBB8"/>
    <w:rsid w:val="67517011"/>
    <w:rsid w:val="676A2DBA"/>
    <w:rsid w:val="6803A195"/>
    <w:rsid w:val="687B33C5"/>
    <w:rsid w:val="68A760C2"/>
    <w:rsid w:val="68F4F4D7"/>
    <w:rsid w:val="6901011E"/>
    <w:rsid w:val="691ED796"/>
    <w:rsid w:val="698DE477"/>
    <w:rsid w:val="69C0D75A"/>
    <w:rsid w:val="6A46532A"/>
    <w:rsid w:val="6A83AE00"/>
    <w:rsid w:val="6AB2A09A"/>
    <w:rsid w:val="6B0BDD7C"/>
    <w:rsid w:val="6B17FDE7"/>
    <w:rsid w:val="6B293007"/>
    <w:rsid w:val="6BE40C3B"/>
    <w:rsid w:val="6C07A942"/>
    <w:rsid w:val="6C8070AF"/>
    <w:rsid w:val="6EE191BC"/>
    <w:rsid w:val="6F2F0EB8"/>
    <w:rsid w:val="6F3D3DAE"/>
    <w:rsid w:val="6F52B26F"/>
    <w:rsid w:val="703D172F"/>
    <w:rsid w:val="70722903"/>
    <w:rsid w:val="70B416AD"/>
    <w:rsid w:val="71745F0A"/>
    <w:rsid w:val="72D35EC8"/>
    <w:rsid w:val="72E867A3"/>
    <w:rsid w:val="7344B5FD"/>
    <w:rsid w:val="73F2A323"/>
    <w:rsid w:val="740A100B"/>
    <w:rsid w:val="7418063F"/>
    <w:rsid w:val="744FB59C"/>
    <w:rsid w:val="74932FF3"/>
    <w:rsid w:val="7499B870"/>
    <w:rsid w:val="74B0C8F9"/>
    <w:rsid w:val="74BC2A57"/>
    <w:rsid w:val="74BE31C6"/>
    <w:rsid w:val="74DFF762"/>
    <w:rsid w:val="75752663"/>
    <w:rsid w:val="758F81BD"/>
    <w:rsid w:val="75FF1F8F"/>
    <w:rsid w:val="7661FF26"/>
    <w:rsid w:val="7698859F"/>
    <w:rsid w:val="76A070FB"/>
    <w:rsid w:val="76DD649D"/>
    <w:rsid w:val="76E5D66F"/>
    <w:rsid w:val="773F4E17"/>
    <w:rsid w:val="77449D13"/>
    <w:rsid w:val="77A1CBAB"/>
    <w:rsid w:val="78CE8CB7"/>
    <w:rsid w:val="79134704"/>
    <w:rsid w:val="793691A8"/>
    <w:rsid w:val="798D8CC2"/>
    <w:rsid w:val="79B8D77E"/>
    <w:rsid w:val="7A382593"/>
    <w:rsid w:val="7AA1109E"/>
    <w:rsid w:val="7AE7A282"/>
    <w:rsid w:val="7AF97D06"/>
    <w:rsid w:val="7AFDF41F"/>
    <w:rsid w:val="7B0A677D"/>
    <w:rsid w:val="7B134055"/>
    <w:rsid w:val="7B3D9C06"/>
    <w:rsid w:val="7B41ED55"/>
    <w:rsid w:val="7C0D9677"/>
    <w:rsid w:val="7C0F3DDC"/>
    <w:rsid w:val="7C3D8F83"/>
    <w:rsid w:val="7C9DBA11"/>
    <w:rsid w:val="7CA616E0"/>
    <w:rsid w:val="7CBEEA64"/>
    <w:rsid w:val="7DA483C9"/>
    <w:rsid w:val="7DF07203"/>
    <w:rsid w:val="7E06889F"/>
    <w:rsid w:val="7E75DF7E"/>
    <w:rsid w:val="7F3DE837"/>
    <w:rsid w:val="7FC1A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E477A"/>
  <w15:chartTrackingRefBased/>
  <w15:docId w15:val="{CDD7F6E3-FEAE-4547-8128-EE5DCF0CD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78B"/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1CFD"/>
    <w:pPr>
      <w:keepNext/>
      <w:keepLines/>
      <w:spacing w:before="360" w:after="80"/>
      <w:outlineLvl w:val="0"/>
    </w:pPr>
    <w:rPr>
      <w:b/>
      <w:bCs/>
      <w:color w:val="0F476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22D"/>
    <w:pPr>
      <w:keepNext/>
      <w:keepLines/>
      <w:spacing w:before="160" w:after="80"/>
      <w:outlineLvl w:val="1"/>
    </w:pPr>
    <w:rPr>
      <w:b/>
      <w:bCs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23D2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23D2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23D2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23D2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23D2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23D2FFC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23D2FFC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CFD"/>
    <w:rPr>
      <w:rFonts w:ascii="Times New Roman" w:eastAsia="Times New Roman" w:hAnsi="Times New Roman" w:cs="Times New Roman"/>
      <w:b/>
      <w:bCs/>
      <w:color w:val="0F476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C9022D"/>
    <w:rPr>
      <w:rFonts w:ascii="Times New Roman" w:eastAsia="Times New Roman" w:hAnsi="Times New Roman" w:cs="Times New Roman"/>
      <w:b/>
      <w:bCs/>
      <w:color w:val="0F4761" w:themeColor="accent1" w:themeShade="BF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23D2FF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23D2FFC"/>
    <w:pPr>
      <w:spacing w:after="80" w:line="240" w:lineRule="auto"/>
      <w:contextualSpacing/>
      <w:jc w:val="center"/>
    </w:pPr>
    <w:rPr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23D2FFC"/>
    <w:rPr>
      <w:rFonts w:eastAsiaTheme="majorEastAsia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23D2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23D2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23D2FFC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023D2FFC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23D2FFC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023D2FFC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023D2FFC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023D2FFC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023D2FFC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023D2FFC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023D2FFC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023D2FFC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023D2FFC"/>
    <w:pPr>
      <w:spacing w:after="0" w:line="240" w:lineRule="auto"/>
    </w:pPr>
    <w:rPr>
      <w:sz w:val="20"/>
      <w:szCs w:val="20"/>
    </w:rPr>
  </w:style>
  <w:style w:type="paragraph" w:styleId="Footer">
    <w:name w:val="footer"/>
    <w:basedOn w:val="Normal"/>
    <w:uiPriority w:val="99"/>
    <w:unhideWhenUsed/>
    <w:rsid w:val="023D2FFC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semiHidden/>
    <w:unhideWhenUsed/>
    <w:rsid w:val="023D2FFC"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uiPriority w:val="99"/>
    <w:unhideWhenUsed/>
    <w:rsid w:val="023D2FFC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7277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774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623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23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23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23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2373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9727CA"/>
  </w:style>
  <w:style w:type="table" w:styleId="PlainTable2">
    <w:name w:val="Plain Table 2"/>
    <w:basedOn w:val="TableNormal"/>
    <w:uiPriority w:val="42"/>
    <w:rsid w:val="00632FAF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1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uthtmc.sharepoint.com/:w:/r/sites/SPHDETECT-RPC/Shared%20Documents/DETECT-RPC%20R61%20R33%202022/Study%20Operations/Intervention%20mapping/Step%203%20-%20Theory%20and%20Evidence-based%20Change%20Methods.docx?d=w7b03d279fd9a44399f933b6eafe71838&amp;csf=1&amp;web=1&amp;e=1g9u9X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planner.cloud.microsoft/uthtmc.onmicrosoft.com/Home/Task/W5c-t-E6sEi47IZpm04YkGQAA5rQ?Type=TaskLink&amp;Channel=Link&amp;CreatedTime=63864274390039000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keckschool.aomlms.com/course/plan-a-complete-curriculum/launch/module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0ad620-eec9-4fb1-a988-8408d8808d18">
      <Terms xmlns="http://schemas.microsoft.com/office/infopath/2007/PartnerControls"/>
    </lcf76f155ced4ddcb4097134ff3c332f>
    <TaxCatchAll xmlns="4c676850-fb7c-4cf7-be9e-e37a91966db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C8767040BB6441BD7D56223DC4FC3F" ma:contentTypeVersion="15" ma:contentTypeDescription="Create a new document." ma:contentTypeScope="" ma:versionID="685d77ec25347fa29da972ee1600611a">
  <xsd:schema xmlns:xsd="http://www.w3.org/2001/XMLSchema" xmlns:xs="http://www.w3.org/2001/XMLSchema" xmlns:p="http://schemas.microsoft.com/office/2006/metadata/properties" xmlns:ns2="3c0ad620-eec9-4fb1-a988-8408d8808d18" xmlns:ns3="4c676850-fb7c-4cf7-be9e-e37a91966dbf" targetNamespace="http://schemas.microsoft.com/office/2006/metadata/properties" ma:root="true" ma:fieldsID="fda4267b7ee0a5d786db9bf551f2c5c0" ns2:_="" ns3:_="">
    <xsd:import namespace="3c0ad620-eec9-4fb1-a988-8408d8808d18"/>
    <xsd:import namespace="4c676850-fb7c-4cf7-be9e-e37a91966d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0ad620-eec9-4fb1-a988-8408d8808d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d802298-ac7f-4dc9-a73d-133dd7ac0f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76850-fb7c-4cf7-be9e-e37a91966db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9e5734be-331e-4ee0-b839-a3182f2ac80b}" ma:internalName="TaxCatchAll" ma:showField="CatchAllData" ma:web="4c676850-fb7c-4cf7-be9e-e37a91966d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F0AB69-9BE6-4CBD-B512-9ABFD25B1D50}">
  <ds:schemaRefs>
    <ds:schemaRef ds:uri="http://schemas.microsoft.com/office/2006/metadata/properties"/>
    <ds:schemaRef ds:uri="http://schemas.microsoft.com/office/infopath/2007/PartnerControls"/>
    <ds:schemaRef ds:uri="3c0ad620-eec9-4fb1-a988-8408d8808d18"/>
    <ds:schemaRef ds:uri="4c676850-fb7c-4cf7-be9e-e37a91966dbf"/>
  </ds:schemaRefs>
</ds:datastoreItem>
</file>

<file path=customXml/itemProps2.xml><?xml version="1.0" encoding="utf-8"?>
<ds:datastoreItem xmlns:ds="http://schemas.openxmlformats.org/officeDocument/2006/customXml" ds:itemID="{90C11E2C-CE7F-43C1-9D1E-E636E9F3B9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0ad620-eec9-4fb1-a988-8408d8808d18"/>
    <ds:schemaRef ds:uri="4c676850-fb7c-4cf7-be9e-e37a91966d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033ACF-F054-41AE-9FDA-0DED396D29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2793</Words>
  <Characters>15925</Characters>
  <Application>Microsoft Office Word</Application>
  <DocSecurity>0</DocSecurity>
  <Lines>132</Lines>
  <Paragraphs>37</Paragraphs>
  <ScaleCrop>false</ScaleCrop>
  <Company/>
  <LinksUpToDate>false</LinksUpToDate>
  <CharactersWithSpaces>18681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Burzynski, Brianna</dc:creator>
  <cp:keywords/>
  <dc:description/>
  <cp:lastModifiedBy>Brad Cannell</cp:lastModifiedBy>
  <cp:revision>129</cp:revision>
  <dcterms:created xsi:type="dcterms:W3CDTF">2024-10-01T20:48:00Z</dcterms:created>
  <dcterms:modified xsi:type="dcterms:W3CDTF">2024-11-07T22:31:00Z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0x0101007BC8767040BB6441BD7D56223DC4FC3F</vt:lpwstr>
  </property>
  <property fmtid="{D5CDD505-2E9C-101B-9397-08002B2CF9AE}" pid="3" name="MediaServiceImageTags">
    <vt:lpwstr/>
  </property>
</Properties>
</file>