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6CEB" w14:textId="77777777" w:rsidR="00E32F03" w:rsidRPr="00E32F03" w:rsidRDefault="00E32F03" w:rsidP="00E32F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Harris College of Nursing &amp; Health Sciences</w:t>
      </w:r>
    </w:p>
    <w:p w14:paraId="37FC3156" w14:textId="77777777" w:rsidR="00E32F03" w:rsidRPr="00E32F03" w:rsidRDefault="00E32F03" w:rsidP="00E32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Three-Minute Thesis Competition</w:t>
      </w:r>
    </w:p>
    <w:p w14:paraId="60FD9266" w14:textId="77777777" w:rsidR="00E32F03" w:rsidRPr="00E32F03" w:rsidRDefault="00EE5022" w:rsidP="00E3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</w:t>
      </w:r>
      <w:r w:rsidR="00E32F03"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</w:t>
      </w:r>
      <w:r w:rsidR="00E32F03"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</w:t>
      </w:r>
    </w:p>
    <w:p w14:paraId="7AE62AF1" w14:textId="77777777" w:rsidR="00E32F03" w:rsidRPr="00E32F03" w:rsidRDefault="00D7155E" w:rsidP="00E32F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D6F25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B0A6239" w14:textId="77777777" w:rsidR="00E32F03" w:rsidRPr="00E32F03" w:rsidRDefault="00E32F03" w:rsidP="00E32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 of Proceedings</w:t>
      </w:r>
    </w:p>
    <w:p w14:paraId="08671C85" w14:textId="77777777" w:rsidR="00E32F03" w:rsidRPr="00E32F03" w:rsidRDefault="00E32F03" w:rsidP="00E3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11:00am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Arrive at venue. Set up audio-visual equipment (microphone, laptop, projector).</w:t>
      </w:r>
    </w:p>
    <w:p w14:paraId="76BDDEDF" w14:textId="77777777" w:rsidR="00E32F03" w:rsidRPr="00E32F03" w:rsidRDefault="00E32F03" w:rsidP="00E3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11:15am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Student and judge arrival commences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Students and judges provided with event briefing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Guest arrival commences</w:t>
      </w:r>
    </w:p>
    <w:p w14:paraId="6D1C18EE" w14:textId="77777777" w:rsidR="00E32F03" w:rsidRPr="00E32F03" w:rsidRDefault="00E32F03" w:rsidP="00E3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11:30am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Welcome and opening remarks by MC</w:t>
      </w:r>
    </w:p>
    <w:p w14:paraId="69F54F54" w14:textId="77777777" w:rsidR="00E32F03" w:rsidRPr="00E32F03" w:rsidRDefault="00D7155E" w:rsidP="00E32F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170E6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2F146E0" w14:textId="77777777" w:rsidR="00E32F03" w:rsidRDefault="00E32F03" w:rsidP="00E32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Presentation Schedule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64"/>
        <w:gridCol w:w="2521"/>
        <w:gridCol w:w="2250"/>
        <w:gridCol w:w="1683"/>
        <w:gridCol w:w="1732"/>
      </w:tblGrid>
      <w:tr w:rsidR="00B360CB" w14:paraId="20C2DBE5" w14:textId="77777777" w:rsidTr="00B360CB">
        <w:tc>
          <w:tcPr>
            <w:tcW w:w="622" w:type="pct"/>
          </w:tcPr>
          <w:p w14:paraId="7D38AE6D" w14:textId="77777777" w:rsidR="00B360CB" w:rsidRPr="0017003B" w:rsidRDefault="00B360CB" w:rsidP="00E32F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00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1348" w:type="pct"/>
          </w:tcPr>
          <w:p w14:paraId="1552EBD2" w14:textId="751FE8B2" w:rsidR="00B360CB" w:rsidRDefault="00B360CB" w:rsidP="00E32F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</w:t>
            </w:r>
          </w:p>
        </w:tc>
        <w:tc>
          <w:tcPr>
            <w:tcW w:w="1203" w:type="pct"/>
          </w:tcPr>
          <w:p w14:paraId="02888E81" w14:textId="09952813" w:rsidR="00B360CB" w:rsidRPr="0017003B" w:rsidRDefault="00B360CB" w:rsidP="00E32F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00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Presenter</w:t>
            </w:r>
          </w:p>
        </w:tc>
        <w:tc>
          <w:tcPr>
            <w:tcW w:w="900" w:type="pct"/>
          </w:tcPr>
          <w:p w14:paraId="4BCF9B7E" w14:textId="4E84C7B2" w:rsidR="00B360CB" w:rsidRPr="0017003B" w:rsidRDefault="00B360CB" w:rsidP="00E32F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00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Department</w:t>
            </w:r>
          </w:p>
        </w:tc>
        <w:tc>
          <w:tcPr>
            <w:tcW w:w="926" w:type="pct"/>
          </w:tcPr>
          <w:p w14:paraId="768D0631" w14:textId="6B45189D" w:rsidR="00B360CB" w:rsidRPr="0017003B" w:rsidRDefault="00B360CB" w:rsidP="00E32F0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7003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Mentor</w:t>
            </w:r>
          </w:p>
        </w:tc>
      </w:tr>
      <w:tr w:rsidR="00B360CB" w14:paraId="093E0C95" w14:textId="77777777" w:rsidTr="00B360CB">
        <w:tc>
          <w:tcPr>
            <w:tcW w:w="622" w:type="pct"/>
          </w:tcPr>
          <w:p w14:paraId="6E7A9922" w14:textId="77777777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11:35 AM</w:t>
            </w:r>
          </w:p>
        </w:tc>
        <w:tc>
          <w:tcPr>
            <w:tcW w:w="1348" w:type="pct"/>
          </w:tcPr>
          <w:p w14:paraId="5487637C" w14:textId="2FD7CD43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Power of the sports lab, in the palm of your hands</w:t>
            </w:r>
          </w:p>
        </w:tc>
        <w:tc>
          <w:tcPr>
            <w:tcW w:w="1203" w:type="pct"/>
          </w:tcPr>
          <w:p w14:paraId="7051AF59" w14:textId="292D93AF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Gouresh Powar</w:t>
            </w:r>
          </w:p>
        </w:tc>
        <w:tc>
          <w:tcPr>
            <w:tcW w:w="900" w:type="pct"/>
          </w:tcPr>
          <w:p w14:paraId="08C0EF3C" w14:textId="77777777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Kinesiology</w:t>
            </w:r>
          </w:p>
        </w:tc>
        <w:tc>
          <w:tcPr>
            <w:tcW w:w="926" w:type="pct"/>
          </w:tcPr>
          <w:p w14:paraId="6CA674AF" w14:textId="77777777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Dr. Peter Weyand</w:t>
            </w:r>
          </w:p>
        </w:tc>
      </w:tr>
      <w:tr w:rsidR="00B360CB" w14:paraId="6D3A4E7F" w14:textId="77777777" w:rsidTr="00B360CB">
        <w:tc>
          <w:tcPr>
            <w:tcW w:w="622" w:type="pct"/>
          </w:tcPr>
          <w:p w14:paraId="2C7556CB" w14:textId="77777777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11:43 AM</w:t>
            </w:r>
          </w:p>
        </w:tc>
        <w:tc>
          <w:tcPr>
            <w:tcW w:w="1348" w:type="pct"/>
          </w:tcPr>
          <w:p w14:paraId="507F598F" w14:textId="3D580A67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Same Trauma, Fewer Tissues: How Behavior Support Changes for Teens</w:t>
            </w:r>
          </w:p>
        </w:tc>
        <w:tc>
          <w:tcPr>
            <w:tcW w:w="1203" w:type="pct"/>
          </w:tcPr>
          <w:p w14:paraId="2C8F7919" w14:textId="69006DC0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Nicole Hoopes</w:t>
            </w:r>
          </w:p>
        </w:tc>
        <w:tc>
          <w:tcPr>
            <w:tcW w:w="900" w:type="pct"/>
          </w:tcPr>
          <w:p w14:paraId="17257546" w14:textId="77777777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Communication Sciences &amp; Disorders</w:t>
            </w:r>
          </w:p>
        </w:tc>
        <w:tc>
          <w:tcPr>
            <w:tcW w:w="926" w:type="pct"/>
          </w:tcPr>
          <w:p w14:paraId="1310B2F5" w14:textId="77777777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Dr. Emily Lund</w:t>
            </w:r>
          </w:p>
        </w:tc>
      </w:tr>
      <w:tr w:rsidR="00B360CB" w14:paraId="37F0B7B1" w14:textId="77777777" w:rsidTr="00B360CB">
        <w:tc>
          <w:tcPr>
            <w:tcW w:w="622" w:type="pct"/>
          </w:tcPr>
          <w:p w14:paraId="70E257F8" w14:textId="77777777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11:51 AM</w:t>
            </w:r>
          </w:p>
        </w:tc>
        <w:tc>
          <w:tcPr>
            <w:tcW w:w="1348" w:type="pct"/>
          </w:tcPr>
          <w:p w14:paraId="2B2E7653" w14:textId="7593E243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Maximal Human Acceleration: Have We Reached Peak Performance?</w:t>
            </w:r>
          </w:p>
        </w:tc>
        <w:tc>
          <w:tcPr>
            <w:tcW w:w="1203" w:type="pct"/>
          </w:tcPr>
          <w:p w14:paraId="3655C333" w14:textId="409B91A0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Dominic Cobb Crisostomo</w:t>
            </w:r>
          </w:p>
        </w:tc>
        <w:tc>
          <w:tcPr>
            <w:tcW w:w="900" w:type="pct"/>
          </w:tcPr>
          <w:p w14:paraId="132E49FB" w14:textId="77777777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Kinesiology</w:t>
            </w:r>
          </w:p>
        </w:tc>
        <w:tc>
          <w:tcPr>
            <w:tcW w:w="926" w:type="pct"/>
          </w:tcPr>
          <w:p w14:paraId="71D8DC7A" w14:textId="77777777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Peter Weyand</w:t>
            </w:r>
          </w:p>
        </w:tc>
      </w:tr>
      <w:tr w:rsidR="00B360CB" w14:paraId="5E8B2B77" w14:textId="77777777" w:rsidTr="00B360CB">
        <w:tc>
          <w:tcPr>
            <w:tcW w:w="622" w:type="pct"/>
          </w:tcPr>
          <w:p w14:paraId="28C3D23A" w14:textId="77777777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11:59 AM</w:t>
            </w:r>
          </w:p>
        </w:tc>
        <w:tc>
          <w:tcPr>
            <w:tcW w:w="1348" w:type="pct"/>
          </w:tcPr>
          <w:p w14:paraId="72C86D55" w14:textId="455C242B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Mind the Gap: Understanding How a Speech-Language Pathologist’s Grammar Knowledge Affects Assessment</w:t>
            </w:r>
          </w:p>
        </w:tc>
        <w:tc>
          <w:tcPr>
            <w:tcW w:w="1203" w:type="pct"/>
          </w:tcPr>
          <w:p w14:paraId="7B64B523" w14:textId="307E27C5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Daniel Ibarra</w:t>
            </w:r>
          </w:p>
        </w:tc>
        <w:tc>
          <w:tcPr>
            <w:tcW w:w="900" w:type="pct"/>
          </w:tcPr>
          <w:p w14:paraId="6185F726" w14:textId="77777777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Communication Sciences &amp; Disorders</w:t>
            </w:r>
          </w:p>
        </w:tc>
        <w:tc>
          <w:tcPr>
            <w:tcW w:w="926" w:type="pct"/>
          </w:tcPr>
          <w:p w14:paraId="6B675B2C" w14:textId="77777777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Emily Lund</w:t>
            </w:r>
          </w:p>
        </w:tc>
      </w:tr>
      <w:tr w:rsidR="00B360CB" w14:paraId="03CAA1B6" w14:textId="77777777" w:rsidTr="00B360CB">
        <w:tc>
          <w:tcPr>
            <w:tcW w:w="622" w:type="pct"/>
          </w:tcPr>
          <w:p w14:paraId="1C0F5C75" w14:textId="77777777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12:07 PM</w:t>
            </w:r>
          </w:p>
        </w:tc>
        <w:tc>
          <w:tcPr>
            <w:tcW w:w="1348" w:type="pct"/>
          </w:tcPr>
          <w:p w14:paraId="2C5782F4" w14:textId="7AE45AD0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Language Disorders in Juvenile Justice Education Settings: When Teachers are First to Notice</w:t>
            </w:r>
          </w:p>
        </w:tc>
        <w:tc>
          <w:tcPr>
            <w:tcW w:w="1203" w:type="pct"/>
          </w:tcPr>
          <w:p w14:paraId="145AC162" w14:textId="0E173BA3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Cassia Parikh</w:t>
            </w:r>
          </w:p>
        </w:tc>
        <w:tc>
          <w:tcPr>
            <w:tcW w:w="900" w:type="pct"/>
          </w:tcPr>
          <w:p w14:paraId="78B98E03" w14:textId="77777777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Communication Sciences &amp; Disorders</w:t>
            </w:r>
          </w:p>
        </w:tc>
        <w:tc>
          <w:tcPr>
            <w:tcW w:w="926" w:type="pct"/>
          </w:tcPr>
          <w:p w14:paraId="0189F8E3" w14:textId="77777777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Dr. Emily Lund</w:t>
            </w:r>
          </w:p>
        </w:tc>
      </w:tr>
      <w:tr w:rsidR="00B360CB" w14:paraId="3F9D6D02" w14:textId="77777777" w:rsidTr="00B360CB">
        <w:tc>
          <w:tcPr>
            <w:tcW w:w="622" w:type="pct"/>
          </w:tcPr>
          <w:p w14:paraId="0FAA712A" w14:textId="77777777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12:15 PM</w:t>
            </w:r>
          </w:p>
        </w:tc>
        <w:tc>
          <w:tcPr>
            <w:tcW w:w="1348" w:type="pct"/>
          </w:tcPr>
          <w:p w14:paraId="3AF6BA6F" w14:textId="257CCB8F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Referential Ambiguity for Children with Intellectual Disabilities</w:t>
            </w:r>
          </w:p>
        </w:tc>
        <w:tc>
          <w:tcPr>
            <w:tcW w:w="1203" w:type="pct"/>
          </w:tcPr>
          <w:p w14:paraId="18C41045" w14:textId="3447A0F6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Isabel Van Vleet</w:t>
            </w:r>
          </w:p>
        </w:tc>
        <w:tc>
          <w:tcPr>
            <w:tcW w:w="900" w:type="pct"/>
          </w:tcPr>
          <w:p w14:paraId="34B0E525" w14:textId="77777777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Communication Sciences &amp; Disorders</w:t>
            </w:r>
          </w:p>
        </w:tc>
        <w:tc>
          <w:tcPr>
            <w:tcW w:w="926" w:type="pct"/>
          </w:tcPr>
          <w:p w14:paraId="015395DF" w14:textId="77777777" w:rsidR="00B360CB" w:rsidRPr="00B360CB" w:rsidRDefault="00B360CB" w:rsidP="00B360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360CB">
              <w:rPr>
                <w:rFonts w:ascii="Times New Roman" w:hAnsi="Times New Roman" w:cs="Times New Roman"/>
                <w:sz w:val="22"/>
                <w:szCs w:val="22"/>
              </w:rPr>
              <w:t>Dr. Emily Lund</w:t>
            </w:r>
          </w:p>
        </w:tc>
      </w:tr>
    </w:tbl>
    <w:p w14:paraId="156BBD52" w14:textId="77777777" w:rsidR="0017003B" w:rsidRPr="00E32F03" w:rsidRDefault="0017003B" w:rsidP="00E32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14AB33A" w14:textId="77777777" w:rsidR="00E32F03" w:rsidRPr="00E32F03" w:rsidRDefault="00E32F03" w:rsidP="00235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11:35am – Contestant 1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="00EE5022">
        <w:rPr>
          <w:rFonts w:ascii="Times New Roman" w:eastAsia="Times New Roman" w:hAnsi="Times New Roman" w:cs="Times New Roman"/>
          <w:kern w:val="0"/>
          <w14:ligatures w14:val="none"/>
        </w:rPr>
        <w:t>Department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="00EE5022">
        <w:rPr>
          <w:rFonts w:ascii="Times New Roman" w:eastAsia="Times New Roman" w:hAnsi="Times New Roman" w:cs="Times New Roman"/>
          <w:kern w:val="0"/>
          <w14:ligatures w14:val="none"/>
        </w:rPr>
        <w:t>Mentor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E50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Title</w:t>
      </w:r>
    </w:p>
    <w:p w14:paraId="09CA9A01" w14:textId="77777777" w:rsidR="0023551F" w:rsidRDefault="0023551F" w:rsidP="002355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C82DB5A" w14:textId="77777777" w:rsidR="00E32F03" w:rsidRPr="00E32F03" w:rsidRDefault="00E32F03" w:rsidP="00235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11:43am – Contestant 2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="00EE5022" w:rsidRPr="00E32F03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="00EE5022">
        <w:rPr>
          <w:rFonts w:ascii="Times New Roman" w:eastAsia="Times New Roman" w:hAnsi="Times New Roman" w:cs="Times New Roman"/>
          <w:kern w:val="0"/>
          <w14:ligatures w14:val="none"/>
        </w:rPr>
        <w:t>Department</w:t>
      </w:r>
      <w:r w:rsidR="00EE5022" w:rsidRPr="00E32F03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="00EE5022">
        <w:rPr>
          <w:rFonts w:ascii="Times New Roman" w:eastAsia="Times New Roman" w:hAnsi="Times New Roman" w:cs="Times New Roman"/>
          <w:kern w:val="0"/>
          <w14:ligatures w14:val="none"/>
        </w:rPr>
        <w:t>Mentor</w:t>
      </w:r>
      <w:r w:rsidR="00EE5022"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E50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Title</w:t>
      </w:r>
    </w:p>
    <w:p w14:paraId="0325CE03" w14:textId="77777777" w:rsidR="0023551F" w:rsidRDefault="0023551F" w:rsidP="002355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C5CF30C" w14:textId="77777777" w:rsidR="00E32F03" w:rsidRPr="00E32F03" w:rsidRDefault="00E32F03" w:rsidP="00235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11:51am – Contestant 3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="00EE5022" w:rsidRPr="00E32F03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="00EE5022">
        <w:rPr>
          <w:rFonts w:ascii="Times New Roman" w:eastAsia="Times New Roman" w:hAnsi="Times New Roman" w:cs="Times New Roman"/>
          <w:kern w:val="0"/>
          <w14:ligatures w14:val="none"/>
        </w:rPr>
        <w:t>Department</w:t>
      </w:r>
      <w:r w:rsidR="00EE5022" w:rsidRPr="00E32F03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="00EE5022">
        <w:rPr>
          <w:rFonts w:ascii="Times New Roman" w:eastAsia="Times New Roman" w:hAnsi="Times New Roman" w:cs="Times New Roman"/>
          <w:kern w:val="0"/>
          <w14:ligatures w14:val="none"/>
        </w:rPr>
        <w:t>Mentor</w:t>
      </w:r>
      <w:r w:rsidR="00EE5022"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E50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Title</w:t>
      </w:r>
    </w:p>
    <w:p w14:paraId="74E508C5" w14:textId="77777777" w:rsidR="0023551F" w:rsidRDefault="0023551F" w:rsidP="002355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18E769D" w14:textId="77777777" w:rsidR="00E32F03" w:rsidRPr="00E32F03" w:rsidRDefault="00E32F03" w:rsidP="00235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11:59am – Contestant 4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="00EE5022" w:rsidRPr="00E32F03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="00EE5022">
        <w:rPr>
          <w:rFonts w:ascii="Times New Roman" w:eastAsia="Times New Roman" w:hAnsi="Times New Roman" w:cs="Times New Roman"/>
          <w:kern w:val="0"/>
          <w14:ligatures w14:val="none"/>
        </w:rPr>
        <w:t>Department</w:t>
      </w:r>
      <w:r w:rsidR="00EE5022" w:rsidRPr="00E32F03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="00EE5022">
        <w:rPr>
          <w:rFonts w:ascii="Times New Roman" w:eastAsia="Times New Roman" w:hAnsi="Times New Roman" w:cs="Times New Roman"/>
          <w:kern w:val="0"/>
          <w14:ligatures w14:val="none"/>
        </w:rPr>
        <w:t>Mentor</w:t>
      </w:r>
      <w:r w:rsidR="00EE5022"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E50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Title</w:t>
      </w:r>
    </w:p>
    <w:p w14:paraId="2169210E" w14:textId="77777777" w:rsidR="0023551F" w:rsidRDefault="0023551F" w:rsidP="002355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925DC84" w14:textId="77777777" w:rsidR="00E32F03" w:rsidRPr="00E32F03" w:rsidRDefault="00E32F03" w:rsidP="00235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12:07pm – Contestant 5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="00EE5022" w:rsidRPr="00E32F03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="00EE5022">
        <w:rPr>
          <w:rFonts w:ascii="Times New Roman" w:eastAsia="Times New Roman" w:hAnsi="Times New Roman" w:cs="Times New Roman"/>
          <w:kern w:val="0"/>
          <w14:ligatures w14:val="none"/>
        </w:rPr>
        <w:t>Department</w:t>
      </w:r>
      <w:r w:rsidR="00EE5022" w:rsidRPr="00E32F03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="00EE5022">
        <w:rPr>
          <w:rFonts w:ascii="Times New Roman" w:eastAsia="Times New Roman" w:hAnsi="Times New Roman" w:cs="Times New Roman"/>
          <w:kern w:val="0"/>
          <w14:ligatures w14:val="none"/>
        </w:rPr>
        <w:t>Mentor</w:t>
      </w:r>
      <w:r w:rsidR="00EE5022"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E50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Title</w:t>
      </w:r>
    </w:p>
    <w:p w14:paraId="1C89AA44" w14:textId="77777777" w:rsidR="0023551F" w:rsidRDefault="0023551F" w:rsidP="0023551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855C546" w14:textId="77777777" w:rsidR="00E32F03" w:rsidRPr="00E32F03" w:rsidRDefault="00E32F03" w:rsidP="002355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12:15pm – Contestant 6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E50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="00EE5022" w:rsidRPr="00E32F03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="00EE5022">
        <w:rPr>
          <w:rFonts w:ascii="Times New Roman" w:eastAsia="Times New Roman" w:hAnsi="Times New Roman" w:cs="Times New Roman"/>
          <w:kern w:val="0"/>
          <w14:ligatures w14:val="none"/>
        </w:rPr>
        <w:t>Department</w:t>
      </w:r>
      <w:r w:rsidR="00EE5022" w:rsidRPr="00E32F03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="00EE5022">
        <w:rPr>
          <w:rFonts w:ascii="Times New Roman" w:eastAsia="Times New Roman" w:hAnsi="Times New Roman" w:cs="Times New Roman"/>
          <w:kern w:val="0"/>
          <w14:ligatures w14:val="none"/>
        </w:rPr>
        <w:t>Mentor</w:t>
      </w:r>
      <w:r w:rsidR="00EE5022" w:rsidRPr="00E32F0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E502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Title</w:t>
      </w:r>
    </w:p>
    <w:p w14:paraId="3D7DEEB7" w14:textId="77777777" w:rsidR="00E32F03" w:rsidRPr="00E32F03" w:rsidRDefault="00D7155E" w:rsidP="00E32F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6AFF5A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33BA59E" w14:textId="77777777" w:rsidR="00E32F03" w:rsidRPr="00E32F03" w:rsidRDefault="00E32F03" w:rsidP="00E32F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Judging &amp; Awards</w:t>
      </w:r>
    </w:p>
    <w:p w14:paraId="424D6EA6" w14:textId="77777777" w:rsidR="00E32F03" w:rsidRPr="00E32F03" w:rsidRDefault="00E32F03" w:rsidP="00E3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12:23pm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MC announces that the judging panel will deliberate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Audience completes People’s Choice ballots</w:t>
      </w:r>
    </w:p>
    <w:p w14:paraId="2F9A9E63" w14:textId="77777777" w:rsidR="00E32F03" w:rsidRPr="00E32F03" w:rsidRDefault="00E32F03" w:rsidP="00E3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12:40pm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Collection of People’s Choice ballots</w:t>
      </w:r>
    </w:p>
    <w:p w14:paraId="59BB0BC3" w14:textId="77777777" w:rsidR="00E32F03" w:rsidRPr="00E32F03" w:rsidRDefault="00E32F03" w:rsidP="00E3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1:00pm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MC announces winners:</w:t>
      </w:r>
    </w:p>
    <w:p w14:paraId="77BF22D6" w14:textId="77777777" w:rsidR="00E32F03" w:rsidRPr="00E32F03" w:rsidRDefault="00E32F03" w:rsidP="00E32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kern w:val="0"/>
          <w14:ligatures w14:val="none"/>
        </w:rPr>
        <w:t>1st Place</w:t>
      </w:r>
    </w:p>
    <w:p w14:paraId="7AA85444" w14:textId="77777777" w:rsidR="00E32F03" w:rsidRPr="00E32F03" w:rsidRDefault="00E32F03" w:rsidP="00E32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kern w:val="0"/>
          <w14:ligatures w14:val="none"/>
        </w:rPr>
        <w:t>2nd Place</w:t>
      </w:r>
    </w:p>
    <w:p w14:paraId="26B59D88" w14:textId="77777777" w:rsidR="00E32F03" w:rsidRPr="00E32F03" w:rsidRDefault="00E32F03" w:rsidP="00E32F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kern w:val="0"/>
          <w14:ligatures w14:val="none"/>
        </w:rPr>
        <w:t>People’s Choice</w:t>
      </w:r>
    </w:p>
    <w:p w14:paraId="20692261" w14:textId="77777777" w:rsidR="00EF636C" w:rsidRPr="00E32F03" w:rsidRDefault="00E32F03" w:rsidP="00E3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1:30pm</w:t>
      </w:r>
      <w:r w:rsidRPr="00E32F03">
        <w:rPr>
          <w:rFonts w:ascii="Times New Roman" w:eastAsia="Times New Roman" w:hAnsi="Times New Roman" w:cs="Times New Roman"/>
          <w:kern w:val="0"/>
          <w14:ligatures w14:val="none"/>
        </w:rPr>
        <w:br/>
        <w:t>Competition concludes</w:t>
      </w:r>
    </w:p>
    <w:sectPr w:rsidR="00EF636C" w:rsidRPr="00E32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C0B76"/>
    <w:multiLevelType w:val="multilevel"/>
    <w:tmpl w:val="CFF6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48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03"/>
    <w:rsid w:val="00011CE0"/>
    <w:rsid w:val="00033FD6"/>
    <w:rsid w:val="0017003B"/>
    <w:rsid w:val="0023551F"/>
    <w:rsid w:val="003568D5"/>
    <w:rsid w:val="00367BD7"/>
    <w:rsid w:val="006069D1"/>
    <w:rsid w:val="00624C5A"/>
    <w:rsid w:val="006277BE"/>
    <w:rsid w:val="00AC212F"/>
    <w:rsid w:val="00B360CB"/>
    <w:rsid w:val="00C26801"/>
    <w:rsid w:val="00D7155E"/>
    <w:rsid w:val="00D9405D"/>
    <w:rsid w:val="00DA196A"/>
    <w:rsid w:val="00DB4E18"/>
    <w:rsid w:val="00E32F03"/>
    <w:rsid w:val="00EE5022"/>
    <w:rsid w:val="00EF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20DE7"/>
  <w15:chartTrackingRefBased/>
  <w15:docId w15:val="{2662483A-EAB3-9D46-835B-554BA8B06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F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2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2F03"/>
    <w:rPr>
      <w:b/>
      <w:bCs/>
    </w:rPr>
  </w:style>
  <w:style w:type="character" w:styleId="Emphasis">
    <w:name w:val="Emphasis"/>
    <w:basedOn w:val="DefaultParagraphFont"/>
    <w:uiPriority w:val="20"/>
    <w:qFormat/>
    <w:rsid w:val="00E32F03"/>
    <w:rPr>
      <w:i/>
      <w:iCs/>
    </w:rPr>
  </w:style>
  <w:style w:type="table" w:styleId="TableGrid">
    <w:name w:val="Table Grid"/>
    <w:basedOn w:val="TableNormal"/>
    <w:uiPriority w:val="39"/>
    <w:rsid w:val="00170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Cannell</dc:creator>
  <cp:keywords/>
  <dc:description/>
  <cp:lastModifiedBy>Brad Cannell</cp:lastModifiedBy>
  <cp:revision>6</cp:revision>
  <dcterms:created xsi:type="dcterms:W3CDTF">2026-02-18T18:07:00Z</dcterms:created>
  <dcterms:modified xsi:type="dcterms:W3CDTF">2026-02-20T17:31:00Z</dcterms:modified>
</cp:coreProperties>
</file>