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DETECT LEAD Panel Initial Review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2021-11-12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2021-11-12T14:26:41Z</dcterms:modified>
  <cp:category/>
</cp:coreProperties>
</file>