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n_</w:t>
      </w:r>
      <w:r w:rsidR="00F51AFA">
        <w:t>table_1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p w14:paraId="67DA6637" w14:textId="69FF5A0C" w:rsidR="007606F2" w:rsidRDefault="007606F2">
      <w:r>
        <w:t xml:space="preserve">&lt;bm&gt; </w:t>
      </w:r>
      <w:bookmarkStart w:id="2" w:name="table_1"/>
      <w:r w:rsidR="00F51AFA">
        <w:t>table_1</w:t>
      </w:r>
      <w:bookmarkEnd w:id="2"/>
      <w:r>
        <w:t xml:space="preserve"> &lt;bm&gt;</w:t>
      </w:r>
    </w:p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Cannell, Michael B</cp:lastModifiedBy>
  <cp:revision>16</cp:revision>
  <dcterms:created xsi:type="dcterms:W3CDTF">2021-08-03T17:56:00Z</dcterms:created>
  <dcterms:modified xsi:type="dcterms:W3CDTF">2021-11-13T06:07:00Z</dcterms:modified>
</cp:coreProperties>
</file>