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2026-02-18 17:32:34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a5bf7f9819c4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1351.91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874.90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102.37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FAIL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223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1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Buckman_Well_Prod_2025.csv</w:t>
            </w:r>
          </w:p>
        </w:tc>
        <w:tc>
          <w:p>
            <w:pPr>
              <w:pStyle w:val="Compact"/>
              <w:jc w:val="left"/>
            </w:pPr>
            <w:r>
              <w:t xml:space="preserve">17.3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abca197c956010ae...</w:t>
            </w:r>
          </w:p>
        </w:tc>
        <w:tc>
          <w:p>
            <w:pPr>
              <w:pStyle w:val="Compact"/>
              <w:jc w:val="left"/>
            </w:pPr>
            <w:r>
              <w:t xml:space="preserve">Primary input - daily pumping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Buckman_Well_Prod_2025.csv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thruCY2165_2025.wel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CY2025.nam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CY2025.lst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2025_Table_1_updated.xlsx</w:t>
            </w:r>
          </w:p>
        </w:tc>
        <w:tc>
          <w:p>
            <w:pPr>
              <w:pStyle w:val="Compact"/>
              <w:jc w:val="left"/>
            </w:pPr>
            <w:r>
              <w:t xml:space="preserve">9.3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6fee3f1f06b4efd9...</w:t>
            </w:r>
          </w:p>
        </w:tc>
        <w:tc>
          <w:p>
            <w:pPr>
              <w:pStyle w:val="Compact"/>
              <w:jc w:val="left"/>
            </w:pPr>
            <w:r>
              <w:t xml:space="preserve">Table 1 - Historical annual pumping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2025_Table_2_output.xlsx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a2a884ae89993c62...</w:t>
            </w:r>
          </w:p>
        </w:tc>
        <w:tc>
          <w:p>
            <w:pPr>
              <w:pStyle w:val="Compact"/>
              <w:jc w:val="left"/>
            </w:pPr>
            <w:r>
              <w:t xml:space="preserve">Table 2 - Monthly pumping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TABLE_3_Rio_Pojoaque_Tesuque_2025.xlsx</w:t>
            </w:r>
          </w:p>
        </w:tc>
        <w:tc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137123fb7c3a6df7...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TABLE_4_Rio_Grande_Otowi_2025.xlsx</w:t>
            </w:r>
          </w:p>
        </w:tc>
        <w:tc>
          <w:p>
            <w:pPr>
              <w:pStyle w:val="Compact"/>
              <w:jc w:val="left"/>
            </w:pPr>
            <w:r>
              <w:t xml:space="preserve">10.8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92fa96617496c587...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TABLE_5_La_Cienega_Springs_2025.xlsx</w:t>
            </w:r>
          </w:p>
        </w:tc>
        <w:tc>
          <w:p>
            <w:pPr>
              <w:pStyle w:val="Compact"/>
              <w:jc w:val="left"/>
            </w:pPr>
            <w:r>
              <w:t xml:space="preserve">5.3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cea62e00ee6a2877...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CY2025.lst</w:t>
            </w:r>
          </w:p>
        </w:tc>
        <w:tc>
          <w:p>
            <w:pPr>
              <w:pStyle w:val="Compact"/>
              <w:jc w:val="left"/>
            </w:pPr>
            <w:r>
              <w:t xml:space="preserve">9856.9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605af45ed01e552a...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thruCY2165_2025.wel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e8ca8c594c7b91ab...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TOTAL: 223 passed, 1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1351.91 AF</w:t>
      </w:r>
      <w:r>
        <w:t xml:space="preserve"> </w:t>
      </w:r>
      <w:r>
        <w:t xml:space="preserve">in calendar year 2025.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1100 AF</w:t>
      </w:r>
      <w:r>
        <w:t xml:space="preserve"> </w:t>
      </w:r>
      <w:r>
        <w:t xml:space="preserve">- Year-over-year change: +22.9%</w:t>
      </w:r>
      <w:r>
        <w:t xml:space="preserve"> </w:t>
      </w:r>
      <w:r>
        <w:t xml:space="preserve">- Above-average pumping year - monitor closely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(874.90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2025 Impact:</w:t>
      </w:r>
      <w:r>
        <w:t xml:space="preserve"> </w:t>
      </w:r>
      <w:r>
        <w:t xml:space="preserve">- Below Otowi depletion: 874.90 AF</w:t>
      </w:r>
      <w:r>
        <w:t xml:space="preserve"> </w:t>
      </w:r>
      <w:r>
        <w:t xml:space="preserve">- Above Otowi depletion: 102.37 AF (does not affect compact)</w:t>
      </w:r>
      <w:r>
        <w:t xml:space="preserve"> </w:t>
      </w:r>
      <w:r>
        <w:t xml:space="preserve">- This represents 0.2160%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- 2025 Depletion: 61.42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61.42 AF (1988-2025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- 2025 Depletion: 33.65 AF</w:t>
      </w:r>
      <w:r>
        <w:t xml:space="preserve"> </w:t>
      </w:r>
      <w:r>
        <w:t xml:space="preserve">- Residual Component: 12.39 AF (pre-1988 pumping tail)</w:t>
      </w:r>
      <w:r>
        <w:t xml:space="preserve"> </w:t>
      </w:r>
      <w:r>
        <w:t xml:space="preserve">- Superposition Component: 21.27 AF (1988-2025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2025 Status:</w:t>
      </w:r>
      <w:r>
        <w:t xml:space="preserve"> </w:t>
      </w:r>
      <w:r>
        <w:t xml:space="preserve">- Cumulative impact since 2004: 3.92 AF</w:t>
      </w:r>
      <w:r>
        <w:t xml:space="preserve"> </w:t>
      </w:r>
      <w:r>
        <w:t xml:space="preserve">- Annual increment: 0.18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8. 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2026-02-18 17:32:34</w:t>
      </w:r>
      <w:r>
        <w:t xml:space="preserve"> </w:t>
      </w:r>
      <w:r>
        <w:rPr>
          <w:i/>
        </w:rPr>
        <w:t xml:space="preserve">Git: a5bf7f9819c4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2026-02-19T00:32:35Z</dcterms:created>
  <dcterms:modified xsi:type="dcterms:W3CDTF">2026-02-19T00:32:35Z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