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79509" w14:textId="77404118" w:rsidR="004D5DFF" w:rsidRPr="00AB3EC5" w:rsidRDefault="004C19C8">
      <w:pPr>
        <w:rPr>
          <w:b/>
          <w:bCs/>
        </w:rPr>
      </w:pPr>
      <w:r w:rsidRPr="00AB3EC5">
        <w:rPr>
          <w:b/>
          <w:bCs/>
        </w:rPr>
        <w:t>Workflow</w:t>
      </w:r>
      <w:r w:rsidR="00AB3EC5">
        <w:rPr>
          <w:b/>
          <w:bCs/>
        </w:rPr>
        <w:t xml:space="preserve">: </w:t>
      </w:r>
      <w:r w:rsidRPr="00AB3EC5">
        <w:rPr>
          <w:b/>
          <w:bCs/>
        </w:rPr>
        <w:t>City of Santa Fe annual Buckman Wellfield depletion analysis and memo.</w:t>
      </w:r>
    </w:p>
    <w:p w14:paraId="7095D2B7" w14:textId="462C3E11" w:rsidR="004C19C8" w:rsidRPr="00AB3EC5" w:rsidRDefault="00C951C3">
      <w:pPr>
        <w:rPr>
          <w:b/>
          <w:bCs/>
        </w:rPr>
      </w:pPr>
      <w:r w:rsidRPr="00AB3EC5">
        <w:rPr>
          <w:b/>
          <w:bCs/>
        </w:rPr>
        <w:t>Steps:</w:t>
      </w:r>
    </w:p>
    <w:p w14:paraId="250384FA" w14:textId="2BE406D3" w:rsidR="00AB3EC5" w:rsidRPr="00AB3EC5" w:rsidRDefault="0058032A" w:rsidP="00C951C3">
      <w:pPr>
        <w:pStyle w:val="ListParagraph"/>
        <w:numPr>
          <w:ilvl w:val="0"/>
          <w:numId w:val="1"/>
        </w:numPr>
      </w:pPr>
      <w:r>
        <w:t xml:space="preserve">Ingest PDF </w:t>
      </w:r>
      <w:r w:rsidR="00AB3EC5" w:rsidRPr="00AB3EC5">
        <w:t>Monthly Meter Reports from City of Santa Fe</w:t>
      </w:r>
    </w:p>
    <w:p w14:paraId="3D494741" w14:textId="04EA7294" w:rsidR="00C951C3" w:rsidRDefault="0058032A" w:rsidP="00AB3EC5">
      <w:pPr>
        <w:pStyle w:val="ListParagraph"/>
        <w:numPr>
          <w:ilvl w:val="1"/>
          <w:numId w:val="1"/>
        </w:numPr>
      </w:pPr>
      <w:r>
        <w:t>PDFs files of m</w:t>
      </w:r>
      <w:r w:rsidR="00C951C3">
        <w:t>onthly meter reports received from City of Santa Fe; emailed from Jonathan Montoya to Brad Wolaver.</w:t>
      </w:r>
    </w:p>
    <w:p w14:paraId="00993660" w14:textId="362D1BAA" w:rsidR="00125E77" w:rsidRDefault="005E712F" w:rsidP="00AB3EC5">
      <w:pPr>
        <w:pStyle w:val="ListParagraph"/>
        <w:numPr>
          <w:ilvl w:val="1"/>
          <w:numId w:val="1"/>
        </w:numPr>
      </w:pPr>
      <w:r>
        <w:t xml:space="preserve">Read </w:t>
      </w:r>
      <w:r w:rsidR="00E142D3">
        <w:t xml:space="preserve">and OCR </w:t>
      </w:r>
      <w:r>
        <w:t xml:space="preserve">first page </w:t>
      </w:r>
      <w:r w:rsidR="00C4241C">
        <w:t>(and first page only</w:t>
      </w:r>
      <w:r w:rsidR="004B495E">
        <w:t xml:space="preserve">; you can ignore </w:t>
      </w:r>
      <w:r w:rsidR="00820DEB">
        <w:t>pages 2+</w:t>
      </w:r>
      <w:r w:rsidR="00C4241C">
        <w:t xml:space="preserve">) </w:t>
      </w:r>
      <w:r>
        <w:t xml:space="preserve">of monthly meter report </w:t>
      </w:r>
      <w:r w:rsidR="0058032A">
        <w:t xml:space="preserve">PDF </w:t>
      </w:r>
      <w:r>
        <w:t>(i.e., JAN, FEB, …, DEC)</w:t>
      </w:r>
      <w:r w:rsidR="00E142D3">
        <w:t xml:space="preserve">, focusing on </w:t>
      </w:r>
      <w:r w:rsidR="00125E77">
        <w:t xml:space="preserve">lower half of page below </w:t>
      </w:r>
      <w:r w:rsidR="00E142D3">
        <w:t>BUCKMAN WELLS</w:t>
      </w:r>
      <w:r w:rsidR="00125E77">
        <w:t>; here is:</w:t>
      </w:r>
    </w:p>
    <w:p w14:paraId="2F0A0A6C" w14:textId="7EEFC5F6" w:rsidR="00C951C3" w:rsidRDefault="00125E77" w:rsidP="00125E77">
      <w:pPr>
        <w:pStyle w:val="ListParagraph"/>
        <w:numPr>
          <w:ilvl w:val="2"/>
          <w:numId w:val="1"/>
        </w:numPr>
      </w:pPr>
      <w:r>
        <w:t>COL A: OSE state well number (RG-20516</w:t>
      </w:r>
      <w:r w:rsidR="00BD4534">
        <w:t>-S)</w:t>
      </w:r>
    </w:p>
    <w:p w14:paraId="0D3C434E" w14:textId="31E87A56" w:rsidR="00BD4534" w:rsidRDefault="00BD4534" w:rsidP="00125E77">
      <w:pPr>
        <w:pStyle w:val="ListParagraph"/>
        <w:numPr>
          <w:ilvl w:val="2"/>
          <w:numId w:val="1"/>
        </w:numPr>
      </w:pPr>
      <w:r>
        <w:t>COL B: City of Santa Fe well name (Buckman #3)</w:t>
      </w:r>
    </w:p>
    <w:p w14:paraId="1D39A87E" w14:textId="368D7A8D" w:rsidR="00BD4534" w:rsidRDefault="00BD4534" w:rsidP="00125E77">
      <w:pPr>
        <w:pStyle w:val="ListParagraph"/>
        <w:numPr>
          <w:ilvl w:val="2"/>
          <w:numId w:val="1"/>
        </w:numPr>
      </w:pPr>
      <w:r>
        <w:t>COL C: Monthly well pumping in million gallons, M.G.</w:t>
      </w:r>
      <w:r w:rsidR="00CD4766">
        <w:t xml:space="preserve"> (0.000)</w:t>
      </w:r>
    </w:p>
    <w:p w14:paraId="508DE7F3" w14:textId="7CBB9439" w:rsidR="00CD4766" w:rsidRDefault="00CD4766" w:rsidP="00125E77">
      <w:pPr>
        <w:pStyle w:val="ListParagraph"/>
        <w:numPr>
          <w:ilvl w:val="2"/>
          <w:numId w:val="1"/>
        </w:numPr>
      </w:pPr>
      <w:r>
        <w:t xml:space="preserve">COL D: Monthly well pumping in acre-feet, Ac.Ft. (0.00) </w:t>
      </w:r>
    </w:p>
    <w:p w14:paraId="7A8EA376" w14:textId="32746E99" w:rsidR="00CD4766" w:rsidRDefault="00CD4766" w:rsidP="00125E77">
      <w:pPr>
        <w:pStyle w:val="ListParagraph"/>
        <w:numPr>
          <w:ilvl w:val="2"/>
          <w:numId w:val="1"/>
        </w:numPr>
      </w:pPr>
      <w:r>
        <w:t>COL E: Meter reading (16351)</w:t>
      </w:r>
    </w:p>
    <w:p w14:paraId="75B98069" w14:textId="71FE248F" w:rsidR="002A3868" w:rsidRDefault="002A3868" w:rsidP="00125E77">
      <w:pPr>
        <w:pStyle w:val="ListParagraph"/>
        <w:numPr>
          <w:ilvl w:val="2"/>
          <w:numId w:val="1"/>
        </w:numPr>
      </w:pPr>
      <w:r>
        <w:t xml:space="preserve">Also save last row of data </w:t>
      </w:r>
      <w:r w:rsidR="00A175DF">
        <w:t xml:space="preserve">for total monthly pumping for all Buckman wells (#1 to #13) </w:t>
      </w:r>
      <w:r>
        <w:t xml:space="preserve">which corresponds </w:t>
      </w:r>
      <w:r w:rsidR="00A175DF">
        <w:t>to these columns:</w:t>
      </w:r>
    </w:p>
    <w:p w14:paraId="0F4EEC32" w14:textId="378C1843" w:rsidR="00A175DF" w:rsidRDefault="00A175DF" w:rsidP="00A175DF">
      <w:pPr>
        <w:pStyle w:val="ListParagraph"/>
        <w:numPr>
          <w:ilvl w:val="3"/>
          <w:numId w:val="1"/>
        </w:numPr>
      </w:pPr>
      <w:r>
        <w:t>COL B: Total Buckman Wells</w:t>
      </w:r>
      <w:r w:rsidR="00C76D69">
        <w:t xml:space="preserve"> (string of text)</w:t>
      </w:r>
    </w:p>
    <w:p w14:paraId="4CD92D71" w14:textId="004C064D" w:rsidR="00A175DF" w:rsidRDefault="00A175DF" w:rsidP="00A175DF">
      <w:pPr>
        <w:pStyle w:val="ListParagraph"/>
        <w:numPr>
          <w:ilvl w:val="3"/>
          <w:numId w:val="1"/>
        </w:numPr>
      </w:pPr>
      <w:r>
        <w:t xml:space="preserve">COL D: </w:t>
      </w:r>
      <w:r w:rsidR="00C76D69">
        <w:t>Monthly total pumping in million gallons (6.314)</w:t>
      </w:r>
    </w:p>
    <w:p w14:paraId="629486E3" w14:textId="6CE8C2D8" w:rsidR="00C76D69" w:rsidRDefault="00C76D69" w:rsidP="00A175DF">
      <w:pPr>
        <w:pStyle w:val="ListParagraph"/>
        <w:numPr>
          <w:ilvl w:val="3"/>
          <w:numId w:val="1"/>
        </w:numPr>
      </w:pPr>
      <w:r>
        <w:t>COL E: Monthly total pumping in acre-feet (19.38.</w:t>
      </w:r>
    </w:p>
    <w:p w14:paraId="7C557535" w14:textId="6A57B2E6" w:rsidR="00C47191" w:rsidRDefault="00C47191" w:rsidP="00C47191">
      <w:pPr>
        <w:pStyle w:val="ListParagraph"/>
        <w:numPr>
          <w:ilvl w:val="1"/>
          <w:numId w:val="1"/>
        </w:numPr>
      </w:pPr>
      <w:r>
        <w:t>Read and OCR the 5</w:t>
      </w:r>
      <w:r w:rsidRPr="00C47191">
        <w:rPr>
          <w:vertAlign w:val="superscript"/>
        </w:rPr>
        <w:t>th</w:t>
      </w:r>
      <w:r>
        <w:t xml:space="preserve"> line of data in page one of the PDF</w:t>
      </w:r>
      <w:r w:rsidR="00610B3A">
        <w:t>, EX: “Re: Diversion Report for January 2024”.  Save a variable for each month of the year</w:t>
      </w:r>
      <w:r w:rsidR="00B678D4">
        <w:t>, EX: year=2024, month_string=January, month_numeric=01</w:t>
      </w:r>
      <w:r w:rsidR="0048402E">
        <w:t>.</w:t>
      </w:r>
    </w:p>
    <w:p w14:paraId="3A6CCA94" w14:textId="5FD09C0E" w:rsidR="00A10802" w:rsidRDefault="00A53E97" w:rsidP="00A10802">
      <w:pPr>
        <w:pStyle w:val="ListParagraph"/>
        <w:numPr>
          <w:ilvl w:val="1"/>
          <w:numId w:val="1"/>
        </w:numPr>
      </w:pPr>
      <w:r>
        <w:t xml:space="preserve">Create a CSV </w:t>
      </w:r>
      <w:r w:rsidR="00E142D3">
        <w:t>using</w:t>
      </w:r>
      <w:r w:rsidR="0024582E">
        <w:t xml:space="preserve"> data from COL A to COL E</w:t>
      </w:r>
      <w:r w:rsidR="002744D0">
        <w:t>; use same # significant figures, 3 right of decimal for million gallons per month and 2 right of decimal for acre feet per month</w:t>
      </w:r>
      <w:r w:rsidR="00D32D92">
        <w:t xml:space="preserve">; call </w:t>
      </w:r>
      <w:r w:rsidR="00440CF6">
        <w:t xml:space="preserve">the file </w:t>
      </w:r>
      <w:r w:rsidR="00D43249">
        <w:t xml:space="preserve">of monthly data </w:t>
      </w:r>
      <w:r w:rsidR="00FE0402">
        <w:t>“</w:t>
      </w:r>
      <w:r w:rsidR="00B37BDD">
        <w:t>buckman</w:t>
      </w:r>
      <w:r w:rsidR="00D43249">
        <w:t>_{</w:t>
      </w:r>
      <w:r w:rsidR="00B37BDD">
        <w:t>year</w:t>
      </w:r>
      <w:r w:rsidR="00D43249">
        <w:t>}_{</w:t>
      </w:r>
      <w:r w:rsidR="00B37BDD">
        <w:t>month_numeric</w:t>
      </w:r>
      <w:r w:rsidR="00D43249">
        <w:t>}</w:t>
      </w:r>
      <w:r w:rsidR="00B37BDD">
        <w:t>_{month_string}.csv</w:t>
      </w:r>
      <w:r w:rsidR="00FE0402">
        <w:t>”</w:t>
      </w:r>
      <w:r w:rsidR="0048402E">
        <w:t>.</w:t>
      </w:r>
    </w:p>
    <w:p w14:paraId="6AF0D2DE" w14:textId="60FFB1E1" w:rsidR="0024582E" w:rsidRDefault="00AF5928" w:rsidP="00AB3EC5">
      <w:pPr>
        <w:pStyle w:val="ListParagraph"/>
        <w:numPr>
          <w:ilvl w:val="1"/>
          <w:numId w:val="1"/>
        </w:numPr>
      </w:pPr>
      <w:r>
        <w:t>Sort CSV on COL B so first row is for Buckman #1, second row Buckman #2, up to Buckman #13</w:t>
      </w:r>
      <w:r w:rsidR="0048402E">
        <w:t>.</w:t>
      </w:r>
    </w:p>
    <w:p w14:paraId="205487E8" w14:textId="3C411781" w:rsidR="00A10802" w:rsidRDefault="005D5BF3" w:rsidP="00AB3EC5">
      <w:pPr>
        <w:pStyle w:val="ListParagraph"/>
        <w:numPr>
          <w:ilvl w:val="1"/>
          <w:numId w:val="1"/>
        </w:numPr>
      </w:pPr>
      <w:r>
        <w:t>I</w:t>
      </w:r>
      <w:r w:rsidR="00A10802">
        <w:t xml:space="preserve">nsert column to right of COL </w:t>
      </w:r>
      <w:r>
        <w:t>C, convert monthly pumping in million gallons to monthly pumping in acre feet.</w:t>
      </w:r>
    </w:p>
    <w:p w14:paraId="044C773C" w14:textId="1218BB9E" w:rsidR="005D5BF3" w:rsidRDefault="005D5BF3" w:rsidP="00AB3EC5">
      <w:pPr>
        <w:pStyle w:val="ListParagraph"/>
        <w:numPr>
          <w:ilvl w:val="1"/>
          <w:numId w:val="1"/>
        </w:numPr>
      </w:pPr>
      <w:r>
        <w:t xml:space="preserve">Insert column </w:t>
      </w:r>
      <w:r w:rsidR="00ED455A">
        <w:t>and double check that acre-foot per month</w:t>
      </w:r>
      <w:r w:rsidR="00273F7E">
        <w:t xml:space="preserve"> </w:t>
      </w:r>
      <w:r w:rsidR="00ED455A">
        <w:t>value from City of Santa Fe is same as that which you converted from million gallons per month</w:t>
      </w:r>
      <w:r w:rsidR="00273F7E">
        <w:t xml:space="preserve">; if same fill “OK”; if not same within 2 figs right of decimal fill </w:t>
      </w:r>
      <w:r w:rsidR="004D77AD">
        <w:t>“NOT_OK”</w:t>
      </w:r>
      <w:r w:rsidR="0048402E">
        <w:t>.</w:t>
      </w:r>
    </w:p>
    <w:p w14:paraId="19BD5E44" w14:textId="5B4A0898" w:rsidR="001244CC" w:rsidRDefault="00C91F90" w:rsidP="00AB3EC5">
      <w:pPr>
        <w:pStyle w:val="ListParagraph"/>
        <w:numPr>
          <w:ilvl w:val="1"/>
          <w:numId w:val="1"/>
        </w:numPr>
      </w:pPr>
      <w:r>
        <w:t xml:space="preserve">Insert a row below </w:t>
      </w:r>
      <w:r>
        <w:t>last row of data for total monthly pumping for all Buckman wells (#1 to #13)</w:t>
      </w:r>
      <w:r w:rsidR="008D1F54">
        <w:t xml:space="preserve">; </w:t>
      </w:r>
      <w:r w:rsidR="001244CC">
        <w:t xml:space="preserve">Calculate sum of million gallons per month and acre foot per month and insert as row below data (i.e., sum </w:t>
      </w:r>
      <w:r w:rsidR="00FD356D">
        <w:t>monthly values from Buckman #1 to Buckman #2)</w:t>
      </w:r>
      <w:r w:rsidR="008465FF">
        <w:t xml:space="preserve">; insert another row below these summations and </w:t>
      </w:r>
      <w:r w:rsidR="008D1F54">
        <w:t xml:space="preserve">label </w:t>
      </w:r>
      <w:r w:rsidR="008465FF">
        <w:t xml:space="preserve">row </w:t>
      </w:r>
      <w:r w:rsidR="008D1F54">
        <w:t xml:space="preserve">as </w:t>
      </w:r>
      <w:r w:rsidR="008D1F54">
        <w:lastRenderedPageBreak/>
        <w:t>“Calculated_Total”</w:t>
      </w:r>
      <w:r w:rsidR="00FD356D">
        <w:t>;</w:t>
      </w:r>
      <w:r w:rsidR="008D1F54">
        <w:t xml:space="preserve"> If same as value in PDF </w:t>
      </w:r>
      <w:r w:rsidR="007E283C">
        <w:t>within 3 digits (acre-feet) or 2 digits (million gallons)</w:t>
      </w:r>
      <w:r w:rsidR="008D1F54">
        <w:t xml:space="preserve">fill cell </w:t>
      </w:r>
      <w:r w:rsidR="00FD356D">
        <w:t xml:space="preserve"> </w:t>
      </w:r>
      <w:r w:rsidR="008465FF">
        <w:t xml:space="preserve">“OK”; if not same </w:t>
      </w:r>
      <w:r w:rsidR="007E283C">
        <w:t xml:space="preserve">fill cell </w:t>
      </w:r>
      <w:r w:rsidR="004D77AD">
        <w:t>“NOT_OK”</w:t>
      </w:r>
      <w:r w:rsidR="007E283C">
        <w:t xml:space="preserve"> as double check</w:t>
      </w:r>
      <w:r w:rsidR="0048402E">
        <w:t>.</w:t>
      </w:r>
    </w:p>
    <w:p w14:paraId="6658E20E" w14:textId="62336FDF" w:rsidR="00161D8B" w:rsidRDefault="00311A4D" w:rsidP="00AB3EC5">
      <w:pPr>
        <w:pStyle w:val="ListParagraph"/>
        <w:numPr>
          <w:ilvl w:val="1"/>
          <w:numId w:val="1"/>
        </w:numPr>
      </w:pPr>
      <w:r>
        <w:t xml:space="preserve">Do this for all 12 monthly PDFs, creating 12 files of this form: </w:t>
      </w:r>
      <w:r>
        <w:t>“buckman_{year}_{month_numeric}_{month_string}.csv”</w:t>
      </w:r>
      <w:r>
        <w:t xml:space="preserve"> for January (01) to December (12)</w:t>
      </w:r>
      <w:r w:rsidR="0048402E">
        <w:t>.</w:t>
      </w:r>
    </w:p>
    <w:p w14:paraId="430B418B" w14:textId="4B9D790C" w:rsidR="0048402E" w:rsidRDefault="0048402E" w:rsidP="00AB3EC5">
      <w:pPr>
        <w:pStyle w:val="ListParagraph"/>
        <w:numPr>
          <w:ilvl w:val="1"/>
          <w:numId w:val="1"/>
        </w:numPr>
      </w:pPr>
      <w:r>
        <w:t xml:space="preserve">Then create </w:t>
      </w:r>
      <w:r w:rsidR="00694763">
        <w:t>a CSV called “buckman_{year}</w:t>
      </w:r>
      <w:r w:rsidR="0049427A">
        <w:t>_table_2_data.csv”</w:t>
      </w:r>
      <w:r w:rsidR="00694763">
        <w:t xml:space="preserve">. The file has </w:t>
      </w:r>
      <w:r w:rsidR="00567DB6">
        <w:t>the following draft (i.e., draft means no human has done a double check that data were converted from PDF OCR to digital correctly)</w:t>
      </w:r>
      <w:r w:rsidR="00694763">
        <w:t>:</w:t>
      </w:r>
    </w:p>
    <w:p w14:paraId="5C0B8D16" w14:textId="5F59AD6A" w:rsidR="00694763" w:rsidRDefault="00AA04DA" w:rsidP="00694763">
      <w:pPr>
        <w:pStyle w:val="ListParagraph"/>
        <w:numPr>
          <w:ilvl w:val="2"/>
          <w:numId w:val="1"/>
        </w:numPr>
      </w:pPr>
      <w:r>
        <w:t>Column Labels</w:t>
      </w:r>
      <w:r w:rsidR="001F23DB">
        <w:t>, row 1</w:t>
      </w:r>
      <w:r>
        <w:t xml:space="preserve">: COL A “Well”, COL B “JAN”, COL C “FEB”, …, COL </w:t>
      </w:r>
      <w:r w:rsidR="004E539D">
        <w:t>M “DEC”, COL N “Total”</w:t>
      </w:r>
    </w:p>
    <w:p w14:paraId="57C9916C" w14:textId="7DFF4A7F" w:rsidR="004E539D" w:rsidRDefault="00D84300" w:rsidP="00694763">
      <w:pPr>
        <w:pStyle w:val="ListParagraph"/>
        <w:numPr>
          <w:ilvl w:val="2"/>
          <w:numId w:val="1"/>
        </w:numPr>
      </w:pPr>
      <w:r>
        <w:t>COL A</w:t>
      </w:r>
      <w:r w:rsidR="00AD1C4D">
        <w:t xml:space="preserve"> corresponds to the well name where Buckman #1 is 1, Buckman #2 is 2, etc.</w:t>
      </w:r>
      <w:r>
        <w:t>: row 2: “1”, row 3: “2”, … , row 14 “13”, row 15 “Total”</w:t>
      </w:r>
    </w:p>
    <w:p w14:paraId="65527049" w14:textId="40D324E9" w:rsidR="00AD1C4D" w:rsidRDefault="00AD1C4D" w:rsidP="00694763">
      <w:pPr>
        <w:pStyle w:val="ListParagraph"/>
        <w:numPr>
          <w:ilvl w:val="2"/>
          <w:numId w:val="1"/>
        </w:numPr>
      </w:pPr>
      <w:r>
        <w:t xml:space="preserve">Data in B2 to M14: </w:t>
      </w:r>
      <w:r w:rsidR="00E61E7D">
        <w:t xml:space="preserve">Fill values in acre feet per month from each of 12 </w:t>
      </w:r>
      <w:r w:rsidR="00E61E7D">
        <w:t>“buckman_{year}_{month_numeric}_{month_string}.csv” for January (01) to December (12).</w:t>
      </w:r>
      <w:r w:rsidR="00E61E7D">
        <w:t xml:space="preserve"> </w:t>
      </w:r>
    </w:p>
    <w:p w14:paraId="66AC0E1B" w14:textId="0B323BB9" w:rsidR="00422589" w:rsidRDefault="00422589" w:rsidP="00694763">
      <w:pPr>
        <w:pStyle w:val="ListParagraph"/>
        <w:numPr>
          <w:ilvl w:val="2"/>
          <w:numId w:val="1"/>
        </w:numPr>
      </w:pPr>
      <w:r>
        <w:t>ROW 15A label “Total”: Sum values for each month</w:t>
      </w:r>
      <w:r w:rsidR="0049427A">
        <w:t xml:space="preserve"> [</w:t>
      </w:r>
      <w:r w:rsidR="0049427A">
        <w:t>January (01) to December (12)</w:t>
      </w:r>
      <w:r w:rsidR="0049427A">
        <w:t>]</w:t>
      </w:r>
      <w:r>
        <w:t>, from</w:t>
      </w:r>
      <w:r w:rsidR="004A6F7F">
        <w:t xml:space="preserve"> B2 to B14 JAN through M2 to M14 DEC from </w:t>
      </w:r>
      <w:r w:rsidR="004A6F7F">
        <w:t>“buckman_{year}_{month_numeric}_{month_string}.csv”.</w:t>
      </w:r>
    </w:p>
    <w:p w14:paraId="1F652B80" w14:textId="5A5395A6" w:rsidR="001D6815" w:rsidRDefault="001D6815" w:rsidP="001D6815">
      <w:pPr>
        <w:pStyle w:val="ListParagraph"/>
        <w:numPr>
          <w:ilvl w:val="1"/>
          <w:numId w:val="1"/>
        </w:numPr>
      </w:pPr>
      <w:r>
        <w:t>IMPORTANT: IF YOU CANNOT READ A VALUE</w:t>
      </w:r>
      <w:r>
        <w:t xml:space="preserve"> IN AN INPUT PDF</w:t>
      </w:r>
      <w:r>
        <w:t>, IT IS OK TO SAY “I CANNOT READ VALUE FOR X”</w:t>
      </w:r>
      <w:r>
        <w:t xml:space="preserve"> AND ENTER </w:t>
      </w:r>
      <w:r w:rsidR="004D77AD">
        <w:t>“NOT_OK”</w:t>
      </w:r>
      <w:r>
        <w:t xml:space="preserve"> for that cell</w:t>
      </w:r>
      <w:r>
        <w:t>; DO NOT INSERT A QUESTIONABLE VALUE INTO A CELL</w:t>
      </w:r>
      <w:r>
        <w:t>; DO NOT FORCE YOURSELF TO WRITE “OK” IF YOU ARE UNSURE OF THE VALUE</w:t>
      </w:r>
      <w:r>
        <w:t>; THIS IS THE MOST IMPORTANT PART OF THE PROCESS—MAKING SURE THE INPUT DATA ARE CORRECT.</w:t>
      </w:r>
      <w:r>
        <w:t xml:space="preserve"> IT IS OK TO WRITE </w:t>
      </w:r>
      <w:r w:rsidR="004D77AD">
        <w:t>“NOT_OK”</w:t>
      </w:r>
      <w:r>
        <w:t>.</w:t>
      </w:r>
    </w:p>
    <w:p w14:paraId="02F884F6" w14:textId="4FCF2320" w:rsidR="00674C55" w:rsidRDefault="001D6815" w:rsidP="00674C55">
      <w:pPr>
        <w:pStyle w:val="ListParagraph"/>
        <w:numPr>
          <w:ilvl w:val="1"/>
          <w:numId w:val="1"/>
        </w:numPr>
      </w:pPr>
      <w:r>
        <w:t xml:space="preserve">Now write a </w:t>
      </w:r>
      <w:r w:rsidR="004D77AD">
        <w:t xml:space="preserve">CSV </w:t>
      </w:r>
      <w:r>
        <w:t>file called “input_summary.</w:t>
      </w:r>
      <w:r w:rsidR="004D77AD">
        <w:t>csv</w:t>
      </w:r>
      <w:r>
        <w:t xml:space="preserve">” which states the year, month, and values for which you could not determine the correct values (i.e., all </w:t>
      </w:r>
      <w:r w:rsidR="004D77AD">
        <w:t>“NOT_OK”</w:t>
      </w:r>
      <w:r>
        <w:t xml:space="preserve"> cells).</w:t>
      </w:r>
    </w:p>
    <w:p w14:paraId="5C27EA5B" w14:textId="6C0952D3" w:rsidR="001D6815" w:rsidRDefault="001D6815" w:rsidP="001D6815">
      <w:pPr>
        <w:pStyle w:val="ListParagraph"/>
        <w:numPr>
          <w:ilvl w:val="1"/>
          <w:numId w:val="1"/>
        </w:numPr>
      </w:pPr>
      <w:r>
        <w:t xml:space="preserve">Now the user will </w:t>
      </w:r>
      <w:r w:rsidR="00567DB6">
        <w:t xml:space="preserve">manually inspect the contents of monthly data files </w:t>
      </w:r>
      <w:r w:rsidR="00567DB6">
        <w:t>“buckman_{year}_{month_numeric}_{month_string}.csv” for January (01) to December (12)</w:t>
      </w:r>
      <w:r w:rsidR="00C5013D">
        <w:t xml:space="preserve"> AND annual summary data </w:t>
      </w:r>
      <w:r w:rsidR="00C5013D">
        <w:t>“buckman_{year}_table_2_data.csv”</w:t>
      </w:r>
      <w:r w:rsidR="00C5013D">
        <w:t>; THIS IS AN ESSENTIAL QA/QC STEP WITH A HUMAN IN THE LOOP</w:t>
      </w:r>
      <w:r w:rsidR="004D77AD">
        <w:t>.  For any cells with “NOT_OK”, the user will enter the correct value manually from the PDF.  The user will type the corrected value in “</w:t>
      </w:r>
      <w:r w:rsidR="004D77AD">
        <w:t>input_summary.csv</w:t>
      </w:r>
      <w:r w:rsidR="004D77AD">
        <w:t>” and save it as “</w:t>
      </w:r>
      <w:r w:rsidR="004D77AD">
        <w:t>input_summary</w:t>
      </w:r>
      <w:r w:rsidR="004D77AD">
        <w:t>_corrected</w:t>
      </w:r>
      <w:r w:rsidR="004D77AD">
        <w:t>.csv</w:t>
      </w:r>
      <w:r w:rsidR="004D77AD">
        <w:t xml:space="preserve">” so that you can learn from your OCR mistakes.  </w:t>
      </w:r>
      <w:r w:rsidR="00D3295A">
        <w:t>How learning is done needs to be determined in later steps.</w:t>
      </w:r>
    </w:p>
    <w:p w14:paraId="43878701" w14:textId="16E959A8" w:rsidR="00674C55" w:rsidRDefault="00674C55" w:rsidP="00674C55">
      <w:pPr>
        <w:pStyle w:val="ListParagraph"/>
        <w:numPr>
          <w:ilvl w:val="0"/>
          <w:numId w:val="1"/>
        </w:numPr>
      </w:pPr>
      <w:r>
        <w:t>NOTE: This is ingestion of pumping data is step one of a multi-step process</w:t>
      </w:r>
      <w:r w:rsidR="00962ABF">
        <w:t xml:space="preserve"> that will result in an updated memo for {year}.  </w:t>
      </w:r>
      <w:r w:rsidR="003D3E50">
        <w:t>In order to keep the creation of an automated workflow easy for me to create</w:t>
      </w:r>
      <w:r w:rsidR="006D209F">
        <w:t xml:space="preserve">, we will work on each Step individually; then at the end it </w:t>
      </w:r>
      <w:r w:rsidR="006D209F">
        <w:lastRenderedPageBreak/>
        <w:t xml:space="preserve">would be good to have the steps following ingestion of data all run together.  But at first I just want to do each step at a time, but a given step may reference data or other products from earlier steps.  </w:t>
      </w:r>
      <w:r w:rsidR="00962ABF">
        <w:t>To understand better the entire flow of the process up-front, here is the first paragraph of a memo for a given {year}:</w:t>
      </w:r>
    </w:p>
    <w:p w14:paraId="753EFDA3" w14:textId="5B5C443D" w:rsidR="00962ABF" w:rsidRDefault="00962ABF" w:rsidP="00962ABF">
      <w:pPr>
        <w:pStyle w:val="ListParagraph"/>
        <w:numPr>
          <w:ilvl w:val="1"/>
          <w:numId w:val="1"/>
        </w:numPr>
      </w:pPr>
      <w:r>
        <w:t xml:space="preserve">SUMMARY AND CONCLUSIONS: </w:t>
      </w:r>
      <w:r w:rsidR="006B49B2" w:rsidRPr="006B49B2">
        <w:t xml:space="preserve">The memorandum presents estimates of the effects of City of Santa Fe (City) Buckman Well Field (Buckman) pumping on the Rio Grande, Rio Pojoaque-Nambe, Rio Tesuque, and La Cienega Springs. Stream depletion to the Rio Grande, Rio Pojoaque-Rio Nambe, and Rio Tesuque is evaluated from 1972 to </w:t>
      </w:r>
      <w:r w:rsidR="006B49B2">
        <w:t>{year}</w:t>
      </w:r>
      <w:r w:rsidR="006B49B2" w:rsidRPr="006B49B2">
        <w:t xml:space="preserve">. Impacts to La Cienega spring discharge are evaluated from 1988 to </w:t>
      </w:r>
      <w:r w:rsidR="006B49B2">
        <w:t>{year}</w:t>
      </w:r>
      <w:r w:rsidR="006B49B2" w:rsidRPr="006B49B2">
        <w:t>. All dates are referenced to calendar year pumping (January through December). These depletion estimates support regulatory oversight by the New Mexico Office of the State Engineer (OSE). The OSE Water Rights Division, District 6 evaluates compliance with Buckman well field permit conditions, and the OSE and Interstate Stream Commission (ISC) coordinate to determine whether San Juan-Chama water releases are required to offset Rio Grande surface water depletions.</w:t>
      </w:r>
    </w:p>
    <w:p w14:paraId="7020A0E7" w14:textId="6DA16322" w:rsidR="00630D75" w:rsidRDefault="00630D75" w:rsidP="00630D75">
      <w:pPr>
        <w:pStyle w:val="ListParagraph"/>
        <w:numPr>
          <w:ilvl w:val="0"/>
          <w:numId w:val="1"/>
        </w:numPr>
      </w:pPr>
      <w:r>
        <w:t>NOTE: File locations:</w:t>
      </w:r>
    </w:p>
    <w:p w14:paraId="33D6B194" w14:textId="19A8BD20" w:rsidR="00630D75" w:rsidRDefault="00630D75" w:rsidP="00630D75">
      <w:pPr>
        <w:pStyle w:val="ListParagraph"/>
        <w:numPr>
          <w:ilvl w:val="1"/>
          <w:numId w:val="1"/>
        </w:numPr>
      </w:pPr>
      <w:r>
        <w:t>Input PDFs: ./input/pdfs</w:t>
      </w:r>
      <w:r w:rsidR="00067CC5">
        <w:t>/</w:t>
      </w:r>
      <w:r w:rsidR="00295CB7">
        <w:t xml:space="preserve"> -- monthly PDFs from City of Santa Fe will go here.</w:t>
      </w:r>
    </w:p>
    <w:p w14:paraId="33C6DAFB" w14:textId="796C46E5" w:rsidR="00067CC5" w:rsidRDefault="00067CC5" w:rsidP="00630D75">
      <w:pPr>
        <w:pStyle w:val="ListParagraph"/>
        <w:numPr>
          <w:ilvl w:val="1"/>
          <w:numId w:val="1"/>
        </w:numPr>
      </w:pPr>
      <w:r>
        <w:t>Output files: ./output/ingested_data/</w:t>
      </w:r>
      <w:r w:rsidR="00295CB7">
        <w:t xml:space="preserve"> -- all csvs can go here.</w:t>
      </w:r>
    </w:p>
    <w:p w14:paraId="1326111D" w14:textId="77777777" w:rsidR="00BE0637" w:rsidRDefault="00BE0637" w:rsidP="004D77AD"/>
    <w:p w14:paraId="2EF04159" w14:textId="26BFE821" w:rsidR="009F44D5" w:rsidRDefault="009F44D5" w:rsidP="004D77AD">
      <w:r>
        <w:t xml:space="preserve">NOTE: </w:t>
      </w:r>
      <w:r w:rsidR="00C700E4">
        <w:t>You will use this prompt with the /prd to create a product requirements document (PRD), but you will not execute the prompt.  I will execute it later; just create the prd now.</w:t>
      </w:r>
    </w:p>
    <w:sectPr w:rsidR="009F44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86F09"/>
    <w:multiLevelType w:val="hybridMultilevel"/>
    <w:tmpl w:val="641276F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53681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AB3"/>
    <w:rsid w:val="00067CC5"/>
    <w:rsid w:val="00074BBD"/>
    <w:rsid w:val="001244CC"/>
    <w:rsid w:val="00125E77"/>
    <w:rsid w:val="00161D8B"/>
    <w:rsid w:val="00181630"/>
    <w:rsid w:val="001D6815"/>
    <w:rsid w:val="001F23DB"/>
    <w:rsid w:val="0024582E"/>
    <w:rsid w:val="00246401"/>
    <w:rsid w:val="00273F7E"/>
    <w:rsid w:val="002744D0"/>
    <w:rsid w:val="002814AC"/>
    <w:rsid w:val="00295CB7"/>
    <w:rsid w:val="002A3868"/>
    <w:rsid w:val="00311A4D"/>
    <w:rsid w:val="0036772D"/>
    <w:rsid w:val="003C5AB3"/>
    <w:rsid w:val="003D3E50"/>
    <w:rsid w:val="00422589"/>
    <w:rsid w:val="00440CF6"/>
    <w:rsid w:val="0048402E"/>
    <w:rsid w:val="0049427A"/>
    <w:rsid w:val="004A6F7F"/>
    <w:rsid w:val="004B495E"/>
    <w:rsid w:val="004C19C8"/>
    <w:rsid w:val="004C6DE5"/>
    <w:rsid w:val="004D5DFF"/>
    <w:rsid w:val="004D77AD"/>
    <w:rsid w:val="004E539D"/>
    <w:rsid w:val="0050793E"/>
    <w:rsid w:val="00527F94"/>
    <w:rsid w:val="00567DB6"/>
    <w:rsid w:val="0058032A"/>
    <w:rsid w:val="005D5BF3"/>
    <w:rsid w:val="005E712F"/>
    <w:rsid w:val="00610B3A"/>
    <w:rsid w:val="00630D75"/>
    <w:rsid w:val="00674C55"/>
    <w:rsid w:val="00694763"/>
    <w:rsid w:val="006A6EC7"/>
    <w:rsid w:val="006B49B2"/>
    <w:rsid w:val="006D209F"/>
    <w:rsid w:val="006E68DD"/>
    <w:rsid w:val="00705428"/>
    <w:rsid w:val="0079706B"/>
    <w:rsid w:val="007E283C"/>
    <w:rsid w:val="00820DEB"/>
    <w:rsid w:val="008465FF"/>
    <w:rsid w:val="00860239"/>
    <w:rsid w:val="008D1F54"/>
    <w:rsid w:val="009472B6"/>
    <w:rsid w:val="00962ABF"/>
    <w:rsid w:val="009B1E32"/>
    <w:rsid w:val="009F44D5"/>
    <w:rsid w:val="00A10802"/>
    <w:rsid w:val="00A175DF"/>
    <w:rsid w:val="00A53E97"/>
    <w:rsid w:val="00AA04DA"/>
    <w:rsid w:val="00AB3EC5"/>
    <w:rsid w:val="00AC5CBF"/>
    <w:rsid w:val="00AD1C4D"/>
    <w:rsid w:val="00AF422A"/>
    <w:rsid w:val="00AF5928"/>
    <w:rsid w:val="00B37BDD"/>
    <w:rsid w:val="00B678D4"/>
    <w:rsid w:val="00BD4534"/>
    <w:rsid w:val="00BE0637"/>
    <w:rsid w:val="00C4241C"/>
    <w:rsid w:val="00C47191"/>
    <w:rsid w:val="00C5013D"/>
    <w:rsid w:val="00C700E4"/>
    <w:rsid w:val="00C76D69"/>
    <w:rsid w:val="00C91F90"/>
    <w:rsid w:val="00C951C3"/>
    <w:rsid w:val="00CD4766"/>
    <w:rsid w:val="00CE7C78"/>
    <w:rsid w:val="00D3295A"/>
    <w:rsid w:val="00D32D92"/>
    <w:rsid w:val="00D43249"/>
    <w:rsid w:val="00D84300"/>
    <w:rsid w:val="00DE6069"/>
    <w:rsid w:val="00E142D3"/>
    <w:rsid w:val="00E61E7D"/>
    <w:rsid w:val="00E8630A"/>
    <w:rsid w:val="00EB0A3C"/>
    <w:rsid w:val="00ED455A"/>
    <w:rsid w:val="00EE17AF"/>
    <w:rsid w:val="00FD356D"/>
    <w:rsid w:val="00FE04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342A8"/>
  <w15:chartTrackingRefBased/>
  <w15:docId w15:val="{5C7AF866-DFA8-4AEC-8E73-9AEC810B7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5A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5A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5A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5A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5A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5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A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A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A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5A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5A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5A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5A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5A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A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A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AB3"/>
    <w:rPr>
      <w:rFonts w:eastAsiaTheme="majorEastAsia" w:cstheme="majorBidi"/>
      <w:color w:val="272727" w:themeColor="text1" w:themeTint="D8"/>
    </w:rPr>
  </w:style>
  <w:style w:type="paragraph" w:styleId="Title">
    <w:name w:val="Title"/>
    <w:basedOn w:val="Normal"/>
    <w:next w:val="Normal"/>
    <w:link w:val="TitleChar"/>
    <w:uiPriority w:val="10"/>
    <w:qFormat/>
    <w:rsid w:val="003C5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A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AB3"/>
    <w:pPr>
      <w:spacing w:before="160"/>
      <w:jc w:val="center"/>
    </w:pPr>
    <w:rPr>
      <w:i/>
      <w:iCs/>
      <w:color w:val="404040" w:themeColor="text1" w:themeTint="BF"/>
    </w:rPr>
  </w:style>
  <w:style w:type="character" w:customStyle="1" w:styleId="QuoteChar">
    <w:name w:val="Quote Char"/>
    <w:basedOn w:val="DefaultParagraphFont"/>
    <w:link w:val="Quote"/>
    <w:uiPriority w:val="29"/>
    <w:rsid w:val="003C5AB3"/>
    <w:rPr>
      <w:i/>
      <w:iCs/>
      <w:color w:val="404040" w:themeColor="text1" w:themeTint="BF"/>
    </w:rPr>
  </w:style>
  <w:style w:type="paragraph" w:styleId="ListParagraph">
    <w:name w:val="List Paragraph"/>
    <w:basedOn w:val="Normal"/>
    <w:uiPriority w:val="34"/>
    <w:qFormat/>
    <w:rsid w:val="003C5AB3"/>
    <w:pPr>
      <w:ind w:left="720"/>
      <w:contextualSpacing/>
    </w:pPr>
  </w:style>
  <w:style w:type="character" w:styleId="IntenseEmphasis">
    <w:name w:val="Intense Emphasis"/>
    <w:basedOn w:val="DefaultParagraphFont"/>
    <w:uiPriority w:val="21"/>
    <w:qFormat/>
    <w:rsid w:val="003C5AB3"/>
    <w:rPr>
      <w:i/>
      <w:iCs/>
      <w:color w:val="0F4761" w:themeColor="accent1" w:themeShade="BF"/>
    </w:rPr>
  </w:style>
  <w:style w:type="paragraph" w:styleId="IntenseQuote">
    <w:name w:val="Intense Quote"/>
    <w:basedOn w:val="Normal"/>
    <w:next w:val="Normal"/>
    <w:link w:val="IntenseQuoteChar"/>
    <w:uiPriority w:val="30"/>
    <w:qFormat/>
    <w:rsid w:val="003C5A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5AB3"/>
    <w:rPr>
      <w:i/>
      <w:iCs/>
      <w:color w:val="0F4761" w:themeColor="accent1" w:themeShade="BF"/>
    </w:rPr>
  </w:style>
  <w:style w:type="character" w:styleId="IntenseReference">
    <w:name w:val="Intense Reference"/>
    <w:basedOn w:val="DefaultParagraphFont"/>
    <w:uiPriority w:val="32"/>
    <w:qFormat/>
    <w:rsid w:val="003C5A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4aa6bf4-d436-426f-bfa4-04b7a70e60ff}" enabled="0" method="" siteId="{04aa6bf4-d436-426f-bfa4-04b7a70e60ff}" removed="1"/>
</clbl:labelList>
</file>

<file path=docProps/app.xml><?xml version="1.0" encoding="utf-8"?>
<Properties xmlns="http://schemas.openxmlformats.org/officeDocument/2006/extended-properties" xmlns:vt="http://schemas.openxmlformats.org/officeDocument/2006/docPropsVTypes">
  <Template>Normal</Template>
  <TotalTime>2</TotalTime>
  <Pages>3</Pages>
  <Words>1054</Words>
  <Characters>5102</Characters>
  <Application>Microsoft Office Word</Application>
  <DocSecurity>0</DocSecurity>
  <Lines>96</Lines>
  <Paragraphs>40</Paragraphs>
  <ScaleCrop>false</ScaleCrop>
  <Company/>
  <LinksUpToDate>false</LinksUpToDate>
  <CharactersWithSpaces>6116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Wolaver, Brad, OSE</dc:creator>
  <cp:keywords/>
  <dc:description/>
  <cp:lastModifiedBy>Wolaver, Brad, OSE</cp:lastModifiedBy>
  <cp:revision>5</cp:revision>
  <dcterms:created xsi:type="dcterms:W3CDTF">2026-01-26T20:17:00Z</dcterms:created>
  <dcterms:modified xsi:type="dcterms:W3CDTF">2026-01-26T20:19:00Z</dcterms:modified>
</cp:coreProperties>
</file>