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E1789" w14:textId="5C292E1E" w:rsidR="006318A4" w:rsidRDefault="00202421">
      <w:r>
        <w:t>THINGS I LEARNED:</w:t>
      </w:r>
    </w:p>
    <w:p w14:paraId="1AD0E351" w14:textId="77777777" w:rsidR="00202421" w:rsidRDefault="00202421"/>
    <w:p w14:paraId="44CEF162" w14:textId="5F96A24F" w:rsidR="00202421" w:rsidRDefault="00202421" w:rsidP="00202421">
      <w:pPr>
        <w:pStyle w:val="ListParagraph"/>
        <w:numPr>
          <w:ilvl w:val="0"/>
          <w:numId w:val="1"/>
        </w:numPr>
      </w:pPr>
      <w:r>
        <w:t>Power BI imports do not persist changes to the original data source of your tables, so essentially if you filter some data out from Power BI, those changes will not come into your excel file.</w:t>
      </w:r>
    </w:p>
    <w:p w14:paraId="3DF3437D" w14:textId="6929FA12" w:rsidR="00202421" w:rsidRDefault="00202421" w:rsidP="00202421">
      <w:pPr>
        <w:pStyle w:val="ListParagraph"/>
        <w:numPr>
          <w:ilvl w:val="0"/>
          <w:numId w:val="1"/>
        </w:numPr>
      </w:pPr>
      <w:r>
        <w:t xml:space="preserve">The process of importing Tables into your Power BI goes like this: </w:t>
      </w:r>
      <w:r w:rsidRPr="00202421">
        <w:t>Excel → Power BI reads source → Power Query transforms (script applied) → Result loaded into in-memory data model → reused until refresh replaces it</w:t>
      </w:r>
    </w:p>
    <w:p w14:paraId="012B1FF2" w14:textId="7A1B1561" w:rsidR="00202421" w:rsidRDefault="00202421" w:rsidP="00202421">
      <w:pPr>
        <w:pStyle w:val="ListParagraph"/>
        <w:numPr>
          <w:ilvl w:val="0"/>
          <w:numId w:val="1"/>
        </w:numPr>
      </w:pPr>
      <w:r w:rsidRPr="00202421">
        <w:t xml:space="preserve">The </w:t>
      </w:r>
      <w:r w:rsidRPr="00202421">
        <w:rPr>
          <w:b/>
          <w:bCs/>
        </w:rPr>
        <w:t xml:space="preserve">Data Model </w:t>
      </w:r>
      <w:r w:rsidRPr="00202421">
        <w:t>is the collection of tables after Power Query transformations have been applied and loaded, plus relationships, measures, and metadata used for analysis.</w:t>
      </w:r>
    </w:p>
    <w:p w14:paraId="147DD41D" w14:textId="27E796D3" w:rsidR="00202421" w:rsidRDefault="00202421" w:rsidP="00202421">
      <w:pPr>
        <w:pStyle w:val="ListParagraph"/>
        <w:numPr>
          <w:ilvl w:val="0"/>
          <w:numId w:val="1"/>
        </w:numPr>
      </w:pPr>
      <w:r>
        <w:t>Your Source (Excel File) is raw, untouched, is never modified by Power BI</w:t>
      </w:r>
    </w:p>
    <w:p w14:paraId="4B739F6A" w14:textId="40B637EF" w:rsidR="00202421" w:rsidRDefault="00202421" w:rsidP="00202421">
      <w:pPr>
        <w:pStyle w:val="ListParagraph"/>
        <w:numPr>
          <w:ilvl w:val="0"/>
          <w:numId w:val="1"/>
        </w:numPr>
      </w:pPr>
      <w:r>
        <w:t xml:space="preserve">Power Query </w:t>
      </w:r>
      <w:r>
        <w:sym w:font="Wingdings" w:char="F0E0"/>
      </w:r>
      <w:r>
        <w:t xml:space="preserve"> </w:t>
      </w:r>
      <w:r w:rsidR="00157B9D" w:rsidRPr="00157B9D">
        <w:t>Power Query is the tool used to clean and shape raw data before it enters Power BI.</w:t>
      </w:r>
    </w:p>
    <w:p w14:paraId="158B079C" w14:textId="16CBAC8D" w:rsidR="00157B9D" w:rsidRDefault="00157B9D" w:rsidP="00202421">
      <w:pPr>
        <w:pStyle w:val="ListParagraph"/>
        <w:numPr>
          <w:ilvl w:val="0"/>
          <w:numId w:val="1"/>
        </w:numPr>
      </w:pPr>
      <w:r>
        <w:t xml:space="preserve">Data Model </w:t>
      </w:r>
      <w:r>
        <w:sym w:font="Wingdings" w:char="F0E0"/>
      </w:r>
      <w:r>
        <w:t xml:space="preserve"> </w:t>
      </w:r>
      <w:r w:rsidRPr="00157B9D">
        <w:t>The Data Model is the final organized dataset inside Power BI that powers your reports and visuals.</w:t>
      </w:r>
    </w:p>
    <w:p w14:paraId="12F53E88" w14:textId="2C5BAB54" w:rsidR="00157B9D" w:rsidRDefault="00157B9D" w:rsidP="00202421">
      <w:pPr>
        <w:pStyle w:val="ListParagraph"/>
        <w:numPr>
          <w:ilvl w:val="0"/>
          <w:numId w:val="1"/>
        </w:numPr>
      </w:pPr>
      <w:r>
        <w:t>Data Model includes like your tables, relationships, Measures, Calculated Columns, and Hierarchies and Metadata.</w:t>
      </w:r>
    </w:p>
    <w:p w14:paraId="727FD001" w14:textId="79A17EFA" w:rsidR="00157B9D" w:rsidRDefault="00D95569" w:rsidP="00202421">
      <w:pPr>
        <w:pStyle w:val="ListParagraph"/>
        <w:numPr>
          <w:ilvl w:val="0"/>
          <w:numId w:val="1"/>
        </w:numPr>
      </w:pPr>
      <w:r w:rsidRPr="00D95569">
        <w:t>Cardinality describes how many rows in one table relate to rows in another table.</w:t>
      </w:r>
    </w:p>
    <w:p w14:paraId="353DE82B" w14:textId="16F7DB0B" w:rsidR="00D95569" w:rsidRDefault="00D95569" w:rsidP="00202421">
      <w:pPr>
        <w:pStyle w:val="ListParagraph"/>
        <w:numPr>
          <w:ilvl w:val="0"/>
          <w:numId w:val="1"/>
        </w:numPr>
      </w:pPr>
      <w:r>
        <w:t xml:space="preserve">E.g. One to Many </w:t>
      </w:r>
      <w:r>
        <w:sym w:font="Wingdings" w:char="F0E0"/>
      </w:r>
      <w:r>
        <w:t xml:space="preserve"> One row in Table A relates to Many Rows in Table B</w:t>
      </w:r>
    </w:p>
    <w:p w14:paraId="7B5F356B" w14:textId="4177751D" w:rsidR="00D95569" w:rsidRDefault="00D95569" w:rsidP="00202421">
      <w:pPr>
        <w:pStyle w:val="ListParagraph"/>
        <w:numPr>
          <w:ilvl w:val="0"/>
          <w:numId w:val="1"/>
        </w:numPr>
      </w:pPr>
      <w:r>
        <w:t>Cross-Filter Direction ask the question “which direction filter flows between related tables”</w:t>
      </w:r>
    </w:p>
    <w:p w14:paraId="60B2FE64" w14:textId="39BBB373" w:rsidR="00D95569" w:rsidRDefault="00D95569" w:rsidP="00202421">
      <w:pPr>
        <w:pStyle w:val="ListParagraph"/>
        <w:numPr>
          <w:ilvl w:val="0"/>
          <w:numId w:val="1"/>
        </w:numPr>
      </w:pPr>
      <w:r>
        <w:t xml:space="preserve">E.x. If One Direction, Filtering Table A only affects Table B but filtering Table B does nothing to Table A, Typically the structure is Dimention Table </w:t>
      </w:r>
      <w:r>
        <w:sym w:font="Wingdings" w:char="F0E0"/>
      </w:r>
      <w:r>
        <w:t xml:space="preserve"> Fact Table</w:t>
      </w:r>
    </w:p>
    <w:p w14:paraId="1E49F801" w14:textId="270DB2E0" w:rsidR="00D95569" w:rsidRDefault="00D95569" w:rsidP="00D95569">
      <w:pPr>
        <w:pStyle w:val="ListParagraph"/>
        <w:numPr>
          <w:ilvl w:val="0"/>
          <w:numId w:val="1"/>
        </w:numPr>
      </w:pPr>
      <w:r>
        <w:t>Bi-Directional means Table B can also influence Table A. but it is complicated. It is useful in Many-to-Many relationships</w:t>
      </w:r>
    </w:p>
    <w:p w14:paraId="0F2CD21C" w14:textId="52EE1C6B" w:rsidR="003A1733" w:rsidRDefault="00D95569" w:rsidP="003A1733">
      <w:pPr>
        <w:pStyle w:val="ListParagraph"/>
        <w:numPr>
          <w:ilvl w:val="0"/>
          <w:numId w:val="1"/>
        </w:numPr>
      </w:pPr>
      <w:r>
        <w:t>E.x to see a specific student get a list of the courses they are enrolled in or get a list of the students who are currently enrolled in a specific course</w:t>
      </w:r>
    </w:p>
    <w:p w14:paraId="0D3366DE" w14:textId="2745CA73" w:rsidR="003A1733" w:rsidRDefault="003A1733" w:rsidP="003A1733">
      <w:pPr>
        <w:pStyle w:val="ListParagraph"/>
        <w:numPr>
          <w:ilvl w:val="0"/>
          <w:numId w:val="1"/>
        </w:numPr>
      </w:pPr>
      <w:r>
        <w:t>Dimension Table describes data that provides descriptive information, Typically they must be distinct or unique by key. It can have a duplicate Name or any other data but not its primary identifer. Similar to like Primary Keys. You can’t have duplicate IDs</w:t>
      </w:r>
    </w:p>
    <w:p w14:paraId="449D25B7" w14:textId="391B69C5" w:rsidR="003A1733" w:rsidRDefault="003A1733" w:rsidP="003A1733">
      <w:pPr>
        <w:pStyle w:val="ListParagraph"/>
        <w:numPr>
          <w:ilvl w:val="0"/>
          <w:numId w:val="1"/>
        </w:numPr>
      </w:pPr>
      <w:r>
        <w:t>Fact Table describes data that is mostly numerical and can be measured or calculated. This typically not unique, so it may have rows with duplicate keys from the Dimension Table.</w:t>
      </w:r>
    </w:p>
    <w:p w14:paraId="071B80E1" w14:textId="7C172DAD" w:rsidR="008F04ED" w:rsidRDefault="008F04ED" w:rsidP="003A1733">
      <w:pPr>
        <w:pStyle w:val="ListParagraph"/>
        <w:numPr>
          <w:ilvl w:val="0"/>
          <w:numId w:val="1"/>
        </w:numPr>
      </w:pPr>
      <w:r w:rsidRPr="008F04ED">
        <w:t>Grain = what each row represents.</w:t>
      </w:r>
      <w:r>
        <w:t xml:space="preserve"> So if you have multiple Fact tables, make sure each one are different, say for example, You have FactSales, FactDailyInventory, FactReturns, both Fact Items related at one another but these are multiple rows of events and items with a different purpose, FactSales is one transaction line item, FactDailyInventory could be one product per day, FactReturns are one returned item.</w:t>
      </w:r>
    </w:p>
    <w:p w14:paraId="5A428FB2" w14:textId="2013CA10" w:rsidR="008F04ED" w:rsidRDefault="00462E64" w:rsidP="003A1733">
      <w:pPr>
        <w:pStyle w:val="ListParagraph"/>
        <w:numPr>
          <w:ilvl w:val="0"/>
          <w:numId w:val="1"/>
        </w:numPr>
      </w:pPr>
      <w:r>
        <w:t>NOTE: numerical values typically should be the graph measure to your Graphs, Category Axis be from your dimension table, and Legend is from Dimension table as well.</w:t>
      </w:r>
    </w:p>
    <w:p w14:paraId="2E7CDCFD" w14:textId="2E33C839" w:rsidR="00462E64" w:rsidRDefault="00462E64" w:rsidP="003A1733">
      <w:pPr>
        <w:pStyle w:val="ListParagraph"/>
        <w:numPr>
          <w:ilvl w:val="0"/>
          <w:numId w:val="1"/>
        </w:numPr>
      </w:pPr>
      <w:r>
        <w:t>Drill-Down in Power BI means going from an high-level summarized data to a more detailed/granular levels of data</w:t>
      </w:r>
    </w:p>
    <w:p w14:paraId="56125F6C" w14:textId="62544FE7" w:rsidR="00462E64" w:rsidRDefault="00462E64" w:rsidP="003A1733">
      <w:pPr>
        <w:pStyle w:val="ListParagraph"/>
        <w:numPr>
          <w:ilvl w:val="0"/>
          <w:numId w:val="1"/>
        </w:numPr>
      </w:pPr>
      <w:r>
        <w:t xml:space="preserve">Grouping in Power BI is similar to like If Statements, Say you have customer 1, 2, 3, 4. </w:t>
      </w:r>
      <w:r w:rsidR="00BB709D">
        <w:t xml:space="preserve">Create a group out of that column,  Group 1,3, name their group as Best Customers and Group 2,4 and name them Worst Customers, This will create a new column and based on the group, </w:t>
      </w:r>
      <w:r w:rsidR="00BB709D">
        <w:lastRenderedPageBreak/>
        <w:t>this will fill up based on the customer so if one row has customer 1, the new row on that new column will be filled with Best Customer, however if its 2, it will fill Worst Customer</w:t>
      </w:r>
    </w:p>
    <w:p w14:paraId="0CF0D415" w14:textId="4DDE98DB" w:rsidR="00CA2372" w:rsidRDefault="00C91A0D" w:rsidP="00CA2372">
      <w:pPr>
        <w:pStyle w:val="ListParagraph"/>
        <w:numPr>
          <w:ilvl w:val="0"/>
          <w:numId w:val="1"/>
        </w:numPr>
      </w:pPr>
      <w:r>
        <w:t>Group with Bins, essentially grouping rows using numbers, Bin (Size) determines like the interval say 10, this will go 0-10 and categorize the number with that.</w:t>
      </w:r>
    </w:p>
    <w:p w14:paraId="24E1886B" w14:textId="5073F00F" w:rsidR="00CA2372" w:rsidRDefault="00CA2372" w:rsidP="00CA2372">
      <w:pPr>
        <w:pStyle w:val="ListParagraph"/>
        <w:numPr>
          <w:ilvl w:val="0"/>
          <w:numId w:val="1"/>
        </w:numPr>
      </w:pPr>
      <w:r>
        <w:t>Conditional Formatting allows you to add extra designs to your graph based on conditions, say if a data is negative, it will go red and postive, it will go green</w:t>
      </w:r>
    </w:p>
    <w:p w14:paraId="0144E4C4" w14:textId="4ACA0208" w:rsidR="00CA2372" w:rsidRDefault="000D7D61" w:rsidP="00CA2372">
      <w:pPr>
        <w:pStyle w:val="ListParagraph"/>
        <w:numPr>
          <w:ilvl w:val="0"/>
          <w:numId w:val="1"/>
        </w:numPr>
      </w:pPr>
      <w:r w:rsidRPr="000D7D61">
        <w:t>Σ</w:t>
      </w:r>
      <w:r>
        <w:t xml:space="preserve"> </w:t>
      </w:r>
      <w:r>
        <w:sym w:font="Wingdings" w:char="F0E0"/>
      </w:r>
      <w:r>
        <w:t xml:space="preserve"> sigma, basically in your Data Pane, this indicates a numerical column. </w:t>
      </w:r>
    </w:p>
    <w:sectPr w:rsidR="00CA23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7EA7"/>
    <w:multiLevelType w:val="hybridMultilevel"/>
    <w:tmpl w:val="2F7887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1145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21"/>
    <w:rsid w:val="000D7D61"/>
    <w:rsid w:val="00134141"/>
    <w:rsid w:val="00157B9D"/>
    <w:rsid w:val="00202421"/>
    <w:rsid w:val="002D6C85"/>
    <w:rsid w:val="003A1733"/>
    <w:rsid w:val="003E5952"/>
    <w:rsid w:val="00462E64"/>
    <w:rsid w:val="006318A4"/>
    <w:rsid w:val="00714A32"/>
    <w:rsid w:val="008F04ED"/>
    <w:rsid w:val="00B679D8"/>
    <w:rsid w:val="00BB709D"/>
    <w:rsid w:val="00C91A0D"/>
    <w:rsid w:val="00CA2372"/>
    <w:rsid w:val="00D95569"/>
    <w:rsid w:val="00FD0D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8780"/>
  <w15:chartTrackingRefBased/>
  <w15:docId w15:val="{173B9621-F247-4417-B83F-F8673123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21"/>
    <w:rPr>
      <w:rFonts w:eastAsiaTheme="majorEastAsia" w:cstheme="majorBidi"/>
      <w:color w:val="272727" w:themeColor="text1" w:themeTint="D8"/>
    </w:rPr>
  </w:style>
  <w:style w:type="paragraph" w:styleId="Title">
    <w:name w:val="Title"/>
    <w:basedOn w:val="Normal"/>
    <w:next w:val="Normal"/>
    <w:link w:val="TitleChar"/>
    <w:uiPriority w:val="10"/>
    <w:qFormat/>
    <w:rsid w:val="0020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21"/>
    <w:pPr>
      <w:spacing w:before="160"/>
      <w:jc w:val="center"/>
    </w:pPr>
    <w:rPr>
      <w:i/>
      <w:iCs/>
      <w:color w:val="404040" w:themeColor="text1" w:themeTint="BF"/>
    </w:rPr>
  </w:style>
  <w:style w:type="character" w:customStyle="1" w:styleId="QuoteChar">
    <w:name w:val="Quote Char"/>
    <w:basedOn w:val="DefaultParagraphFont"/>
    <w:link w:val="Quote"/>
    <w:uiPriority w:val="29"/>
    <w:rsid w:val="00202421"/>
    <w:rPr>
      <w:i/>
      <w:iCs/>
      <w:color w:val="404040" w:themeColor="text1" w:themeTint="BF"/>
    </w:rPr>
  </w:style>
  <w:style w:type="paragraph" w:styleId="ListParagraph">
    <w:name w:val="List Paragraph"/>
    <w:basedOn w:val="Normal"/>
    <w:uiPriority w:val="34"/>
    <w:qFormat/>
    <w:rsid w:val="00202421"/>
    <w:pPr>
      <w:ind w:left="720"/>
      <w:contextualSpacing/>
    </w:pPr>
  </w:style>
  <w:style w:type="character" w:styleId="IntenseEmphasis">
    <w:name w:val="Intense Emphasis"/>
    <w:basedOn w:val="DefaultParagraphFont"/>
    <w:uiPriority w:val="21"/>
    <w:qFormat/>
    <w:rsid w:val="00202421"/>
    <w:rPr>
      <w:i/>
      <w:iCs/>
      <w:color w:val="0F4761" w:themeColor="accent1" w:themeShade="BF"/>
    </w:rPr>
  </w:style>
  <w:style w:type="paragraph" w:styleId="IntenseQuote">
    <w:name w:val="Intense Quote"/>
    <w:basedOn w:val="Normal"/>
    <w:next w:val="Normal"/>
    <w:link w:val="IntenseQuoteChar"/>
    <w:uiPriority w:val="30"/>
    <w:qFormat/>
    <w:rsid w:val="00202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21"/>
    <w:rPr>
      <w:i/>
      <w:iCs/>
      <w:color w:val="0F4761" w:themeColor="accent1" w:themeShade="BF"/>
    </w:rPr>
  </w:style>
  <w:style w:type="character" w:styleId="IntenseReference">
    <w:name w:val="Intense Reference"/>
    <w:basedOn w:val="DefaultParagraphFont"/>
    <w:uiPriority w:val="32"/>
    <w:qFormat/>
    <w:rsid w:val="00202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Ibanez</dc:creator>
  <cp:keywords/>
  <dc:description/>
  <cp:lastModifiedBy>Bradley Ibanez</cp:lastModifiedBy>
  <cp:revision>2</cp:revision>
  <dcterms:created xsi:type="dcterms:W3CDTF">2026-05-22T06:23:00Z</dcterms:created>
  <dcterms:modified xsi:type="dcterms:W3CDTF">2026-05-23T08:26:00Z</dcterms:modified>
</cp:coreProperties>
</file>