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F4D5C" w14:textId="52C99801" w:rsidR="00A80CDE" w:rsidRPr="005C13BF" w:rsidRDefault="005C13BF" w:rsidP="005C13BF">
      <w:pPr>
        <w:jc w:val="center"/>
        <w:rPr>
          <w:b/>
          <w:sz w:val="28"/>
          <w:szCs w:val="28"/>
          <w:u w:val="single"/>
        </w:rPr>
      </w:pPr>
      <w:r w:rsidRPr="005C13BF">
        <w:rPr>
          <w:b/>
          <w:sz w:val="28"/>
          <w:szCs w:val="28"/>
          <w:u w:val="single"/>
        </w:rPr>
        <w:t>Perceptual Decision Making</w:t>
      </w:r>
    </w:p>
    <w:p w14:paraId="377A83F4" w14:textId="1AD94A1D" w:rsidR="005C13BF" w:rsidRDefault="005C13BF"/>
    <w:p w14:paraId="05C41F61" w14:textId="41EE06AA" w:rsidR="005C13BF" w:rsidRDefault="005C13BF" w:rsidP="008010ED">
      <w:pPr>
        <w:jc w:val="center"/>
        <w:rPr>
          <w:b/>
          <w:u w:val="single"/>
        </w:rPr>
      </w:pPr>
      <w:r w:rsidRPr="008010ED">
        <w:rPr>
          <w:b/>
          <w:u w:val="single"/>
        </w:rPr>
        <w:t>Question 1:</w:t>
      </w:r>
    </w:p>
    <w:p w14:paraId="1D1DFD3F" w14:textId="77777777" w:rsidR="00C6692D" w:rsidRPr="008010ED" w:rsidRDefault="00C6692D" w:rsidP="00E63870">
      <w:pPr>
        <w:rPr>
          <w:b/>
          <w:u w:val="single"/>
        </w:rPr>
      </w:pPr>
    </w:p>
    <w:p w14:paraId="1E829920" w14:textId="4FB5BC66" w:rsidR="00F10CE7" w:rsidRPr="008010ED" w:rsidRDefault="00F10CE7" w:rsidP="00F10CE7">
      <w:pPr>
        <w:rPr>
          <w:b/>
          <w:u w:val="single"/>
        </w:rPr>
      </w:pPr>
      <w:r>
        <w:rPr>
          <w:b/>
        </w:rPr>
        <w:tab/>
      </w:r>
      <w:r w:rsidRPr="008010ED">
        <w:rPr>
          <w:b/>
          <w:u w:val="single"/>
        </w:rPr>
        <w:t>Part i:</w:t>
      </w:r>
    </w:p>
    <w:p w14:paraId="0F44D3C0" w14:textId="39DB1832" w:rsidR="00E75EB3" w:rsidRPr="005A53C0" w:rsidRDefault="00E75EB3" w:rsidP="00F10CE7">
      <w:pPr>
        <w:rPr>
          <w:rFonts w:eastAsiaTheme="minorEastAsia"/>
        </w:rPr>
      </w:pPr>
      <w:r w:rsidRPr="008010ED">
        <w:t xml:space="preserve">Conditional Independence of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A7531E" w:rsidRPr="008010ED">
        <w:rPr>
          <w:rFonts w:eastAsiaTheme="minorEastAsia"/>
        </w:rPr>
        <w:t xml:space="preserve"> </w:t>
      </w:r>
      <w:r w:rsidR="00A7531E" w:rsidRPr="005A53C0">
        <w:rPr>
          <w:rFonts w:eastAsiaTheme="minorEastAsia"/>
        </w:rPr>
        <w:t xml:space="preserve">relative to </w:t>
      </w:r>
      <m:oMath>
        <m:r>
          <w:rPr>
            <w:rFonts w:ascii="Cambria Math" w:eastAsiaTheme="minorEastAsia" w:hAnsi="Cambria Math"/>
          </w:rPr>
          <m:t>s</m:t>
        </m:r>
      </m:oMath>
      <w:r w:rsidR="00A7531E" w:rsidRPr="005A53C0">
        <w:rPr>
          <w:rFonts w:eastAsiaTheme="minorEastAsia"/>
        </w:rPr>
        <w:t xml:space="preserve"> can be shown via:</w:t>
      </w:r>
    </w:p>
    <w:p w14:paraId="00898425" w14:textId="163C3D68" w:rsidR="00A7531E" w:rsidRPr="005A53C0" w:rsidRDefault="005A53C0" w:rsidP="00F10CE7">
      <w:pPr>
        <w:rPr>
          <w:sz w:val="32"/>
          <w:szCs w:val="32"/>
        </w:rPr>
      </w:pPr>
      <m:oMathPara>
        <m:oMath>
          <m:r>
            <w:rPr>
              <w:rFonts w:ascii="Cambria Math" w:hAnsi="Cambria Math"/>
              <w:sz w:val="32"/>
              <w:szCs w:val="32"/>
            </w:rPr>
            <m:t>Pr</m:t>
          </m:r>
          <m:d>
            <m:dPr>
              <m:ctrlPr>
                <w:rPr>
                  <w:rFonts w:ascii="Cambria Math" w:hAnsi="Cambria Math"/>
                  <w:i/>
                  <w:sz w:val="32"/>
                  <w:szCs w:val="32"/>
                </w:rPr>
              </m:ctrlPr>
            </m:dPr>
            <m:e>
              <m:r>
                <w:rPr>
                  <w:rFonts w:ascii="Cambria Math" w:hAnsi="Cambria Math"/>
                  <w:sz w:val="32"/>
                  <w:szCs w:val="32"/>
                </w:rPr>
                <m:t>x,y</m:t>
              </m:r>
            </m:e>
            <m:e>
              <m:r>
                <w:rPr>
                  <w:rFonts w:ascii="Cambria Math" w:hAnsi="Cambria Math"/>
                  <w:sz w:val="32"/>
                  <w:szCs w:val="32"/>
                </w:rPr>
                <m:t>z</m:t>
              </m:r>
            </m:e>
          </m:d>
          <m:r>
            <w:rPr>
              <w:rFonts w:ascii="Cambria Math" w:hAnsi="Cambria Math"/>
              <w:sz w:val="32"/>
              <w:szCs w:val="32"/>
            </w:rPr>
            <m:t>=Pr</m:t>
          </m:r>
          <m:d>
            <m:dPr>
              <m:ctrlPr>
                <w:rPr>
                  <w:rFonts w:ascii="Cambria Math" w:hAnsi="Cambria Math"/>
                  <w:i/>
                  <w:sz w:val="32"/>
                  <w:szCs w:val="32"/>
                </w:rPr>
              </m:ctrlPr>
            </m:dPr>
            <m:e>
              <m:r>
                <w:rPr>
                  <w:rFonts w:ascii="Cambria Math" w:hAnsi="Cambria Math"/>
                  <w:sz w:val="32"/>
                  <w:szCs w:val="32"/>
                </w:rPr>
                <m:t>y</m:t>
              </m:r>
            </m:e>
            <m:e>
              <m:r>
                <w:rPr>
                  <w:rFonts w:ascii="Cambria Math" w:hAnsi="Cambria Math"/>
                  <w:sz w:val="32"/>
                  <w:szCs w:val="32"/>
                </w:rPr>
                <m:t>z</m:t>
              </m:r>
            </m:e>
          </m:d>
          <m:r>
            <w:rPr>
              <w:rFonts w:ascii="Cambria Math" w:hAnsi="Cambria Math"/>
              <w:sz w:val="32"/>
              <w:szCs w:val="32"/>
            </w:rPr>
            <m:t>Pr(x|z)</m:t>
          </m:r>
        </m:oMath>
      </m:oMathPara>
    </w:p>
    <w:p w14:paraId="722B9E69" w14:textId="6DC599D8" w:rsidR="00E75EB3" w:rsidRPr="005A53C0" w:rsidRDefault="00A7531E" w:rsidP="00F10CE7">
      <w:pPr>
        <w:rPr>
          <w:rFonts w:eastAsiaTheme="minorEastAsia"/>
        </w:rPr>
      </w:pPr>
      <w:r w:rsidRPr="005A53C0">
        <w:t xml:space="preserve">Expand out to all t </w:t>
      </w:r>
      <m:oMath>
        <m:r>
          <w:rPr>
            <w:rFonts w:ascii="Cambria Math" w:hAnsi="Cambria Math"/>
          </w:rPr>
          <m:t>∈</m:t>
        </m:r>
        <m:d>
          <m:dPr>
            <m:begChr m:val="["/>
            <m:endChr m:val="]"/>
            <m:ctrlPr>
              <w:rPr>
                <w:rFonts w:ascii="Cambria Math" w:hAnsi="Cambria Math"/>
                <w:i/>
              </w:rPr>
            </m:ctrlPr>
          </m:dPr>
          <m:e>
            <m:r>
              <w:rPr>
                <w:rFonts w:ascii="Cambria Math" w:hAnsi="Cambria Math"/>
              </w:rPr>
              <m:t>1…T-1</m:t>
            </m:r>
          </m:e>
        </m:d>
        <m:r>
          <w:rPr>
            <w:rFonts w:ascii="Cambria Math" w:hAnsi="Cambria Math"/>
          </w:rPr>
          <m:t>:</m:t>
        </m:r>
      </m:oMath>
    </w:p>
    <w:p w14:paraId="00520438" w14:textId="7FD2B93C" w:rsidR="00A7531E" w:rsidRPr="005A53C0" w:rsidRDefault="005A53C0" w:rsidP="00F10CE7">
      <w:pPr>
        <w:rPr>
          <w:rFonts w:eastAsiaTheme="minorEastAsia"/>
          <w:sz w:val="32"/>
          <w:szCs w:val="32"/>
        </w:rPr>
      </w:pPr>
      <m:oMathPara>
        <m:oMath>
          <m:r>
            <w:rPr>
              <w:rFonts w:ascii="Cambria Math" w:eastAsiaTheme="minorEastAsia" w:hAnsi="Cambria Math"/>
              <w:sz w:val="32"/>
              <w:szCs w:val="32"/>
            </w:rPr>
            <m:t>Pr</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t</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t+1</m:t>
                  </m:r>
                </m:sub>
              </m:sSub>
            </m:e>
            <m:e>
              <m:r>
                <w:rPr>
                  <w:rFonts w:ascii="Cambria Math" w:eastAsiaTheme="minorEastAsia" w:hAnsi="Cambria Math"/>
                  <w:sz w:val="32"/>
                  <w:szCs w:val="32"/>
                </w:rPr>
                <m:t>s</m:t>
              </m:r>
            </m:e>
          </m:d>
          <m:r>
            <w:rPr>
              <w:rFonts w:ascii="Cambria Math" w:eastAsiaTheme="minorEastAsia" w:hAnsi="Cambria Math"/>
              <w:sz w:val="32"/>
              <w:szCs w:val="32"/>
            </w:rPr>
            <m:t>=Pr</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t</m:t>
                  </m:r>
                </m:sub>
              </m:sSub>
            </m:e>
            <m:e>
              <m:r>
                <w:rPr>
                  <w:rFonts w:ascii="Cambria Math" w:eastAsiaTheme="minorEastAsia" w:hAnsi="Cambria Math"/>
                  <w:sz w:val="32"/>
                  <w:szCs w:val="32"/>
                </w:rPr>
                <m:t>s</m:t>
              </m:r>
            </m:e>
          </m:d>
          <m:r>
            <w:rPr>
              <w:rFonts w:ascii="Cambria Math" w:eastAsiaTheme="minorEastAsia" w:hAnsi="Cambria Math"/>
              <w:sz w:val="32"/>
              <w:szCs w:val="32"/>
            </w:rPr>
            <m:t>Pr(</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t+1</m:t>
              </m:r>
            </m:sub>
          </m:sSub>
          <m:r>
            <w:rPr>
              <w:rFonts w:ascii="Cambria Math" w:eastAsiaTheme="minorEastAsia" w:hAnsi="Cambria Math"/>
              <w:sz w:val="32"/>
              <w:szCs w:val="32"/>
            </w:rPr>
            <m:t>|s)</m:t>
          </m:r>
        </m:oMath>
      </m:oMathPara>
    </w:p>
    <w:p w14:paraId="70075CB8" w14:textId="4100DF1B" w:rsidR="00E75EB3" w:rsidRPr="005A53C0" w:rsidRDefault="00F602C9" w:rsidP="00F10CE7">
      <w:r w:rsidRPr="005A53C0">
        <w:t>Apply the Log to both sides of the equation:</w:t>
      </w:r>
    </w:p>
    <w:p w14:paraId="597BF10A" w14:textId="1031E9E7" w:rsidR="00F602C9" w:rsidRPr="005A53C0" w:rsidRDefault="005A53C0" w:rsidP="00F10CE7">
      <w:pPr>
        <w:rPr>
          <w:sz w:val="32"/>
          <w:szCs w:val="32"/>
        </w:rPr>
      </w:pPr>
      <m:oMathPara>
        <m:oMath>
          <m:r>
            <w:rPr>
              <w:rFonts w:ascii="Cambria Math" w:eastAsiaTheme="minorEastAsia" w:hAnsi="Cambria Math"/>
              <w:sz w:val="32"/>
              <w:szCs w:val="32"/>
            </w:rPr>
            <m:t>Log[Pr</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t</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t+1</m:t>
                  </m:r>
                </m:sub>
              </m:sSub>
            </m:e>
            <m:e>
              <m:r>
                <w:rPr>
                  <w:rFonts w:ascii="Cambria Math" w:eastAsiaTheme="minorEastAsia" w:hAnsi="Cambria Math"/>
                  <w:sz w:val="32"/>
                  <w:szCs w:val="32"/>
                </w:rPr>
                <m:t>s</m:t>
              </m:r>
            </m:e>
          </m:d>
          <m:r>
            <w:rPr>
              <w:rFonts w:ascii="Cambria Math" w:eastAsiaTheme="minorEastAsia" w:hAnsi="Cambria Math"/>
              <w:sz w:val="32"/>
              <w:szCs w:val="32"/>
            </w:rPr>
            <m:t>]=Log{Pr</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t</m:t>
                  </m:r>
                </m:sub>
              </m:sSub>
            </m:e>
            <m:e>
              <m:r>
                <w:rPr>
                  <w:rFonts w:ascii="Cambria Math" w:eastAsiaTheme="minorEastAsia" w:hAnsi="Cambria Math"/>
                  <w:sz w:val="32"/>
                  <w:szCs w:val="32"/>
                </w:rPr>
                <m:t>s</m:t>
              </m:r>
            </m:e>
          </m:d>
          <m:r>
            <w:rPr>
              <w:rFonts w:ascii="Cambria Math" w:eastAsiaTheme="minorEastAsia" w:hAnsi="Cambria Math"/>
              <w:sz w:val="32"/>
              <w:szCs w:val="32"/>
            </w:rPr>
            <m:t>Pr</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t+1</m:t>
                  </m:r>
                </m:sub>
              </m:sSub>
            </m:e>
            <m:e>
              <m:r>
                <w:rPr>
                  <w:rFonts w:ascii="Cambria Math" w:eastAsiaTheme="minorEastAsia" w:hAnsi="Cambria Math"/>
                  <w:sz w:val="32"/>
                  <w:szCs w:val="32"/>
                </w:rPr>
                <m:t>s</m:t>
              </m:r>
            </m:e>
          </m:d>
          <m:r>
            <w:rPr>
              <w:rFonts w:ascii="Cambria Math" w:eastAsiaTheme="minorEastAsia" w:hAnsi="Cambria Math"/>
              <w:sz w:val="32"/>
              <w:szCs w:val="32"/>
            </w:rPr>
            <m:t>]</m:t>
          </m:r>
        </m:oMath>
      </m:oMathPara>
    </w:p>
    <w:p w14:paraId="579D6092" w14:textId="14399AAB" w:rsidR="00E75EB3" w:rsidRPr="005A53C0" w:rsidRDefault="008714EA" w:rsidP="00F10CE7">
      <w:r w:rsidRPr="005A53C0">
        <w:t>Apply The Log rule:</w:t>
      </w:r>
    </w:p>
    <w:p w14:paraId="00EF497F" w14:textId="0197E621" w:rsidR="008714EA" w:rsidRPr="005A53C0" w:rsidRDefault="008714EA" w:rsidP="00F10CE7">
      <w:pPr>
        <w:rPr>
          <w:sz w:val="32"/>
          <w:szCs w:val="32"/>
        </w:rPr>
      </w:pPr>
      <w:r w:rsidRPr="005A53C0">
        <w:tab/>
      </w:r>
      <w:r w:rsidRPr="005A53C0">
        <w:tab/>
        <w:t xml:space="preserve"> </w:t>
      </w:r>
      <m:oMath>
        <m:r>
          <m:rPr>
            <m:sty m:val="p"/>
          </m:rPr>
          <w:rPr>
            <w:rFonts w:ascii="Cambria Math" w:eastAsiaTheme="minorEastAsia" w:hAnsi="Cambria Math"/>
          </w:rPr>
          <w:br/>
        </m:r>
      </m:oMath>
      <m:oMathPara>
        <m:oMath>
          <m:r>
            <w:rPr>
              <w:rFonts w:ascii="Cambria Math" w:eastAsiaTheme="minorEastAsia" w:hAnsi="Cambria Math"/>
              <w:sz w:val="32"/>
              <w:szCs w:val="32"/>
            </w:rPr>
            <m:t>Log[Pr</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t</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t+1</m:t>
                  </m:r>
                </m:sub>
              </m:sSub>
            </m:e>
            <m:e>
              <m:r>
                <w:rPr>
                  <w:rFonts w:ascii="Cambria Math" w:eastAsiaTheme="minorEastAsia" w:hAnsi="Cambria Math"/>
                  <w:sz w:val="32"/>
                  <w:szCs w:val="32"/>
                </w:rPr>
                <m:t>s</m:t>
              </m:r>
            </m:e>
          </m:d>
          <m:r>
            <w:rPr>
              <w:rFonts w:ascii="Cambria Math" w:eastAsiaTheme="minorEastAsia" w:hAnsi="Cambria Math"/>
              <w:sz w:val="32"/>
              <w:szCs w:val="32"/>
            </w:rPr>
            <m:t>]=Log[Pr</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t</m:t>
                  </m:r>
                </m:sub>
              </m:sSub>
            </m:e>
            <m:e>
              <m:r>
                <w:rPr>
                  <w:rFonts w:ascii="Cambria Math" w:eastAsiaTheme="minorEastAsia" w:hAnsi="Cambria Math"/>
                  <w:sz w:val="32"/>
                  <w:szCs w:val="32"/>
                </w:rPr>
                <m:t>s</m:t>
              </m:r>
            </m:e>
          </m:d>
          <m:r>
            <w:rPr>
              <w:rFonts w:ascii="Cambria Math" w:eastAsiaTheme="minorEastAsia" w:hAnsi="Cambria Math"/>
              <w:sz w:val="32"/>
              <w:szCs w:val="32"/>
            </w:rPr>
            <m:t>]+Log[Pr</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t+1</m:t>
                  </m:r>
                </m:sub>
              </m:sSub>
            </m:e>
            <m:e>
              <m:r>
                <w:rPr>
                  <w:rFonts w:ascii="Cambria Math" w:eastAsiaTheme="minorEastAsia" w:hAnsi="Cambria Math"/>
                  <w:sz w:val="32"/>
                  <w:szCs w:val="32"/>
                </w:rPr>
                <m:t>s</m:t>
              </m:r>
            </m:e>
          </m:d>
          <m:r>
            <w:rPr>
              <w:rFonts w:ascii="Cambria Math" w:eastAsiaTheme="minorEastAsia" w:hAnsi="Cambria Math"/>
              <w:sz w:val="32"/>
              <w:szCs w:val="32"/>
            </w:rPr>
            <m:t>]</m:t>
          </m:r>
        </m:oMath>
      </m:oMathPara>
    </w:p>
    <w:p w14:paraId="5910C757" w14:textId="470D1232" w:rsidR="008714EA" w:rsidRDefault="00F10CE7" w:rsidP="00F10CE7">
      <w:pPr>
        <w:rPr>
          <w:b/>
        </w:rPr>
      </w:pPr>
      <w:r>
        <w:rPr>
          <w:b/>
        </w:rPr>
        <w:tab/>
      </w:r>
    </w:p>
    <w:p w14:paraId="580C10B3" w14:textId="5C483471" w:rsidR="00F10CE7" w:rsidRPr="008010ED" w:rsidRDefault="00F10CE7" w:rsidP="00F10CE7">
      <w:pPr>
        <w:rPr>
          <w:b/>
          <w:u w:val="single"/>
        </w:rPr>
      </w:pPr>
      <w:r w:rsidRPr="008010ED">
        <w:rPr>
          <w:b/>
          <w:u w:val="single"/>
        </w:rPr>
        <w:t>Part ii:</w:t>
      </w:r>
    </w:p>
    <w:p w14:paraId="5E370C45" w14:textId="79C259C3" w:rsidR="003753B9" w:rsidRPr="003753B9" w:rsidRDefault="00F10CE7" w:rsidP="00F10CE7">
      <w:pPr>
        <w:rPr>
          <w:sz w:val="32"/>
          <w:szCs w:val="32"/>
        </w:rPr>
      </w:pPr>
      <w:r w:rsidRPr="003753B9">
        <w:rPr>
          <w:b/>
          <w:sz w:val="32"/>
          <w:szCs w:val="32"/>
        </w:rPr>
        <w:tab/>
      </w:r>
      <m:oMath>
        <m:r>
          <m:rPr>
            <m:sty m:val="p"/>
          </m:rPr>
          <w:rPr>
            <w:rFonts w:ascii="Cambria Math" w:hAnsi="Cambria Math"/>
            <w:sz w:val="32"/>
            <w:szCs w:val="32"/>
          </w:rPr>
          <m:t>Log</m:t>
        </m:r>
        <m:f>
          <m:fPr>
            <m:ctrlPr>
              <w:rPr>
                <w:rFonts w:ascii="Cambria Math" w:hAnsi="Cambria Math"/>
                <w:sz w:val="32"/>
                <w:szCs w:val="32"/>
              </w:rPr>
            </m:ctrlPr>
          </m:fPr>
          <m:num>
            <m:r>
              <w:rPr>
                <w:rFonts w:ascii="Cambria Math" w:hAnsi="Cambria Math"/>
                <w:sz w:val="32"/>
                <w:szCs w:val="32"/>
              </w:rPr>
              <m:t>P(s1|x1…xt)</m:t>
            </m:r>
          </m:num>
          <m:den>
            <m:r>
              <w:rPr>
                <w:rFonts w:ascii="Cambria Math" w:hAnsi="Cambria Math"/>
                <w:sz w:val="32"/>
                <w:szCs w:val="32"/>
              </w:rPr>
              <m:t>P(s2|x1…xt)</m:t>
            </m:r>
          </m:den>
        </m:f>
        <m:r>
          <w:rPr>
            <w:rFonts w:ascii="Cambria Math" w:hAnsi="Cambria Math"/>
            <w:sz w:val="32"/>
            <w:szCs w:val="32"/>
          </w:rPr>
          <m:t>=</m:t>
        </m:r>
        <m:r>
          <m:rPr>
            <m:sty m:val="p"/>
          </m:rPr>
          <w:rPr>
            <w:rFonts w:ascii="Cambria Math" w:hAnsi="Cambria Math"/>
            <w:sz w:val="32"/>
            <w:szCs w:val="32"/>
          </w:rPr>
          <m:t>Log</m:t>
        </m:r>
        <m:f>
          <m:fPr>
            <m:ctrlPr>
              <w:rPr>
                <w:rFonts w:ascii="Cambria Math" w:hAnsi="Cambria Math"/>
                <w:i/>
                <w:sz w:val="32"/>
                <w:szCs w:val="32"/>
              </w:rPr>
            </m:ctrlPr>
          </m:fPr>
          <m:num>
            <m:r>
              <w:rPr>
                <w:rFonts w:ascii="Cambria Math" w:hAnsi="Cambria Math"/>
                <w:sz w:val="32"/>
                <w:szCs w:val="32"/>
              </w:rPr>
              <m:t>P</m:t>
            </m:r>
            <m:d>
              <m:dPr>
                <m:ctrlPr>
                  <w:rPr>
                    <w:rFonts w:ascii="Cambria Math" w:hAnsi="Cambria Math"/>
                    <w:i/>
                    <w:sz w:val="32"/>
                    <w:szCs w:val="32"/>
                  </w:rPr>
                </m:ctrlPr>
              </m:dPr>
              <m:e>
                <m:r>
                  <w:rPr>
                    <w:rFonts w:ascii="Cambria Math" w:hAnsi="Cambria Math"/>
                    <w:sz w:val="32"/>
                    <w:szCs w:val="32"/>
                  </w:rPr>
                  <m:t>xt</m:t>
                </m:r>
              </m:e>
              <m:e>
                <m:r>
                  <w:rPr>
                    <w:rFonts w:ascii="Cambria Math" w:hAnsi="Cambria Math"/>
                    <w:sz w:val="32"/>
                    <w:szCs w:val="32"/>
                  </w:rPr>
                  <m:t>s1</m:t>
                </m:r>
              </m:e>
            </m:d>
            <m:r>
              <w:rPr>
                <w:rFonts w:ascii="Cambria Math" w:hAnsi="Cambria Math"/>
                <w:sz w:val="32"/>
                <w:szCs w:val="32"/>
              </w:rPr>
              <m:t>P(s1)</m:t>
            </m:r>
          </m:num>
          <m:den>
            <m:r>
              <w:rPr>
                <w:rFonts w:ascii="Cambria Math" w:hAnsi="Cambria Math"/>
                <w:sz w:val="32"/>
                <w:szCs w:val="32"/>
              </w:rPr>
              <m:t>P</m:t>
            </m:r>
            <m:d>
              <m:dPr>
                <m:ctrlPr>
                  <w:rPr>
                    <w:rFonts w:ascii="Cambria Math" w:hAnsi="Cambria Math"/>
                    <w:i/>
                    <w:sz w:val="32"/>
                    <w:szCs w:val="32"/>
                  </w:rPr>
                </m:ctrlPr>
              </m:dPr>
              <m:e>
                <m:r>
                  <w:rPr>
                    <w:rFonts w:ascii="Cambria Math" w:hAnsi="Cambria Math"/>
                    <w:sz w:val="32"/>
                    <w:szCs w:val="32"/>
                  </w:rPr>
                  <m:t>xt</m:t>
                </m:r>
              </m:e>
              <m:e>
                <m:r>
                  <w:rPr>
                    <w:rFonts w:ascii="Cambria Math" w:hAnsi="Cambria Math"/>
                    <w:sz w:val="32"/>
                    <w:szCs w:val="32"/>
                  </w:rPr>
                  <m:t>s2</m:t>
                </m:r>
              </m:e>
            </m:d>
            <m:r>
              <w:rPr>
                <w:rFonts w:ascii="Cambria Math" w:hAnsi="Cambria Math"/>
                <w:sz w:val="32"/>
                <w:szCs w:val="32"/>
              </w:rPr>
              <m:t>P(s2)</m:t>
            </m:r>
          </m:den>
        </m:f>
        <m:r>
          <w:rPr>
            <w:rFonts w:ascii="Cambria Math" w:hAnsi="Cambria Math"/>
            <w:sz w:val="32"/>
            <w:szCs w:val="32"/>
          </w:rPr>
          <m:t>=</m:t>
        </m:r>
        <m:r>
          <m:rPr>
            <m:sty m:val="p"/>
          </m:rPr>
          <w:rPr>
            <w:rFonts w:ascii="Cambria Math" w:eastAsiaTheme="minorEastAsia" w:hAnsi="Cambria Math"/>
            <w:sz w:val="32"/>
            <w:szCs w:val="32"/>
          </w:rPr>
          <m:t>ΣLog</m:t>
        </m:r>
        <m:f>
          <m:fPr>
            <m:ctrlPr>
              <w:rPr>
                <w:rFonts w:ascii="Cambria Math" w:eastAsiaTheme="minorEastAsia" w:hAnsi="Cambria Math"/>
                <w:sz w:val="32"/>
                <w:szCs w:val="32"/>
              </w:rPr>
            </m:ctrlPr>
          </m:fPr>
          <m:num>
            <m:r>
              <w:rPr>
                <w:rFonts w:ascii="Cambria Math" w:eastAsiaTheme="minorEastAsia" w:hAnsi="Cambria Math"/>
                <w:sz w:val="32"/>
                <w:szCs w:val="32"/>
              </w:rPr>
              <m:t>P(xt|s1)</m:t>
            </m:r>
          </m:num>
          <m:den>
            <m:r>
              <w:rPr>
                <w:rFonts w:ascii="Cambria Math" w:eastAsiaTheme="minorEastAsia" w:hAnsi="Cambria Math"/>
                <w:sz w:val="32"/>
                <w:szCs w:val="32"/>
              </w:rPr>
              <m:t>P(xt|s2)</m:t>
            </m:r>
          </m:den>
        </m:f>
        <m:r>
          <w:rPr>
            <w:rFonts w:ascii="Cambria Math" w:eastAsiaTheme="minorEastAsia" w:hAnsi="Cambria Math"/>
            <w:sz w:val="32"/>
            <w:szCs w:val="32"/>
          </w:rPr>
          <m:t>+</m:t>
        </m:r>
        <m:r>
          <m:rPr>
            <m:sty m:val="p"/>
          </m:rPr>
          <w:rPr>
            <w:rFonts w:ascii="Cambria Math" w:eastAsiaTheme="minorEastAsia" w:hAnsi="Cambria Math"/>
            <w:sz w:val="32"/>
            <w:szCs w:val="32"/>
          </w:rPr>
          <m:t>ΣLog</m:t>
        </m:r>
        <m:f>
          <m:fPr>
            <m:ctrlPr>
              <w:rPr>
                <w:rFonts w:ascii="Cambria Math" w:eastAsiaTheme="minorEastAsia" w:hAnsi="Cambria Math"/>
                <w:sz w:val="32"/>
                <w:szCs w:val="32"/>
              </w:rPr>
            </m:ctrlPr>
          </m:fPr>
          <m:num>
            <m:r>
              <w:rPr>
                <w:rFonts w:ascii="Cambria Math" w:eastAsiaTheme="minorEastAsia" w:hAnsi="Cambria Math"/>
                <w:sz w:val="32"/>
                <w:szCs w:val="32"/>
              </w:rPr>
              <m:t>P(s1)</m:t>
            </m:r>
          </m:num>
          <m:den>
            <m:r>
              <w:rPr>
                <w:rFonts w:ascii="Cambria Math" w:eastAsiaTheme="minorEastAsia" w:hAnsi="Cambria Math"/>
                <w:sz w:val="32"/>
                <w:szCs w:val="32"/>
              </w:rPr>
              <m:t>P(s2)</m:t>
            </m:r>
          </m:den>
        </m:f>
      </m:oMath>
    </w:p>
    <w:p w14:paraId="329FAC3E" w14:textId="77777777" w:rsidR="003753B9" w:rsidRPr="003753B9" w:rsidRDefault="003753B9" w:rsidP="003753B9"/>
    <w:p w14:paraId="31CF1656" w14:textId="1D8506D2" w:rsidR="003753B9" w:rsidRPr="003632BB" w:rsidRDefault="003753B9" w:rsidP="003753B9">
      <w:pPr>
        <w:rPr>
          <w:sz w:val="28"/>
          <w:szCs w:val="28"/>
        </w:rPr>
      </w:pPr>
      <w:r>
        <w:tab/>
      </w:r>
      <m:oMath>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ΣLog P</m:t>
            </m:r>
            <m:d>
              <m:dPr>
                <m:ctrlPr>
                  <w:rPr>
                    <w:rFonts w:ascii="Cambria Math" w:hAnsi="Cambria Math"/>
                    <w:sz w:val="28"/>
                    <w:szCs w:val="28"/>
                  </w:rPr>
                </m:ctrlPr>
              </m:dPr>
              <m:e>
                <m:r>
                  <m:rPr>
                    <m:sty m:val="p"/>
                  </m:rPr>
                  <w:rPr>
                    <w:rFonts w:ascii="Cambria Math" w:hAnsi="Cambria Math"/>
                    <w:sz w:val="28"/>
                    <w:szCs w:val="28"/>
                  </w:rPr>
                  <m:t>xt</m:t>
                </m:r>
              </m:e>
              <m:e>
                <m:r>
                  <m:rPr>
                    <m:sty m:val="p"/>
                  </m:rPr>
                  <w:rPr>
                    <w:rFonts w:ascii="Cambria Math" w:hAnsi="Cambria Math"/>
                    <w:sz w:val="28"/>
                    <w:szCs w:val="28"/>
                  </w:rPr>
                  <m:t>s1</m:t>
                </m:r>
              </m:e>
            </m:d>
            <m:r>
              <m:rPr>
                <m:sty m:val="p"/>
              </m:rPr>
              <w:rPr>
                <w:rFonts w:ascii="Cambria Math" w:hAnsi="Cambria Math"/>
                <w:sz w:val="28"/>
                <w:szCs w:val="28"/>
              </w:rPr>
              <m:t>-ΣLogP</m:t>
            </m:r>
            <m:d>
              <m:dPr>
                <m:ctrlPr>
                  <w:rPr>
                    <w:rFonts w:ascii="Cambria Math" w:hAnsi="Cambria Math"/>
                    <w:sz w:val="28"/>
                    <w:szCs w:val="28"/>
                  </w:rPr>
                </m:ctrlPr>
              </m:dPr>
              <m:e>
                <m:r>
                  <m:rPr>
                    <m:sty m:val="p"/>
                  </m:rPr>
                  <w:rPr>
                    <w:rFonts w:ascii="Cambria Math" w:hAnsi="Cambria Math"/>
                    <w:sz w:val="28"/>
                    <w:szCs w:val="28"/>
                  </w:rPr>
                  <m:t>xt</m:t>
                </m:r>
              </m:e>
              <m:e>
                <m:r>
                  <m:rPr>
                    <m:sty m:val="p"/>
                  </m:rPr>
                  <w:rPr>
                    <w:rFonts w:ascii="Cambria Math" w:hAnsi="Cambria Math"/>
                    <w:sz w:val="28"/>
                    <w:szCs w:val="28"/>
                  </w:rPr>
                  <m:t>s2</m:t>
                </m:r>
              </m:e>
            </m:d>
          </m:e>
        </m:d>
        <m:r>
          <w:rPr>
            <w:rFonts w:ascii="Cambria Math" w:hAnsi="Cambria Math"/>
            <w:sz w:val="28"/>
            <w:szCs w:val="28"/>
          </w:rPr>
          <m:t>+[</m:t>
        </m:r>
        <m:r>
          <m:rPr>
            <m:sty m:val="p"/>
          </m:rPr>
          <w:rPr>
            <w:rFonts w:ascii="Cambria Math" w:hAnsi="Cambria Math"/>
            <w:sz w:val="28"/>
            <w:szCs w:val="28"/>
          </w:rPr>
          <m:t>Σ</m:t>
        </m:r>
        <m:r>
          <w:rPr>
            <w:rFonts w:ascii="Cambria Math" w:hAnsi="Cambria Math"/>
            <w:sz w:val="28"/>
            <w:szCs w:val="28"/>
          </w:rPr>
          <m:t>Log P</m:t>
        </m:r>
        <m:d>
          <m:dPr>
            <m:ctrlPr>
              <w:rPr>
                <w:rFonts w:ascii="Cambria Math" w:hAnsi="Cambria Math"/>
                <w:i/>
                <w:sz w:val="28"/>
                <w:szCs w:val="28"/>
              </w:rPr>
            </m:ctrlPr>
          </m:dPr>
          <m:e>
            <m:r>
              <w:rPr>
                <w:rFonts w:ascii="Cambria Math" w:hAnsi="Cambria Math"/>
                <w:sz w:val="28"/>
                <w:szCs w:val="28"/>
              </w:rPr>
              <m:t>s1</m:t>
            </m:r>
          </m:e>
        </m:d>
        <m:r>
          <w:rPr>
            <w:rFonts w:ascii="Cambria Math" w:hAnsi="Cambria Math"/>
            <w:sz w:val="28"/>
            <w:szCs w:val="28"/>
          </w:rPr>
          <m:t xml:space="preserve">- </m:t>
        </m:r>
        <m:r>
          <m:rPr>
            <m:sty m:val="p"/>
          </m:rPr>
          <w:rPr>
            <w:rFonts w:ascii="Cambria Math" w:hAnsi="Cambria Math"/>
            <w:sz w:val="28"/>
            <w:szCs w:val="28"/>
          </w:rPr>
          <m:t>Σ</m:t>
        </m:r>
        <m:r>
          <w:rPr>
            <w:rFonts w:ascii="Cambria Math" w:hAnsi="Cambria Math"/>
            <w:sz w:val="28"/>
            <w:szCs w:val="28"/>
          </w:rPr>
          <m:t>Log P(s2)]</m:t>
        </m:r>
      </m:oMath>
    </w:p>
    <w:p w14:paraId="637DF0CC" w14:textId="1983B3F2" w:rsidR="00F10CE7" w:rsidRDefault="00F10CE7" w:rsidP="003753B9">
      <w:pPr>
        <w:tabs>
          <w:tab w:val="left" w:pos="3700"/>
        </w:tabs>
      </w:pPr>
    </w:p>
    <w:p w14:paraId="6C9AF865" w14:textId="68B259DD" w:rsidR="003632BB" w:rsidRDefault="003632BB" w:rsidP="003753B9">
      <w:pPr>
        <w:tabs>
          <w:tab w:val="left" w:pos="3700"/>
        </w:tabs>
      </w:pPr>
      <w:r>
        <w:t xml:space="preserve">              Where by the log rules:</w:t>
      </w:r>
    </w:p>
    <w:p w14:paraId="1B6B70B7" w14:textId="7A182F95" w:rsidR="003632BB" w:rsidRPr="003632BB" w:rsidRDefault="003632BB" w:rsidP="003753B9">
      <w:pPr>
        <w:tabs>
          <w:tab w:val="left" w:pos="3700"/>
        </w:tabs>
        <w:rPr>
          <w:rFonts w:eastAsiaTheme="minorEastAsia"/>
        </w:rPr>
      </w:pPr>
      <m:oMathPara>
        <m:oMath>
          <m:r>
            <m:rPr>
              <m:sty m:val="p"/>
            </m:rPr>
            <w:rPr>
              <w:rFonts w:ascii="Cambria Math" w:hAnsi="Cambria Math"/>
            </w:rPr>
            <m:t>Ln</m:t>
          </m:r>
          <m:d>
            <m:dPr>
              <m:ctrlPr>
                <w:rPr>
                  <w:rFonts w:ascii="Cambria Math" w:hAnsi="Cambria Math"/>
                </w:rPr>
              </m:ctrlPr>
            </m:dPr>
            <m:e>
              <m:r>
                <m:rPr>
                  <m:sty m:val="p"/>
                </m:rPr>
                <w:rPr>
                  <w:rFonts w:ascii="Cambria Math" w:hAnsi="Cambria Math"/>
                </w:rPr>
                <m:t>xy</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y</m:t>
                  </m:r>
                </m:e>
              </m:d>
            </m:e>
          </m:func>
        </m:oMath>
      </m:oMathPara>
    </w:p>
    <w:p w14:paraId="0CE662D7" w14:textId="4EAE9F67" w:rsidR="003632BB" w:rsidRPr="005B6D27" w:rsidRDefault="003632BB" w:rsidP="003753B9">
      <w:pPr>
        <w:tabs>
          <w:tab w:val="left" w:pos="3700"/>
        </w:tabs>
        <w:rPr>
          <w:rFonts w:eastAsiaTheme="minorEastAsia"/>
        </w:rPr>
      </w:pPr>
      <m:oMathPara>
        <m:oMath>
          <m:r>
            <w:rPr>
              <w:rFonts w:ascii="Cambria Math" w:eastAsiaTheme="minorEastAsia" w:hAnsi="Cambria Math"/>
            </w:rPr>
            <m:t>Ln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y</m:t>
                  </m:r>
                </m:den>
              </m:f>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(y)</m:t>
          </m:r>
        </m:oMath>
      </m:oMathPara>
    </w:p>
    <w:p w14:paraId="1C26145A" w14:textId="22BD7DB9" w:rsidR="005B6D27" w:rsidRDefault="005B6D27" w:rsidP="003753B9">
      <w:pPr>
        <w:tabs>
          <w:tab w:val="left" w:pos="3700"/>
        </w:tabs>
        <w:rPr>
          <w:rFonts w:eastAsiaTheme="minorEastAsia"/>
        </w:rPr>
      </w:pPr>
    </w:p>
    <w:p w14:paraId="40FB7D14" w14:textId="0AFA3D50" w:rsidR="00634B58" w:rsidRDefault="00634B58" w:rsidP="003753B9">
      <w:pPr>
        <w:tabs>
          <w:tab w:val="left" w:pos="3700"/>
        </w:tabs>
        <w:rPr>
          <w:rFonts w:eastAsiaTheme="minorEastAsia"/>
        </w:rPr>
      </w:pPr>
    </w:p>
    <w:p w14:paraId="5C479AA8" w14:textId="77777777" w:rsidR="00A6583C" w:rsidRPr="00A6583C" w:rsidRDefault="00A6583C" w:rsidP="00A6583C">
      <w:pPr>
        <w:tabs>
          <w:tab w:val="left" w:pos="3700"/>
        </w:tabs>
        <w:jc w:val="center"/>
        <w:rPr>
          <w:rFonts w:eastAsiaTheme="minorEastAsia"/>
          <w:color w:val="AEAAAA" w:themeColor="background2" w:themeShade="BF"/>
          <w:u w:val="single"/>
        </w:rPr>
      </w:pPr>
      <w:r w:rsidRPr="00A6583C">
        <w:rPr>
          <w:rFonts w:eastAsiaTheme="minorEastAsia"/>
          <w:color w:val="AEAAAA" w:themeColor="background2" w:themeShade="BF"/>
          <w:u w:val="single"/>
        </w:rPr>
        <w:t>Continue To Next page</w:t>
      </w:r>
    </w:p>
    <w:p w14:paraId="3D0EDFC2" w14:textId="3A949595" w:rsidR="00634B58" w:rsidRDefault="00634B58" w:rsidP="003753B9">
      <w:pPr>
        <w:tabs>
          <w:tab w:val="left" w:pos="3700"/>
        </w:tabs>
        <w:rPr>
          <w:rFonts w:eastAsiaTheme="minorEastAsia"/>
        </w:rPr>
      </w:pPr>
    </w:p>
    <w:p w14:paraId="713B3FAE" w14:textId="77777777" w:rsidR="00E86ADA" w:rsidRDefault="00E86ADA" w:rsidP="003753B9">
      <w:pPr>
        <w:tabs>
          <w:tab w:val="left" w:pos="3700"/>
        </w:tabs>
        <w:rPr>
          <w:rFonts w:eastAsiaTheme="minorEastAsia"/>
        </w:rPr>
      </w:pPr>
    </w:p>
    <w:p w14:paraId="4FEA3861" w14:textId="77777777" w:rsidR="00634B58" w:rsidRDefault="00634B58" w:rsidP="003753B9">
      <w:pPr>
        <w:tabs>
          <w:tab w:val="left" w:pos="3700"/>
        </w:tabs>
        <w:rPr>
          <w:rFonts w:eastAsiaTheme="minorEastAsia"/>
        </w:rPr>
      </w:pPr>
    </w:p>
    <w:p w14:paraId="137D163F" w14:textId="7C8D32FE" w:rsidR="00DE2A1D" w:rsidRPr="008010ED" w:rsidRDefault="008714EA" w:rsidP="003753B9">
      <w:pPr>
        <w:tabs>
          <w:tab w:val="left" w:pos="3700"/>
        </w:tabs>
        <w:rPr>
          <w:rFonts w:eastAsiaTheme="minorEastAsia"/>
          <w:b/>
          <w:u w:val="single"/>
        </w:rPr>
      </w:pPr>
      <w:r w:rsidRPr="008010ED">
        <w:rPr>
          <w:rFonts w:eastAsiaTheme="minorEastAsia"/>
          <w:b/>
          <w:u w:val="single"/>
        </w:rPr>
        <w:lastRenderedPageBreak/>
        <w:t>Part iii:</w:t>
      </w:r>
    </w:p>
    <w:p w14:paraId="7394B160" w14:textId="6209E43E" w:rsidR="00634B58" w:rsidRDefault="00634B58" w:rsidP="003753B9">
      <w:pPr>
        <w:tabs>
          <w:tab w:val="left" w:pos="3700"/>
        </w:tabs>
        <w:rPr>
          <w:rFonts w:eastAsiaTheme="minorEastAsia"/>
        </w:rPr>
      </w:pPr>
      <w:r>
        <w:rPr>
          <w:rFonts w:eastAsiaTheme="minorEastAsia"/>
        </w:rPr>
        <w:t>Following the logic of established in part ii:</w:t>
      </w:r>
    </w:p>
    <w:p w14:paraId="4FB8C7A1" w14:textId="0A1051DC" w:rsidR="00634B58" w:rsidRDefault="00634B58" w:rsidP="003753B9">
      <w:pPr>
        <w:tabs>
          <w:tab w:val="left" w:pos="3700"/>
        </w:tabs>
        <w:rPr>
          <w:rFonts w:eastAsiaTheme="minorEastAsia"/>
        </w:rPr>
      </w:pPr>
      <m:oMathPara>
        <m:oMath>
          <m:r>
            <m:rPr>
              <m:sty m:val="p"/>
            </m:rPr>
            <w:rPr>
              <w:rFonts w:ascii="Cambria Math" w:hAnsi="Cambria Math"/>
              <w:sz w:val="32"/>
              <w:szCs w:val="32"/>
            </w:rPr>
            <m:t>Log</m:t>
          </m:r>
          <m:f>
            <m:fPr>
              <m:ctrlPr>
                <w:rPr>
                  <w:rFonts w:ascii="Cambria Math" w:hAnsi="Cambria Math"/>
                  <w:sz w:val="32"/>
                  <w:szCs w:val="32"/>
                </w:rPr>
              </m:ctrlPr>
            </m:fPr>
            <m:num>
              <m:r>
                <w:rPr>
                  <w:rFonts w:ascii="Cambria Math" w:hAnsi="Cambria Math"/>
                  <w:sz w:val="32"/>
                  <w:szCs w:val="32"/>
                </w:rPr>
                <m:t>P(s1|x1…xt)</m:t>
              </m:r>
            </m:num>
            <m:den>
              <m:r>
                <w:rPr>
                  <w:rFonts w:ascii="Cambria Math" w:hAnsi="Cambria Math"/>
                  <w:sz w:val="32"/>
                  <w:szCs w:val="32"/>
                </w:rPr>
                <m:t>P(s2|x1…xt)</m:t>
              </m:r>
            </m:den>
          </m:f>
          <m:r>
            <w:rPr>
              <w:rFonts w:ascii="Cambria Math" w:hAnsi="Cambria Math"/>
              <w:sz w:val="32"/>
              <w:szCs w:val="32"/>
            </w:rPr>
            <m:t>=</m:t>
          </m:r>
        </m:oMath>
      </m:oMathPara>
    </w:p>
    <w:p w14:paraId="20F8ED93" w14:textId="2F211208" w:rsidR="008714EA" w:rsidRDefault="00670E48" w:rsidP="003753B9">
      <w:pPr>
        <w:tabs>
          <w:tab w:val="left" w:pos="3700"/>
        </w:tabs>
        <w:rPr>
          <w:rFonts w:eastAsiaTheme="minorEastAsia"/>
        </w:rPr>
      </w:pPr>
      <m:oMathPara>
        <m:oMath>
          <m:d>
            <m:dPr>
              <m:begChr m:val="["/>
              <m:endChr m:val="]"/>
              <m:ctrlPr>
                <w:rPr>
                  <w:rFonts w:ascii="Cambria Math" w:hAnsi="Cambria Math"/>
                  <w:sz w:val="28"/>
                  <w:szCs w:val="28"/>
                </w:rPr>
              </m:ctrlPr>
            </m:dPr>
            <m:e>
              <m:r>
                <m:rPr>
                  <m:sty m:val="p"/>
                </m:rPr>
                <w:rPr>
                  <w:rFonts w:ascii="Cambria Math" w:hAnsi="Cambria Math"/>
                  <w:sz w:val="28"/>
                  <w:szCs w:val="28"/>
                </w:rPr>
                <m:t>ΣLog P</m:t>
              </m:r>
              <m:d>
                <m:dPr>
                  <m:ctrlPr>
                    <w:rPr>
                      <w:rFonts w:ascii="Cambria Math" w:hAnsi="Cambria Math"/>
                      <w:sz w:val="28"/>
                      <w:szCs w:val="28"/>
                    </w:rPr>
                  </m:ctrlPr>
                </m:dPr>
                <m:e>
                  <m:r>
                    <m:rPr>
                      <m:sty m:val="p"/>
                    </m:rPr>
                    <w:rPr>
                      <w:rFonts w:ascii="Cambria Math" w:hAnsi="Cambria Math"/>
                      <w:sz w:val="28"/>
                      <w:szCs w:val="28"/>
                    </w:rPr>
                    <m:t>xt</m:t>
                  </m:r>
                </m:e>
                <m:e>
                  <m:r>
                    <m:rPr>
                      <m:sty m:val="p"/>
                    </m:rPr>
                    <w:rPr>
                      <w:rFonts w:ascii="Cambria Math" w:hAnsi="Cambria Math"/>
                      <w:sz w:val="28"/>
                      <w:szCs w:val="28"/>
                    </w:rPr>
                    <m:t>s1</m:t>
                  </m:r>
                </m:e>
              </m:d>
              <m:r>
                <m:rPr>
                  <m:sty m:val="p"/>
                </m:rPr>
                <w:rPr>
                  <w:rFonts w:ascii="Cambria Math" w:hAnsi="Cambria Math"/>
                  <w:sz w:val="28"/>
                  <w:szCs w:val="28"/>
                </w:rPr>
                <m:t>-ΣLogP</m:t>
              </m:r>
              <m:d>
                <m:dPr>
                  <m:ctrlPr>
                    <w:rPr>
                      <w:rFonts w:ascii="Cambria Math" w:hAnsi="Cambria Math"/>
                      <w:sz w:val="28"/>
                      <w:szCs w:val="28"/>
                    </w:rPr>
                  </m:ctrlPr>
                </m:dPr>
                <m:e>
                  <m:r>
                    <m:rPr>
                      <m:sty m:val="p"/>
                    </m:rPr>
                    <w:rPr>
                      <w:rFonts w:ascii="Cambria Math" w:hAnsi="Cambria Math"/>
                      <w:sz w:val="28"/>
                      <w:szCs w:val="28"/>
                    </w:rPr>
                    <m:t>xt</m:t>
                  </m:r>
                </m:e>
                <m:e>
                  <m:r>
                    <m:rPr>
                      <m:sty m:val="p"/>
                    </m:rPr>
                    <w:rPr>
                      <w:rFonts w:ascii="Cambria Math" w:hAnsi="Cambria Math"/>
                      <w:sz w:val="28"/>
                      <w:szCs w:val="28"/>
                    </w:rPr>
                    <m:t>s2</m:t>
                  </m:r>
                </m:e>
              </m:d>
            </m:e>
          </m:d>
          <m:r>
            <w:rPr>
              <w:rFonts w:ascii="Cambria Math" w:hAnsi="Cambria Math"/>
              <w:sz w:val="28"/>
              <w:szCs w:val="28"/>
            </w:rPr>
            <m:t>+[</m:t>
          </m:r>
          <m:r>
            <m:rPr>
              <m:sty m:val="p"/>
            </m:rPr>
            <w:rPr>
              <w:rFonts w:ascii="Cambria Math" w:hAnsi="Cambria Math"/>
              <w:sz w:val="28"/>
              <w:szCs w:val="28"/>
            </w:rPr>
            <m:t>Σ</m:t>
          </m:r>
          <m:r>
            <w:rPr>
              <w:rFonts w:ascii="Cambria Math" w:hAnsi="Cambria Math"/>
              <w:sz w:val="28"/>
              <w:szCs w:val="28"/>
            </w:rPr>
            <m:t>Log P</m:t>
          </m:r>
          <m:d>
            <m:dPr>
              <m:ctrlPr>
                <w:rPr>
                  <w:rFonts w:ascii="Cambria Math" w:hAnsi="Cambria Math"/>
                  <w:i/>
                  <w:sz w:val="28"/>
                  <w:szCs w:val="28"/>
                </w:rPr>
              </m:ctrlPr>
            </m:dPr>
            <m:e>
              <m:r>
                <w:rPr>
                  <w:rFonts w:ascii="Cambria Math" w:hAnsi="Cambria Math"/>
                  <w:sz w:val="28"/>
                  <w:szCs w:val="28"/>
                </w:rPr>
                <m:t>s1</m:t>
              </m:r>
            </m:e>
          </m:d>
          <m:r>
            <w:rPr>
              <w:rFonts w:ascii="Cambria Math" w:hAnsi="Cambria Math"/>
              <w:sz w:val="28"/>
              <w:szCs w:val="28"/>
            </w:rPr>
            <m:t xml:space="preserve">- </m:t>
          </m:r>
          <m:r>
            <m:rPr>
              <m:sty m:val="p"/>
            </m:rPr>
            <w:rPr>
              <w:rFonts w:ascii="Cambria Math" w:hAnsi="Cambria Math"/>
              <w:sz w:val="28"/>
              <w:szCs w:val="28"/>
            </w:rPr>
            <m:t>Σ</m:t>
          </m:r>
          <m:r>
            <w:rPr>
              <w:rFonts w:ascii="Cambria Math" w:hAnsi="Cambria Math"/>
              <w:sz w:val="28"/>
              <w:szCs w:val="28"/>
            </w:rPr>
            <m:t>Log P(s2)]</m:t>
          </m:r>
        </m:oMath>
      </m:oMathPara>
    </w:p>
    <w:p w14:paraId="4E2B41DA" w14:textId="326110C6" w:rsidR="00DE2A1D" w:rsidRDefault="00634B58" w:rsidP="00EA6662">
      <w:pPr>
        <w:pStyle w:val="Default"/>
        <w:rPr>
          <w:rFonts w:eastAsiaTheme="minorEastAsia"/>
        </w:rPr>
      </w:pPr>
      <w:r>
        <w:rPr>
          <w:rFonts w:eastAsiaTheme="minorEastAsia"/>
        </w:rPr>
        <w:t xml:space="preserve">One can see that </w:t>
      </w:r>
      <w:r w:rsidR="00EA6662">
        <w:rPr>
          <w:rFonts w:eastAsiaTheme="minorEastAsia"/>
        </w:rPr>
        <w:t xml:space="preserve">a uniform prior probability of S1 and S2 will cancel each other out and yield 0 when added in contribution to the </w:t>
      </w:r>
      <w:r w:rsidR="00EA6662">
        <w:rPr>
          <w:sz w:val="22"/>
          <w:szCs w:val="22"/>
        </w:rPr>
        <w:t>log posterior ratio</w:t>
      </w:r>
      <w:r w:rsidR="00EA6662">
        <w:rPr>
          <w:rFonts w:eastAsiaTheme="minorEastAsia"/>
        </w:rPr>
        <w:t>.</w:t>
      </w:r>
    </w:p>
    <w:p w14:paraId="50CD4A9B" w14:textId="6EB3EB81" w:rsidR="00EA6662" w:rsidRDefault="00EA6662" w:rsidP="00EA6662">
      <w:pPr>
        <w:pStyle w:val="Default"/>
      </w:pPr>
    </w:p>
    <w:p w14:paraId="5E2E8ECC" w14:textId="00F22BB7" w:rsidR="000D4BF6" w:rsidRDefault="00EA6662" w:rsidP="000D4BF6">
      <w:pPr>
        <w:pStyle w:val="Default"/>
      </w:pPr>
      <w:r>
        <w:t xml:space="preserve">Iv: </w:t>
      </w:r>
      <w:r w:rsidR="00E44824">
        <w:t>Likewise,</w:t>
      </w:r>
      <w:r w:rsidR="000D4BF6">
        <w:t xml:space="preserve"> a non-uniform prior will indeed provide a contribution when added to the </w:t>
      </w:r>
    </w:p>
    <w:p w14:paraId="075EB3D8" w14:textId="31AE010F" w:rsidR="00EA6662" w:rsidRPr="00EA6662" w:rsidRDefault="000D4BF6" w:rsidP="00E44824">
      <w:pPr>
        <w:pStyle w:val="Default"/>
      </w:pPr>
      <w:r>
        <w:t xml:space="preserve"> </w:t>
      </w:r>
      <w:r>
        <w:rPr>
          <w:sz w:val="22"/>
          <w:szCs w:val="22"/>
        </w:rPr>
        <w:t xml:space="preserve">log posterior ratio. As the difference between Log P(S1) and Log P(S2) are assessed via subtraction, high priors biased to towards S1 will yield </w:t>
      </w:r>
      <w:r w:rsidR="00E44824">
        <w:rPr>
          <w:sz w:val="22"/>
          <w:szCs w:val="22"/>
        </w:rPr>
        <w:t xml:space="preserve">a large positive difference, whilst the Visa Versa will yield larger negative differences. The same principal applies to the difference between Log likelihood of P(xt|S1) &amp; P(xt|S2). If the value of P(xt|S1) is greater than the value of P(xt|S2) then result increase the random walk positively towards S1, whilst if the value of P(xt|S2) is larger than P(xt|S1) the output will decrease the random walk negatively towards S2. </w:t>
      </w:r>
      <w:r w:rsidR="00EF535E">
        <w:rPr>
          <w:sz w:val="22"/>
          <w:szCs w:val="22"/>
        </w:rPr>
        <w:t>Overall the addition of the priors will amplify or dampen the difference between P(xt|S1) – P(xt|S2) with varying magnitude relative the size of the difference between priors.</w:t>
      </w:r>
    </w:p>
    <w:p w14:paraId="08AA9791" w14:textId="13855AD6" w:rsidR="00DE2A1D" w:rsidRDefault="00DE2A1D" w:rsidP="003753B9">
      <w:pPr>
        <w:tabs>
          <w:tab w:val="left" w:pos="3700"/>
        </w:tabs>
        <w:rPr>
          <w:rFonts w:eastAsiaTheme="minorEastAsia"/>
        </w:rPr>
      </w:pPr>
    </w:p>
    <w:p w14:paraId="7DFA9051" w14:textId="107F65B2" w:rsidR="00DE2A1D" w:rsidRDefault="00DE2A1D" w:rsidP="003753B9">
      <w:pPr>
        <w:tabs>
          <w:tab w:val="left" w:pos="3700"/>
        </w:tabs>
        <w:rPr>
          <w:rFonts w:eastAsiaTheme="minorEastAsia"/>
        </w:rPr>
      </w:pPr>
    </w:p>
    <w:p w14:paraId="026D114B" w14:textId="2D3D237E" w:rsidR="00DE2A1D" w:rsidRDefault="00DE2A1D" w:rsidP="003753B9">
      <w:pPr>
        <w:tabs>
          <w:tab w:val="left" w:pos="3700"/>
        </w:tabs>
        <w:rPr>
          <w:rFonts w:eastAsiaTheme="minorEastAsia"/>
        </w:rPr>
      </w:pPr>
    </w:p>
    <w:p w14:paraId="1D8769ED" w14:textId="6EF768B6" w:rsidR="00DE2A1D" w:rsidRDefault="00DE2A1D" w:rsidP="003753B9">
      <w:pPr>
        <w:tabs>
          <w:tab w:val="left" w:pos="3700"/>
        </w:tabs>
        <w:rPr>
          <w:rFonts w:eastAsiaTheme="minorEastAsia"/>
        </w:rPr>
      </w:pPr>
    </w:p>
    <w:p w14:paraId="2478F020" w14:textId="4EA0C594" w:rsidR="00DE2A1D" w:rsidRDefault="00DE2A1D" w:rsidP="003753B9">
      <w:pPr>
        <w:tabs>
          <w:tab w:val="left" w:pos="3700"/>
        </w:tabs>
        <w:rPr>
          <w:rFonts w:eastAsiaTheme="minorEastAsia"/>
        </w:rPr>
      </w:pPr>
    </w:p>
    <w:p w14:paraId="08C8A353" w14:textId="142E517D" w:rsidR="00DE2A1D" w:rsidRPr="00A6583C" w:rsidRDefault="00DE2A1D" w:rsidP="00A6583C">
      <w:pPr>
        <w:tabs>
          <w:tab w:val="left" w:pos="3700"/>
        </w:tabs>
        <w:jc w:val="center"/>
        <w:rPr>
          <w:rFonts w:eastAsiaTheme="minorEastAsia"/>
          <w:color w:val="AEAAAA" w:themeColor="background2" w:themeShade="BF"/>
          <w:u w:val="single"/>
        </w:rPr>
      </w:pPr>
    </w:p>
    <w:p w14:paraId="4FF8F3F0" w14:textId="317129FB" w:rsidR="00DE2A1D" w:rsidRPr="00A6583C" w:rsidRDefault="00A6583C" w:rsidP="00A6583C">
      <w:pPr>
        <w:tabs>
          <w:tab w:val="left" w:pos="3700"/>
        </w:tabs>
        <w:jc w:val="center"/>
        <w:rPr>
          <w:rFonts w:eastAsiaTheme="minorEastAsia"/>
          <w:color w:val="AEAAAA" w:themeColor="background2" w:themeShade="BF"/>
          <w:u w:val="single"/>
        </w:rPr>
      </w:pPr>
      <w:r w:rsidRPr="00A6583C">
        <w:rPr>
          <w:rFonts w:eastAsiaTheme="minorEastAsia"/>
          <w:color w:val="AEAAAA" w:themeColor="background2" w:themeShade="BF"/>
          <w:u w:val="single"/>
        </w:rPr>
        <w:t>Continue To Next page</w:t>
      </w:r>
    </w:p>
    <w:p w14:paraId="1E379002" w14:textId="549C701F" w:rsidR="00DE2A1D" w:rsidRDefault="00DE2A1D" w:rsidP="003753B9">
      <w:pPr>
        <w:tabs>
          <w:tab w:val="left" w:pos="3700"/>
        </w:tabs>
        <w:rPr>
          <w:rFonts w:eastAsiaTheme="minorEastAsia"/>
        </w:rPr>
      </w:pPr>
    </w:p>
    <w:p w14:paraId="10863579" w14:textId="07BE1F21" w:rsidR="00DE2A1D" w:rsidRDefault="00DE2A1D" w:rsidP="003753B9">
      <w:pPr>
        <w:tabs>
          <w:tab w:val="left" w:pos="3700"/>
        </w:tabs>
        <w:rPr>
          <w:rFonts w:eastAsiaTheme="minorEastAsia"/>
        </w:rPr>
      </w:pPr>
    </w:p>
    <w:p w14:paraId="23BCE2FF" w14:textId="205D1858" w:rsidR="00DE2A1D" w:rsidRDefault="00DE2A1D" w:rsidP="003753B9">
      <w:pPr>
        <w:tabs>
          <w:tab w:val="left" w:pos="3700"/>
        </w:tabs>
        <w:rPr>
          <w:rFonts w:eastAsiaTheme="minorEastAsia"/>
        </w:rPr>
      </w:pPr>
    </w:p>
    <w:p w14:paraId="2E7BBB4A" w14:textId="5BCCDF1F" w:rsidR="00DE2A1D" w:rsidRDefault="00DE2A1D" w:rsidP="003753B9">
      <w:pPr>
        <w:tabs>
          <w:tab w:val="left" w:pos="3700"/>
        </w:tabs>
        <w:rPr>
          <w:rFonts w:eastAsiaTheme="minorEastAsia"/>
        </w:rPr>
      </w:pPr>
    </w:p>
    <w:p w14:paraId="5D988EE9" w14:textId="40AF7B01" w:rsidR="00DE2A1D" w:rsidRDefault="00DE2A1D" w:rsidP="003753B9">
      <w:pPr>
        <w:tabs>
          <w:tab w:val="left" w:pos="3700"/>
        </w:tabs>
        <w:rPr>
          <w:rFonts w:eastAsiaTheme="minorEastAsia"/>
        </w:rPr>
      </w:pPr>
    </w:p>
    <w:p w14:paraId="270EA098" w14:textId="38A8898F" w:rsidR="00DE2A1D" w:rsidRDefault="00DE2A1D" w:rsidP="003753B9">
      <w:pPr>
        <w:tabs>
          <w:tab w:val="left" w:pos="3700"/>
        </w:tabs>
        <w:rPr>
          <w:rFonts w:eastAsiaTheme="minorEastAsia"/>
        </w:rPr>
      </w:pPr>
    </w:p>
    <w:p w14:paraId="34B20226" w14:textId="2C09456C" w:rsidR="00F74D00" w:rsidRDefault="00F74D00" w:rsidP="003753B9">
      <w:pPr>
        <w:tabs>
          <w:tab w:val="left" w:pos="3700"/>
        </w:tabs>
        <w:rPr>
          <w:rFonts w:eastAsiaTheme="minorEastAsia"/>
        </w:rPr>
      </w:pPr>
    </w:p>
    <w:p w14:paraId="7AB8FCFF" w14:textId="25CECEC1" w:rsidR="00F74D00" w:rsidRDefault="00F74D00" w:rsidP="003753B9">
      <w:pPr>
        <w:tabs>
          <w:tab w:val="left" w:pos="3700"/>
        </w:tabs>
        <w:rPr>
          <w:rFonts w:eastAsiaTheme="minorEastAsia"/>
        </w:rPr>
      </w:pPr>
    </w:p>
    <w:p w14:paraId="09DE8F5E" w14:textId="3A2EC70A" w:rsidR="00F74D00" w:rsidRDefault="00F74D00" w:rsidP="003753B9">
      <w:pPr>
        <w:tabs>
          <w:tab w:val="left" w:pos="3700"/>
        </w:tabs>
        <w:rPr>
          <w:rFonts w:eastAsiaTheme="minorEastAsia"/>
        </w:rPr>
      </w:pPr>
    </w:p>
    <w:p w14:paraId="2F96A5D2" w14:textId="4164454D" w:rsidR="00F74D00" w:rsidRDefault="00F74D00" w:rsidP="003753B9">
      <w:pPr>
        <w:tabs>
          <w:tab w:val="left" w:pos="3700"/>
        </w:tabs>
        <w:rPr>
          <w:rFonts w:eastAsiaTheme="minorEastAsia"/>
        </w:rPr>
      </w:pPr>
    </w:p>
    <w:p w14:paraId="3EC376E9" w14:textId="77777777" w:rsidR="00F74D00" w:rsidRDefault="00F74D00" w:rsidP="003753B9">
      <w:pPr>
        <w:tabs>
          <w:tab w:val="left" w:pos="3700"/>
        </w:tabs>
        <w:rPr>
          <w:rFonts w:eastAsiaTheme="minorEastAsia"/>
        </w:rPr>
      </w:pPr>
    </w:p>
    <w:p w14:paraId="266AA69D" w14:textId="64868F67" w:rsidR="00DE2A1D" w:rsidRDefault="00DE2A1D" w:rsidP="003753B9">
      <w:pPr>
        <w:tabs>
          <w:tab w:val="left" w:pos="3700"/>
        </w:tabs>
        <w:rPr>
          <w:rFonts w:eastAsiaTheme="minorEastAsia"/>
        </w:rPr>
      </w:pPr>
    </w:p>
    <w:p w14:paraId="204553B1" w14:textId="3E83EDB9" w:rsidR="00A6583C" w:rsidRDefault="00DE2A1D" w:rsidP="00A6583C">
      <w:pPr>
        <w:tabs>
          <w:tab w:val="left" w:pos="3700"/>
        </w:tabs>
        <w:jc w:val="center"/>
        <w:rPr>
          <w:rFonts w:eastAsiaTheme="minorEastAsia"/>
          <w:b/>
          <w:u w:val="single"/>
        </w:rPr>
      </w:pPr>
      <w:r w:rsidRPr="008010ED">
        <w:rPr>
          <w:rFonts w:eastAsiaTheme="minorEastAsia"/>
          <w:b/>
          <w:u w:val="single"/>
        </w:rPr>
        <w:lastRenderedPageBreak/>
        <w:t>Question 2:</w:t>
      </w:r>
    </w:p>
    <w:p w14:paraId="7F2C15A0" w14:textId="6FCDF744" w:rsidR="00A6583C" w:rsidRDefault="00A6583C" w:rsidP="00A6583C">
      <w:pPr>
        <w:rPr>
          <w:rFonts w:eastAsiaTheme="minorEastAsia"/>
        </w:rPr>
      </w:pPr>
      <w:r w:rsidRPr="00A6583C">
        <w:rPr>
          <w:rFonts w:eastAsiaTheme="minorEastAsia"/>
        </w:rPr>
        <w:t xml:space="preserve">The effect </w:t>
      </w:r>
      <w:r>
        <w:rPr>
          <w:rFonts w:eastAsiaTheme="minorEastAsia"/>
        </w:rPr>
        <w:t>Sigma/Standard deviation</w:t>
      </w:r>
      <w:r w:rsidRPr="00A6583C">
        <w:rPr>
          <w:rFonts w:eastAsiaTheme="minorEastAsia"/>
        </w:rPr>
        <w:t xml:space="preserve"> on the Dynamics of random Walk analysis:</w:t>
      </w:r>
    </w:p>
    <w:p w14:paraId="4B93ECBB" w14:textId="77777777" w:rsidR="00A6583C" w:rsidRPr="00A6583C" w:rsidRDefault="00A6583C" w:rsidP="00A6583C">
      <w:pPr>
        <w:rPr>
          <w:rFonts w:eastAsiaTheme="minorEastAsia"/>
        </w:rPr>
      </w:pPr>
    </w:p>
    <w:p w14:paraId="33418479" w14:textId="16492C3B" w:rsidR="00F20D68" w:rsidRPr="008010ED" w:rsidRDefault="00F20D68" w:rsidP="003753B9">
      <w:pPr>
        <w:tabs>
          <w:tab w:val="left" w:pos="3700"/>
        </w:tabs>
        <w:rPr>
          <w:rFonts w:eastAsiaTheme="minorEastAsia"/>
          <w:b/>
          <w:i/>
          <w:u w:val="single"/>
        </w:rPr>
      </w:pPr>
      <w:r w:rsidRPr="008010ED">
        <w:rPr>
          <w:rFonts w:eastAsiaTheme="minorEastAsia"/>
          <w:b/>
          <w:i/>
          <w:u w:val="single"/>
        </w:rPr>
        <w:t>Figure 1</w:t>
      </w:r>
      <w:r w:rsidR="00AC4BC6" w:rsidRPr="008010ED">
        <w:rPr>
          <w:rFonts w:eastAsiaTheme="minorEastAsia"/>
          <w:b/>
          <w:i/>
          <w:u w:val="single"/>
        </w:rPr>
        <w:t xml:space="preserve">: The Effects of Sigma </w:t>
      </w:r>
    </w:p>
    <w:p w14:paraId="1B3C47F4" w14:textId="34CA0566" w:rsidR="008E1294" w:rsidRDefault="008E1294" w:rsidP="003753B9">
      <w:pPr>
        <w:tabs>
          <w:tab w:val="left" w:pos="3700"/>
        </w:tabs>
        <w:rPr>
          <w:rFonts w:eastAsiaTheme="minorEastAsia"/>
        </w:rPr>
      </w:pPr>
      <w:r>
        <w:rPr>
          <w:rFonts w:eastAsiaTheme="minorEastAsia"/>
          <w:noProof/>
        </w:rPr>
        <w:drawing>
          <wp:anchor distT="0" distB="0" distL="114300" distR="114300" simplePos="0" relativeHeight="251654144" behindDoc="1" locked="0" layoutInCell="1" allowOverlap="1" wp14:anchorId="72443346" wp14:editId="0BD67C79">
            <wp:simplePos x="0" y="0"/>
            <wp:positionH relativeFrom="margin">
              <wp:align>left</wp:align>
            </wp:positionH>
            <wp:positionV relativeFrom="paragraph">
              <wp:posOffset>44450</wp:posOffset>
            </wp:positionV>
            <wp:extent cx="5334000" cy="4000500"/>
            <wp:effectExtent l="0" t="0" r="0" b="0"/>
            <wp:wrapTight wrapText="bothSides">
              <wp:wrapPolygon edited="0">
                <wp:start x="0" y="0"/>
                <wp:lineTo x="0" y="21497"/>
                <wp:lineTo x="21523" y="21497"/>
                <wp:lineTo x="21523" y="0"/>
                <wp:lineTo x="0" y="0"/>
              </wp:wrapPolygon>
            </wp:wrapTight>
            <wp:docPr id="2" name="Picture 2" descr="C:\Users\Novus\Desktop\Workshop2\Quest2\Part1_plot_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vus\Desktop\Workshop2\Quest2\Part1_plot_JPE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p>
    <w:p w14:paraId="789E7EC7" w14:textId="77777777" w:rsidR="008E1294" w:rsidRPr="008E1294" w:rsidRDefault="008E1294" w:rsidP="008E1294">
      <w:pPr>
        <w:rPr>
          <w:rFonts w:eastAsiaTheme="minorEastAsia"/>
        </w:rPr>
      </w:pPr>
    </w:p>
    <w:p w14:paraId="0EAA2DF4" w14:textId="77777777" w:rsidR="008E1294" w:rsidRPr="008E1294" w:rsidRDefault="008E1294" w:rsidP="008E1294">
      <w:pPr>
        <w:rPr>
          <w:rFonts w:eastAsiaTheme="minorEastAsia"/>
        </w:rPr>
      </w:pPr>
    </w:p>
    <w:p w14:paraId="0607D806" w14:textId="77777777" w:rsidR="008E1294" w:rsidRPr="008E1294" w:rsidRDefault="008E1294" w:rsidP="008E1294">
      <w:pPr>
        <w:rPr>
          <w:rFonts w:eastAsiaTheme="minorEastAsia"/>
        </w:rPr>
      </w:pPr>
    </w:p>
    <w:p w14:paraId="20B27F9F" w14:textId="2043845F" w:rsidR="008E1294" w:rsidRPr="008E1294" w:rsidRDefault="008E1294" w:rsidP="008E1294">
      <w:pPr>
        <w:rPr>
          <w:rFonts w:eastAsiaTheme="minorEastAsia"/>
        </w:rPr>
      </w:pPr>
    </w:p>
    <w:p w14:paraId="1B5B94A8" w14:textId="752F52B1" w:rsidR="008E1294" w:rsidRPr="008E1294" w:rsidRDefault="008E1294" w:rsidP="008E1294">
      <w:pPr>
        <w:rPr>
          <w:rFonts w:eastAsiaTheme="minorEastAsia"/>
        </w:rPr>
      </w:pPr>
    </w:p>
    <w:p w14:paraId="1EC02DB0" w14:textId="192289E8" w:rsidR="008E1294" w:rsidRPr="008E1294" w:rsidRDefault="008E1294" w:rsidP="008E1294">
      <w:pPr>
        <w:rPr>
          <w:rFonts w:eastAsiaTheme="minorEastAsia"/>
        </w:rPr>
      </w:pPr>
    </w:p>
    <w:p w14:paraId="60D2126F" w14:textId="068F8AB2" w:rsidR="008E1294" w:rsidRPr="008E1294" w:rsidRDefault="008E1294" w:rsidP="008E1294">
      <w:pPr>
        <w:rPr>
          <w:rFonts w:eastAsiaTheme="minorEastAsia"/>
        </w:rPr>
      </w:pPr>
    </w:p>
    <w:p w14:paraId="6109384E" w14:textId="77777777" w:rsidR="008E1294" w:rsidRPr="008E1294" w:rsidRDefault="008E1294" w:rsidP="008E1294">
      <w:pPr>
        <w:rPr>
          <w:rFonts w:eastAsiaTheme="minorEastAsia"/>
        </w:rPr>
      </w:pPr>
    </w:p>
    <w:p w14:paraId="6111075C" w14:textId="77777777" w:rsidR="008E1294" w:rsidRPr="008E1294" w:rsidRDefault="008E1294" w:rsidP="008E1294">
      <w:pPr>
        <w:rPr>
          <w:rFonts w:eastAsiaTheme="minorEastAsia"/>
        </w:rPr>
      </w:pPr>
    </w:p>
    <w:p w14:paraId="6AA4C4D1" w14:textId="2162B9A3" w:rsidR="008E1294" w:rsidRPr="008E1294" w:rsidRDefault="008E1294" w:rsidP="008E1294">
      <w:pPr>
        <w:rPr>
          <w:rFonts w:eastAsiaTheme="minorEastAsia"/>
        </w:rPr>
      </w:pPr>
    </w:p>
    <w:p w14:paraId="2A976F98" w14:textId="77777777" w:rsidR="008E1294" w:rsidRPr="008E1294" w:rsidRDefault="008E1294" w:rsidP="008E1294">
      <w:pPr>
        <w:rPr>
          <w:rFonts w:eastAsiaTheme="minorEastAsia"/>
        </w:rPr>
      </w:pPr>
    </w:p>
    <w:p w14:paraId="4B8CA57D" w14:textId="77777777" w:rsidR="008E1294" w:rsidRPr="008E1294" w:rsidRDefault="008E1294" w:rsidP="008E1294">
      <w:pPr>
        <w:rPr>
          <w:rFonts w:eastAsiaTheme="minorEastAsia"/>
        </w:rPr>
      </w:pPr>
    </w:p>
    <w:p w14:paraId="68DD8C0E" w14:textId="77777777" w:rsidR="008E1294" w:rsidRPr="008E1294" w:rsidRDefault="008E1294" w:rsidP="008E1294">
      <w:pPr>
        <w:rPr>
          <w:rFonts w:eastAsiaTheme="minorEastAsia"/>
        </w:rPr>
      </w:pPr>
    </w:p>
    <w:p w14:paraId="5D7FCEFA" w14:textId="1BDAA214" w:rsidR="008E1294" w:rsidRDefault="008E1294" w:rsidP="008E1294">
      <w:pPr>
        <w:rPr>
          <w:rFonts w:eastAsiaTheme="minorEastAsia"/>
        </w:rPr>
      </w:pPr>
    </w:p>
    <w:p w14:paraId="0C7A158F" w14:textId="2B4DCF66" w:rsidR="008E1294" w:rsidRDefault="008E1294" w:rsidP="008E1294">
      <w:pPr>
        <w:tabs>
          <w:tab w:val="left" w:pos="1320"/>
        </w:tabs>
        <w:rPr>
          <w:rFonts w:eastAsiaTheme="minorEastAsia"/>
        </w:rPr>
      </w:pPr>
      <w:r>
        <w:rPr>
          <w:rFonts w:eastAsiaTheme="minorEastAsia"/>
        </w:rPr>
        <w:tab/>
      </w:r>
    </w:p>
    <w:p w14:paraId="1C5175AA" w14:textId="25F46A16" w:rsidR="00FF1BAB" w:rsidRDefault="000606F8" w:rsidP="008E1294">
      <w:pPr>
        <w:tabs>
          <w:tab w:val="left" w:pos="1320"/>
        </w:tabs>
        <w:rPr>
          <w:rFonts w:eastAsiaTheme="minorEastAsia"/>
        </w:rPr>
      </w:pPr>
      <w:r>
        <w:rPr>
          <w:rFonts w:eastAsiaTheme="minorEastAsia"/>
        </w:rPr>
        <w:t>300 samples were generated from a normal distribution with a mean = -1 . Four</w:t>
      </w:r>
      <w:r w:rsidR="00A6583C">
        <w:rPr>
          <w:rFonts w:eastAsiaTheme="minorEastAsia"/>
        </w:rPr>
        <w:t xml:space="preserve"> unique</w:t>
      </w:r>
      <w:r>
        <w:rPr>
          <w:rFonts w:eastAsiaTheme="minorEastAsia"/>
        </w:rPr>
        <w:t xml:space="preserve"> batches of 300 samples were created with each batch varying its standard deviation between [2 4 8 16], whilst holding the priors constant at [0.5 0.5]. </w:t>
      </w:r>
      <w:r w:rsidR="001E1D57">
        <w:rPr>
          <w:rFonts w:eastAsiaTheme="minorEastAsia"/>
        </w:rPr>
        <w:t xml:space="preserve"> </w:t>
      </w:r>
      <w:r w:rsidR="00F97701">
        <w:rPr>
          <w:rFonts w:eastAsiaTheme="minorEastAsia"/>
        </w:rPr>
        <w:t xml:space="preserve">Figure 1 shows the effects of an increasing standard deviation on a random walk. </w:t>
      </w:r>
      <w:r w:rsidR="0097308D">
        <w:rPr>
          <w:rFonts w:eastAsiaTheme="minorEastAsia"/>
        </w:rPr>
        <w:t>Overall results show</w:t>
      </w:r>
      <w:r w:rsidR="00B23DD1">
        <w:rPr>
          <w:rFonts w:eastAsiaTheme="minorEastAsia"/>
        </w:rPr>
        <w:t xml:space="preserve"> that as the standard deviation</w:t>
      </w:r>
      <w:r w:rsidR="001D1709">
        <w:rPr>
          <w:rFonts w:eastAsiaTheme="minorEastAsia"/>
        </w:rPr>
        <w:t xml:space="preserve"> increases </w:t>
      </w:r>
      <w:r w:rsidR="00B23DD1">
        <w:rPr>
          <w:rFonts w:eastAsiaTheme="minorEastAsia"/>
        </w:rPr>
        <w:t xml:space="preserve"> between the </w:t>
      </w:r>
      <w:r w:rsidR="001D1709">
        <w:rPr>
          <w:rFonts w:eastAsiaTheme="minorEastAsia"/>
        </w:rPr>
        <w:t xml:space="preserve">means of the S1 and S2 distributions, </w:t>
      </w:r>
      <w:r w:rsidR="003447EA">
        <w:rPr>
          <w:rFonts w:eastAsiaTheme="minorEastAsia"/>
        </w:rPr>
        <w:t xml:space="preserve"> the</w:t>
      </w:r>
      <w:r w:rsidR="00045A70">
        <w:rPr>
          <w:rFonts w:eastAsiaTheme="minorEastAsia"/>
        </w:rPr>
        <w:t xml:space="preserve"> value of</w:t>
      </w:r>
      <w:r w:rsidR="003447EA">
        <w:rPr>
          <w:rFonts w:eastAsiaTheme="minorEastAsia"/>
        </w:rPr>
        <w:t xml:space="preserve"> cumulative log likelihood ratio</w:t>
      </w:r>
      <w:r w:rsidR="00045A70">
        <w:rPr>
          <w:rFonts w:eastAsiaTheme="minorEastAsia"/>
        </w:rPr>
        <w:t xml:space="preserve"> decreases in turn</w:t>
      </w:r>
      <w:r w:rsidR="00A91762">
        <w:rPr>
          <w:rFonts w:eastAsiaTheme="minorEastAsia"/>
        </w:rPr>
        <w:t xml:space="preserve">. </w:t>
      </w:r>
      <w:r w:rsidR="00B45551">
        <w:rPr>
          <w:rFonts w:eastAsiaTheme="minorEastAsia"/>
        </w:rPr>
        <w:t xml:space="preserve">Considering that </w:t>
      </w:r>
      <m:oMath>
        <m:r>
          <w:rPr>
            <w:rFonts w:ascii="Cambria Math" w:eastAsiaTheme="minorEastAsia" w:hAnsi="Cambria Math"/>
          </w:rPr>
          <m:t>ln</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y</m:t>
            </m:r>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(y)</m:t>
        </m:r>
      </m:oMath>
      <w:r w:rsidR="00B45551">
        <w:rPr>
          <w:rFonts w:eastAsiaTheme="minorEastAsia"/>
        </w:rPr>
        <w:t>, one can see that the probabilities of the current data point originating from either S1 or S</w:t>
      </w:r>
      <w:r w:rsidR="00045A70">
        <w:rPr>
          <w:rFonts w:eastAsiaTheme="minorEastAsia"/>
        </w:rPr>
        <w:t>2,</w:t>
      </w:r>
      <w:r w:rsidR="00B45551">
        <w:rPr>
          <w:rFonts w:eastAsiaTheme="minorEastAsia"/>
        </w:rPr>
        <w:t xml:space="preserve"> </w:t>
      </w:r>
      <m:oMath>
        <m:r>
          <w:rPr>
            <w:rFonts w:ascii="Cambria Math" w:eastAsiaTheme="minorEastAsia" w:hAnsi="Cambria Math"/>
          </w:rPr>
          <m:t>Log</m:t>
        </m:r>
        <m:f>
          <m:fPr>
            <m:ctrlPr>
              <w:rPr>
                <w:rFonts w:ascii="Cambria Math" w:eastAsiaTheme="minorEastAsia" w:hAnsi="Cambria Math"/>
                <w:i/>
              </w:rPr>
            </m:ctrlPr>
          </m:fPr>
          <m:num>
            <m:r>
              <w:rPr>
                <w:rFonts w:ascii="Cambria Math" w:eastAsiaTheme="minorEastAsia" w:hAnsi="Cambria Math"/>
              </w:rPr>
              <m:t>P(r|s1)</m:t>
            </m:r>
          </m:num>
          <m:den>
            <m:r>
              <w:rPr>
                <w:rFonts w:ascii="Cambria Math" w:eastAsiaTheme="minorEastAsia" w:hAnsi="Cambria Math"/>
              </w:rPr>
              <m:t>P(r|s2</m:t>
            </m:r>
          </m:den>
        </m:f>
        <m:r>
          <w:rPr>
            <w:rFonts w:ascii="Cambria Math" w:eastAsiaTheme="minorEastAsia" w:hAnsi="Cambria Math"/>
          </w:rPr>
          <m:t xml:space="preserve"> </m:t>
        </m:r>
      </m:oMath>
      <w:r w:rsidR="00B45551">
        <w:rPr>
          <w:rFonts w:eastAsiaTheme="minorEastAsia"/>
        </w:rPr>
        <w:t xml:space="preserve">is assessed via an evaluation of difference through subtraction. </w:t>
      </w:r>
      <w:r w:rsidR="00AC5BB7">
        <w:rPr>
          <w:rFonts w:eastAsiaTheme="minorEastAsia"/>
        </w:rPr>
        <w:t>Thus, if the probabilities are similar then the log output will generate a small difference</w:t>
      </w:r>
      <w:r w:rsidR="009B4E7A">
        <w:rPr>
          <w:rFonts w:eastAsiaTheme="minorEastAsia"/>
        </w:rPr>
        <w:t>, which</w:t>
      </w:r>
      <w:r w:rsidR="00045A70">
        <w:rPr>
          <w:rFonts w:eastAsiaTheme="minorEastAsia"/>
        </w:rPr>
        <w:t xml:space="preserve"> will</w:t>
      </w:r>
      <w:r w:rsidR="009B4E7A">
        <w:rPr>
          <w:rFonts w:eastAsiaTheme="minorEastAsia"/>
        </w:rPr>
        <w:t xml:space="preserve"> ultimately contribute little to the overall cumulative log likelihood ratio.</w:t>
      </w:r>
      <w:r w:rsidR="00CA0087">
        <w:rPr>
          <w:rFonts w:eastAsiaTheme="minorEastAsia"/>
        </w:rPr>
        <w:t xml:space="preserve"> Higher standard deviations generate smaller Log likelihood ratios</w:t>
      </w:r>
      <w:r w:rsidR="00435A75">
        <w:rPr>
          <w:rFonts w:eastAsiaTheme="minorEastAsia"/>
        </w:rPr>
        <w:t xml:space="preserve"> </w:t>
      </w:r>
      <w:r w:rsidR="00435A75" w:rsidRPr="00435A75">
        <w:rPr>
          <w:rFonts w:eastAsiaTheme="minorEastAsia"/>
        </w:rPr>
        <w:t xml:space="preserve">the standard deviation of a distribution describes how representative the data points are of their respective distribution mean. </w:t>
      </w:r>
    </w:p>
    <w:p w14:paraId="4F9E66F2" w14:textId="77777777" w:rsidR="00FF1BAB" w:rsidRDefault="00FF1BAB" w:rsidP="008E1294">
      <w:pPr>
        <w:tabs>
          <w:tab w:val="left" w:pos="1320"/>
        </w:tabs>
        <w:rPr>
          <w:rFonts w:eastAsiaTheme="minorEastAsia"/>
        </w:rPr>
      </w:pPr>
    </w:p>
    <w:p w14:paraId="58AA325D" w14:textId="77777777" w:rsidR="00FF1BAB" w:rsidRDefault="00FF1BAB" w:rsidP="008E1294">
      <w:pPr>
        <w:tabs>
          <w:tab w:val="left" w:pos="1320"/>
        </w:tabs>
        <w:rPr>
          <w:rFonts w:eastAsiaTheme="minorEastAsia"/>
        </w:rPr>
      </w:pPr>
    </w:p>
    <w:p w14:paraId="1039EBFF" w14:textId="4EC2117B" w:rsidR="00FF1BAB" w:rsidRPr="001D6CEB" w:rsidRDefault="00A6583C" w:rsidP="001D6CEB">
      <w:pPr>
        <w:tabs>
          <w:tab w:val="left" w:pos="3700"/>
        </w:tabs>
        <w:jc w:val="center"/>
        <w:rPr>
          <w:rFonts w:eastAsiaTheme="minorEastAsia"/>
          <w:color w:val="AEAAAA" w:themeColor="background2" w:themeShade="BF"/>
          <w:u w:val="single"/>
        </w:rPr>
      </w:pPr>
      <w:r w:rsidRPr="00A6583C">
        <w:rPr>
          <w:rFonts w:eastAsiaTheme="minorEastAsia"/>
          <w:color w:val="AEAAAA" w:themeColor="background2" w:themeShade="BF"/>
          <w:u w:val="single"/>
        </w:rPr>
        <w:t>Continue To Next pag</w:t>
      </w:r>
      <w:r w:rsidR="001D6CEB">
        <w:rPr>
          <w:rFonts w:eastAsiaTheme="minorEastAsia"/>
          <w:color w:val="AEAAAA" w:themeColor="background2" w:themeShade="BF"/>
          <w:u w:val="single"/>
        </w:rPr>
        <w:t>e</w:t>
      </w:r>
    </w:p>
    <w:p w14:paraId="6169E204" w14:textId="77777777" w:rsidR="00FF1BAB" w:rsidRDefault="00FF1BAB" w:rsidP="008E1294">
      <w:pPr>
        <w:tabs>
          <w:tab w:val="left" w:pos="1320"/>
        </w:tabs>
        <w:rPr>
          <w:rFonts w:eastAsiaTheme="minorEastAsia"/>
        </w:rPr>
      </w:pPr>
    </w:p>
    <w:p w14:paraId="17312B4F" w14:textId="78D6FC7B" w:rsidR="00FF1BAB" w:rsidRPr="008010ED" w:rsidRDefault="00FF1BAB" w:rsidP="008E1294">
      <w:pPr>
        <w:tabs>
          <w:tab w:val="left" w:pos="1320"/>
        </w:tabs>
        <w:rPr>
          <w:rFonts w:eastAsiaTheme="minorEastAsia"/>
          <w:b/>
          <w:i/>
          <w:u w:val="single"/>
        </w:rPr>
      </w:pPr>
      <w:r w:rsidRPr="008010ED">
        <w:rPr>
          <w:rFonts w:eastAsiaTheme="minorEastAsia"/>
          <w:b/>
          <w:i/>
          <w:u w:val="single"/>
        </w:rPr>
        <w:t>Diagram 1: Overlapping Probability Density Functions</w:t>
      </w:r>
      <w:r w:rsidRPr="008010ED">
        <w:rPr>
          <w:i/>
          <w:noProof/>
        </w:rPr>
        <w:drawing>
          <wp:anchor distT="0" distB="0" distL="114300" distR="114300" simplePos="0" relativeHeight="251658240" behindDoc="1" locked="0" layoutInCell="1" allowOverlap="1" wp14:anchorId="340FC4FD" wp14:editId="3E71D419">
            <wp:simplePos x="0" y="0"/>
            <wp:positionH relativeFrom="margin">
              <wp:align>left</wp:align>
            </wp:positionH>
            <wp:positionV relativeFrom="paragraph">
              <wp:posOffset>234950</wp:posOffset>
            </wp:positionV>
            <wp:extent cx="3543300" cy="2894330"/>
            <wp:effectExtent l="0" t="0" r="0" b="1270"/>
            <wp:wrapTight wrapText="bothSides">
              <wp:wrapPolygon edited="0">
                <wp:start x="0" y="0"/>
                <wp:lineTo x="0" y="21467"/>
                <wp:lineTo x="21484" y="21467"/>
                <wp:lineTo x="2148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43300" cy="2894330"/>
                    </a:xfrm>
                    <a:prstGeom prst="rect">
                      <a:avLst/>
                    </a:prstGeom>
                  </pic:spPr>
                </pic:pic>
              </a:graphicData>
            </a:graphic>
            <wp14:sizeRelH relativeFrom="margin">
              <wp14:pctWidth>0</wp14:pctWidth>
            </wp14:sizeRelH>
            <wp14:sizeRelV relativeFrom="margin">
              <wp14:pctHeight>0</wp14:pctHeight>
            </wp14:sizeRelV>
          </wp:anchor>
        </w:drawing>
      </w:r>
    </w:p>
    <w:p w14:paraId="019FCF3F" w14:textId="4204F9B2" w:rsidR="00A6583C" w:rsidRDefault="00364B2C" w:rsidP="008E1294">
      <w:pPr>
        <w:tabs>
          <w:tab w:val="left" w:pos="1320"/>
        </w:tabs>
        <w:rPr>
          <w:rFonts w:eastAsiaTheme="minorEastAsia"/>
        </w:rPr>
      </w:pPr>
      <w:r>
        <w:rPr>
          <w:rFonts w:eastAsiaTheme="minorEastAsia"/>
        </w:rPr>
        <w:t>Considering that the distributions of S1 and S2 are randomly sampled from two normal probability density functions</w:t>
      </w:r>
      <w:r w:rsidR="003F0778">
        <w:rPr>
          <w:rFonts w:eastAsiaTheme="minorEastAsia"/>
        </w:rPr>
        <w:t xml:space="preserve">. </w:t>
      </w:r>
      <w:r w:rsidR="003F0778" w:rsidRPr="00435A75">
        <w:rPr>
          <w:rFonts w:eastAsiaTheme="minorEastAsia"/>
        </w:rPr>
        <w:t>W</w:t>
      </w:r>
      <w:r w:rsidR="00435A75" w:rsidRPr="00435A75">
        <w:rPr>
          <w:rFonts w:eastAsiaTheme="minorEastAsia"/>
        </w:rPr>
        <w:t>ith</w:t>
      </w:r>
      <w:r w:rsidR="003F0778">
        <w:rPr>
          <w:rFonts w:eastAsiaTheme="minorEastAsia"/>
        </w:rPr>
        <w:t xml:space="preserve"> </w:t>
      </w:r>
      <w:r w:rsidR="00435A75" w:rsidRPr="00435A75">
        <w:rPr>
          <w:rFonts w:eastAsiaTheme="minorEastAsia"/>
        </w:rPr>
        <w:t>increasing standard deviations, one observes larger overlaps and the two distributions begin to share similar</w:t>
      </w:r>
      <w:r w:rsidR="00E71EEE">
        <w:rPr>
          <w:rFonts w:eastAsiaTheme="minorEastAsia"/>
        </w:rPr>
        <w:t xml:space="preserve"> probabilistic</w:t>
      </w:r>
      <w:r w:rsidR="00435A75" w:rsidRPr="00435A75">
        <w:rPr>
          <w:rFonts w:eastAsiaTheme="minorEastAsia"/>
        </w:rPr>
        <w:t xml:space="preserve"> characteristics</w:t>
      </w:r>
      <w:r w:rsidR="00E71EEE">
        <w:rPr>
          <w:rFonts w:eastAsiaTheme="minorEastAsia"/>
        </w:rPr>
        <w:t>, with respect to the generation of S1 and S2 data points</w:t>
      </w:r>
      <w:r w:rsidR="00435A75" w:rsidRPr="00435A75">
        <w:rPr>
          <w:rFonts w:eastAsiaTheme="minorEastAsia"/>
        </w:rPr>
        <w:t xml:space="preserve">. </w:t>
      </w:r>
      <w:r w:rsidR="00D72596">
        <w:rPr>
          <w:rFonts w:eastAsiaTheme="minorEastAsia"/>
        </w:rPr>
        <w:t xml:space="preserve">As a result it becomes increasingly more </w:t>
      </w:r>
      <w:r w:rsidR="002C46AA">
        <w:rPr>
          <w:rFonts w:eastAsiaTheme="minorEastAsia"/>
        </w:rPr>
        <w:t>probable that two distributions will contain more of the same values.</w:t>
      </w:r>
      <w:r w:rsidR="00D72596">
        <w:rPr>
          <w:rFonts w:eastAsiaTheme="minorEastAsia"/>
        </w:rPr>
        <w:t xml:space="preserve"> </w:t>
      </w:r>
      <w:r w:rsidR="002C46AA">
        <w:rPr>
          <w:rFonts w:eastAsiaTheme="minorEastAsia"/>
        </w:rPr>
        <w:t xml:space="preserve">The </w:t>
      </w:r>
      <w:r w:rsidR="00435A75" w:rsidRPr="00435A75">
        <w:rPr>
          <w:rFonts w:eastAsiaTheme="minorEastAsia"/>
        </w:rPr>
        <w:t>data points become increasingly less representative of their respective means and it becomes difficult for the model to discern which distributional mean each data point corresponds to too</w:t>
      </w:r>
      <w:r w:rsidR="002C46AA">
        <w:rPr>
          <w:rFonts w:eastAsiaTheme="minorEastAsia"/>
        </w:rPr>
        <w:t xml:space="preserve">. Therefore data points that fall within the overlap region will have a similar probability of being generated from S1 or S2 distribution, when calculating the Log likelihood ratio. This is evidenced by figure 1 as one can see that the random walk with sigma = 16 </w:t>
      </w:r>
      <w:r w:rsidR="003B3C22">
        <w:rPr>
          <w:rFonts w:eastAsiaTheme="minorEastAsia"/>
        </w:rPr>
        <w:t>accumulates less rapidly than random walks with lower sigma’s. In terms of perceptual decision making,  higher standard deviations  would</w:t>
      </w:r>
      <w:r w:rsidR="00352589">
        <w:rPr>
          <w:rFonts w:eastAsiaTheme="minorEastAsia"/>
        </w:rPr>
        <w:t xml:space="preserve"> increase a</w:t>
      </w:r>
      <w:r w:rsidR="003B3C22">
        <w:rPr>
          <w:rFonts w:eastAsiaTheme="minorEastAsia"/>
        </w:rPr>
        <w:t xml:space="preserve"> Bayesian observer</w:t>
      </w:r>
      <w:r w:rsidR="00352589">
        <w:rPr>
          <w:rFonts w:eastAsiaTheme="minorEastAsia"/>
        </w:rPr>
        <w:t>s uncertainty</w:t>
      </w:r>
      <w:r w:rsidR="00594F3C">
        <w:rPr>
          <w:rFonts w:eastAsiaTheme="minorEastAsia"/>
        </w:rPr>
        <w:t>, indicating</w:t>
      </w:r>
      <w:r w:rsidR="00352589">
        <w:rPr>
          <w:rFonts w:eastAsiaTheme="minorEastAsia"/>
        </w:rPr>
        <w:t xml:space="preserve"> that more time</w:t>
      </w:r>
      <w:r w:rsidR="00594F3C">
        <w:rPr>
          <w:rFonts w:eastAsiaTheme="minorEastAsia"/>
        </w:rPr>
        <w:t xml:space="preserve">, thus samples, </w:t>
      </w:r>
      <w:r w:rsidR="00352589">
        <w:rPr>
          <w:rFonts w:eastAsiaTheme="minorEastAsia"/>
        </w:rPr>
        <w:t xml:space="preserve"> is needed </w:t>
      </w:r>
      <w:r w:rsidR="00594F3C">
        <w:rPr>
          <w:rFonts w:eastAsiaTheme="minorEastAsia"/>
        </w:rPr>
        <w:t>for the observer to accumulate more evidence in favour of S1 or S2</w:t>
      </w:r>
      <w:r w:rsidR="00E6619F">
        <w:rPr>
          <w:rFonts w:eastAsiaTheme="minorEastAsia"/>
        </w:rPr>
        <w:t>, as evidenced by figure 2.</w:t>
      </w:r>
    </w:p>
    <w:p w14:paraId="3AC8C230" w14:textId="77777777" w:rsidR="00A6583C" w:rsidRPr="00A6583C" w:rsidRDefault="00A6583C" w:rsidP="00A6583C">
      <w:pPr>
        <w:rPr>
          <w:rFonts w:eastAsiaTheme="minorEastAsia"/>
        </w:rPr>
      </w:pPr>
    </w:p>
    <w:p w14:paraId="05B0FF6E" w14:textId="77777777" w:rsidR="00A6583C" w:rsidRPr="00A6583C" w:rsidRDefault="00A6583C" w:rsidP="00A6583C">
      <w:pPr>
        <w:rPr>
          <w:rFonts w:eastAsiaTheme="minorEastAsia"/>
        </w:rPr>
      </w:pPr>
    </w:p>
    <w:p w14:paraId="2D51D6DB" w14:textId="77777777" w:rsidR="00A6583C" w:rsidRPr="00A6583C" w:rsidRDefault="00A6583C" w:rsidP="00A6583C">
      <w:pPr>
        <w:rPr>
          <w:rFonts w:eastAsiaTheme="minorEastAsia"/>
        </w:rPr>
      </w:pPr>
    </w:p>
    <w:p w14:paraId="6899EAA9" w14:textId="77777777" w:rsidR="00A6583C" w:rsidRPr="00A6583C" w:rsidRDefault="00A6583C" w:rsidP="00A6583C">
      <w:pPr>
        <w:rPr>
          <w:rFonts w:eastAsiaTheme="minorEastAsia"/>
        </w:rPr>
      </w:pPr>
    </w:p>
    <w:p w14:paraId="53EBF343" w14:textId="1C63DFCD" w:rsidR="00A6583C" w:rsidRDefault="00A6583C" w:rsidP="00A6583C">
      <w:pPr>
        <w:rPr>
          <w:rFonts w:eastAsiaTheme="minorEastAsia"/>
        </w:rPr>
      </w:pPr>
    </w:p>
    <w:p w14:paraId="53AF68E5" w14:textId="77777777" w:rsidR="00A6583C" w:rsidRPr="00A6583C" w:rsidRDefault="00A6583C" w:rsidP="00A6583C">
      <w:pPr>
        <w:tabs>
          <w:tab w:val="left" w:pos="3700"/>
        </w:tabs>
        <w:jc w:val="center"/>
        <w:rPr>
          <w:rFonts w:eastAsiaTheme="minorEastAsia"/>
          <w:color w:val="AEAAAA" w:themeColor="background2" w:themeShade="BF"/>
          <w:u w:val="single"/>
        </w:rPr>
      </w:pPr>
      <w:r w:rsidRPr="00A6583C">
        <w:rPr>
          <w:rFonts w:eastAsiaTheme="minorEastAsia"/>
          <w:color w:val="AEAAAA" w:themeColor="background2" w:themeShade="BF"/>
          <w:u w:val="single"/>
        </w:rPr>
        <w:t>Continue To Next page</w:t>
      </w:r>
    </w:p>
    <w:p w14:paraId="3E8D7432" w14:textId="77777777" w:rsidR="002C46AA" w:rsidRPr="00A6583C" w:rsidRDefault="002C46AA" w:rsidP="00A6583C">
      <w:pPr>
        <w:jc w:val="center"/>
        <w:rPr>
          <w:rFonts w:eastAsiaTheme="minorEastAsia"/>
        </w:rPr>
      </w:pPr>
    </w:p>
    <w:p w14:paraId="2A7EEAE4" w14:textId="262CC7BC" w:rsidR="003447EA" w:rsidRDefault="00E6619F" w:rsidP="008E1294">
      <w:pPr>
        <w:tabs>
          <w:tab w:val="left" w:pos="1320"/>
        </w:tabs>
        <w:rPr>
          <w:rFonts w:eastAsiaTheme="minorEastAsia"/>
        </w:rPr>
      </w:pPr>
      <w:r w:rsidRPr="008010ED">
        <w:rPr>
          <w:rFonts w:eastAsiaTheme="minorEastAsia"/>
          <w:b/>
          <w:i/>
          <w:noProof/>
          <w:u w:val="single"/>
        </w:rPr>
        <w:lastRenderedPageBreak/>
        <w:drawing>
          <wp:anchor distT="0" distB="0" distL="114300" distR="114300" simplePos="0" relativeHeight="251659264" behindDoc="1" locked="0" layoutInCell="1" allowOverlap="1" wp14:anchorId="23DDD1CB" wp14:editId="2FE28804">
            <wp:simplePos x="0" y="0"/>
            <wp:positionH relativeFrom="margin">
              <wp:align>center</wp:align>
            </wp:positionH>
            <wp:positionV relativeFrom="paragraph">
              <wp:posOffset>259080</wp:posOffset>
            </wp:positionV>
            <wp:extent cx="4927600" cy="3695700"/>
            <wp:effectExtent l="0" t="0" r="6350" b="0"/>
            <wp:wrapTight wrapText="bothSides">
              <wp:wrapPolygon edited="0">
                <wp:start x="0" y="0"/>
                <wp:lineTo x="0" y="21489"/>
                <wp:lineTo x="21544" y="21489"/>
                <wp:lineTo x="21544" y="0"/>
                <wp:lineTo x="0" y="0"/>
              </wp:wrapPolygon>
            </wp:wrapTight>
            <wp:docPr id="7" name="Picture 7" descr="C:\Users\Novus\Desktop\Workshop2\Quest2\Move Means\Sample incre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vus\Desktop\Workshop2\Quest2\Move Means\Sample increa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7600"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10ED">
        <w:rPr>
          <w:rFonts w:eastAsiaTheme="minorEastAsia"/>
          <w:b/>
          <w:i/>
          <w:u w:val="single"/>
        </w:rPr>
        <w:t>Figure 2: Effects of increased Sample size</w:t>
      </w:r>
    </w:p>
    <w:p w14:paraId="06E9C66E" w14:textId="4BB4DC80" w:rsidR="008E1294" w:rsidRDefault="008E1294" w:rsidP="008E1294">
      <w:pPr>
        <w:tabs>
          <w:tab w:val="left" w:pos="1320"/>
        </w:tabs>
        <w:rPr>
          <w:rFonts w:eastAsiaTheme="minorEastAsia"/>
        </w:rPr>
      </w:pPr>
    </w:p>
    <w:p w14:paraId="75E38751" w14:textId="3641D3AB" w:rsidR="00594F3C" w:rsidRDefault="00594F3C" w:rsidP="008E1294">
      <w:pPr>
        <w:tabs>
          <w:tab w:val="left" w:pos="1320"/>
        </w:tabs>
        <w:rPr>
          <w:rFonts w:eastAsiaTheme="minorEastAsia"/>
        </w:rPr>
      </w:pPr>
    </w:p>
    <w:p w14:paraId="71053107" w14:textId="26814704" w:rsidR="00594F3C" w:rsidRDefault="00594F3C" w:rsidP="008E1294">
      <w:pPr>
        <w:tabs>
          <w:tab w:val="left" w:pos="1320"/>
        </w:tabs>
        <w:rPr>
          <w:rFonts w:eastAsiaTheme="minorEastAsia"/>
        </w:rPr>
      </w:pPr>
    </w:p>
    <w:p w14:paraId="09777756" w14:textId="3D7CA97B" w:rsidR="008E1294" w:rsidRDefault="008E1294" w:rsidP="008E1294">
      <w:pPr>
        <w:tabs>
          <w:tab w:val="left" w:pos="1320"/>
        </w:tabs>
        <w:rPr>
          <w:rFonts w:eastAsiaTheme="minorEastAsia"/>
        </w:rPr>
      </w:pPr>
    </w:p>
    <w:p w14:paraId="2A5C71A6" w14:textId="29456A78" w:rsidR="008E1294" w:rsidRDefault="008E1294" w:rsidP="008E1294">
      <w:pPr>
        <w:tabs>
          <w:tab w:val="left" w:pos="1320"/>
        </w:tabs>
        <w:rPr>
          <w:rFonts w:eastAsiaTheme="minorEastAsia"/>
        </w:rPr>
      </w:pPr>
    </w:p>
    <w:p w14:paraId="5D31C3FD" w14:textId="15FCEDD6" w:rsidR="008E1294" w:rsidRDefault="008E1294" w:rsidP="008E1294">
      <w:pPr>
        <w:tabs>
          <w:tab w:val="left" w:pos="1320"/>
        </w:tabs>
        <w:rPr>
          <w:rFonts w:eastAsiaTheme="minorEastAsia"/>
        </w:rPr>
      </w:pPr>
    </w:p>
    <w:p w14:paraId="6FBFF970" w14:textId="32D14310" w:rsidR="008E1294" w:rsidRDefault="008E1294" w:rsidP="008E1294">
      <w:pPr>
        <w:tabs>
          <w:tab w:val="left" w:pos="1320"/>
        </w:tabs>
        <w:rPr>
          <w:rFonts w:eastAsiaTheme="minorEastAsia"/>
        </w:rPr>
      </w:pPr>
    </w:p>
    <w:p w14:paraId="21067C94" w14:textId="3894EBAD" w:rsidR="008E1294" w:rsidRDefault="008E1294" w:rsidP="008E1294">
      <w:pPr>
        <w:tabs>
          <w:tab w:val="left" w:pos="1320"/>
        </w:tabs>
        <w:rPr>
          <w:rFonts w:eastAsiaTheme="minorEastAsia"/>
        </w:rPr>
      </w:pPr>
    </w:p>
    <w:p w14:paraId="631B2F0B" w14:textId="0857D6EE" w:rsidR="008E1294" w:rsidRDefault="008E1294" w:rsidP="008E1294">
      <w:pPr>
        <w:tabs>
          <w:tab w:val="left" w:pos="1320"/>
        </w:tabs>
        <w:rPr>
          <w:rFonts w:eastAsiaTheme="minorEastAsia"/>
        </w:rPr>
      </w:pPr>
    </w:p>
    <w:p w14:paraId="0B0DB9A1" w14:textId="28971E2C" w:rsidR="008E1294" w:rsidRDefault="008E1294" w:rsidP="008E1294">
      <w:pPr>
        <w:tabs>
          <w:tab w:val="left" w:pos="1320"/>
        </w:tabs>
        <w:rPr>
          <w:rFonts w:eastAsiaTheme="minorEastAsia"/>
        </w:rPr>
      </w:pPr>
    </w:p>
    <w:p w14:paraId="486D38CE" w14:textId="5DF2FE49" w:rsidR="008E1294" w:rsidRDefault="008E1294" w:rsidP="008E1294">
      <w:pPr>
        <w:tabs>
          <w:tab w:val="left" w:pos="1320"/>
        </w:tabs>
        <w:rPr>
          <w:rFonts w:eastAsiaTheme="minorEastAsia"/>
        </w:rPr>
      </w:pPr>
    </w:p>
    <w:p w14:paraId="3D1309CF" w14:textId="28078B44" w:rsidR="008E1294" w:rsidRDefault="008E1294" w:rsidP="008E1294">
      <w:pPr>
        <w:tabs>
          <w:tab w:val="left" w:pos="1320"/>
        </w:tabs>
        <w:rPr>
          <w:rFonts w:eastAsiaTheme="minorEastAsia"/>
        </w:rPr>
      </w:pPr>
    </w:p>
    <w:p w14:paraId="33B29C32" w14:textId="1999E912" w:rsidR="008E1294" w:rsidRDefault="008E1294" w:rsidP="008E1294">
      <w:pPr>
        <w:tabs>
          <w:tab w:val="left" w:pos="1320"/>
        </w:tabs>
        <w:rPr>
          <w:rFonts w:eastAsiaTheme="minorEastAsia"/>
        </w:rPr>
      </w:pPr>
    </w:p>
    <w:p w14:paraId="08C6AFA3" w14:textId="77777777" w:rsidR="00E6619F" w:rsidRDefault="00E6619F" w:rsidP="008E1294">
      <w:pPr>
        <w:tabs>
          <w:tab w:val="left" w:pos="1320"/>
        </w:tabs>
        <w:rPr>
          <w:rFonts w:eastAsiaTheme="minorEastAsia"/>
        </w:rPr>
      </w:pPr>
    </w:p>
    <w:p w14:paraId="6C0867D2" w14:textId="43BEA566" w:rsidR="008E1294" w:rsidRDefault="000E1BB9" w:rsidP="008E1294">
      <w:pPr>
        <w:tabs>
          <w:tab w:val="left" w:pos="1320"/>
        </w:tabs>
        <w:rPr>
          <w:rFonts w:eastAsiaTheme="minorEastAsia"/>
        </w:rPr>
      </w:pPr>
      <w:r>
        <w:rPr>
          <w:rFonts w:eastAsiaTheme="minorEastAsia"/>
        </w:rPr>
        <w:t>Thus far</w:t>
      </w:r>
      <w:r w:rsidR="00F614CB">
        <w:rPr>
          <w:rFonts w:eastAsiaTheme="minorEastAsia"/>
        </w:rPr>
        <w:t xml:space="preserve"> it has been shown that</w:t>
      </w:r>
      <w:r>
        <w:rPr>
          <w:rFonts w:eastAsiaTheme="minorEastAsia"/>
        </w:rPr>
        <w:t xml:space="preserve"> the standard deviation can significantly affect the dynamics of a random walk, by increasing the level of uncertainty experienced by a Bayesian observer. Nonetheless increased</w:t>
      </w:r>
      <w:r w:rsidR="00F614CB">
        <w:rPr>
          <w:rFonts w:eastAsiaTheme="minorEastAsia"/>
        </w:rPr>
        <w:t xml:space="preserve"> time to accumulate evidence can reduce uncertainty when the standard deviation is high between two distributions. However</w:t>
      </w:r>
      <w:r>
        <w:rPr>
          <w:rFonts w:eastAsiaTheme="minorEastAsia"/>
        </w:rPr>
        <w:t xml:space="preserve"> as shown by sigma 16 in figure 2 </w:t>
      </w:r>
      <w:r w:rsidR="006D2FAE">
        <w:rPr>
          <w:rFonts w:eastAsiaTheme="minorEastAsia"/>
        </w:rPr>
        <w:t>if the level of noise is high it may take a significantly large amoun</w:t>
      </w:r>
      <w:r w:rsidR="00E21A0B">
        <w:rPr>
          <w:rFonts w:eastAsiaTheme="minorEastAsia"/>
        </w:rPr>
        <w:t xml:space="preserve">t of time for the log likelihood posterior ratio to converge towards an S1 or S2 barrier, which ultimately may be in more realistic contexts impractical.  </w:t>
      </w:r>
    </w:p>
    <w:p w14:paraId="33164681" w14:textId="4ADE4062" w:rsidR="006E4DB6" w:rsidRPr="008010ED" w:rsidRDefault="00035C98" w:rsidP="006E4DB6">
      <w:pPr>
        <w:tabs>
          <w:tab w:val="left" w:pos="1320"/>
        </w:tabs>
        <w:rPr>
          <w:rFonts w:eastAsiaTheme="minorEastAsia"/>
          <w:b/>
          <w:i/>
          <w:u w:val="single"/>
        </w:rPr>
      </w:pPr>
      <w:r w:rsidRPr="008010ED">
        <w:rPr>
          <w:rFonts w:eastAsiaTheme="minorEastAsia"/>
          <w:b/>
          <w:i/>
          <w:noProof/>
          <w:u w:val="single"/>
        </w:rPr>
        <w:lastRenderedPageBreak/>
        <w:drawing>
          <wp:anchor distT="0" distB="0" distL="114300" distR="114300" simplePos="0" relativeHeight="251660288" behindDoc="1" locked="0" layoutInCell="1" allowOverlap="1" wp14:anchorId="6CBEE8F8" wp14:editId="2088DF7E">
            <wp:simplePos x="0" y="0"/>
            <wp:positionH relativeFrom="margin">
              <wp:align>right</wp:align>
            </wp:positionH>
            <wp:positionV relativeFrom="paragraph">
              <wp:posOffset>364490</wp:posOffset>
            </wp:positionV>
            <wp:extent cx="5906135" cy="3771900"/>
            <wp:effectExtent l="0" t="0" r="0" b="0"/>
            <wp:wrapTight wrapText="bothSides">
              <wp:wrapPolygon edited="0">
                <wp:start x="0" y="0"/>
                <wp:lineTo x="0" y="21491"/>
                <wp:lineTo x="21528" y="21491"/>
                <wp:lineTo x="21528" y="0"/>
                <wp:lineTo x="0" y="0"/>
              </wp:wrapPolygon>
            </wp:wrapTight>
            <wp:docPr id="8" name="Picture 8" descr="C:\Users\Novus\Desktop\Workshop2\Quest2\Move Means\M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vus\Desktop\Workshop2\Quest2\Move Means\Mean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6135" cy="3771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4DB6" w:rsidRPr="008010ED">
        <w:rPr>
          <w:rFonts w:eastAsiaTheme="minorEastAsia"/>
          <w:b/>
          <w:i/>
          <w:u w:val="single"/>
        </w:rPr>
        <w:t>Figure 3: Effects of increased Difference Between Means</w:t>
      </w:r>
    </w:p>
    <w:p w14:paraId="68178DC8" w14:textId="28D08985" w:rsidR="00FB5951" w:rsidRDefault="00035C98" w:rsidP="008E1294">
      <w:pPr>
        <w:tabs>
          <w:tab w:val="left" w:pos="1320"/>
        </w:tabs>
        <w:rPr>
          <w:rFonts w:eastAsiaTheme="minorEastAsia"/>
        </w:rPr>
      </w:pPr>
      <w:r>
        <w:rPr>
          <w:rFonts w:eastAsiaTheme="minorEastAsia"/>
        </w:rPr>
        <w:t xml:space="preserve">Figure 3 shows how the effects of standard deviation </w:t>
      </w:r>
      <w:r w:rsidR="00203C4E">
        <w:rPr>
          <w:rFonts w:eastAsiaTheme="minorEastAsia"/>
        </w:rPr>
        <w:t xml:space="preserve">on a random walk </w:t>
      </w:r>
      <w:r>
        <w:rPr>
          <w:rFonts w:eastAsiaTheme="minorEastAsia"/>
        </w:rPr>
        <w:t xml:space="preserve">is relative to the characteristics of probability density functions that </w:t>
      </w:r>
      <w:r w:rsidR="00203C4E">
        <w:rPr>
          <w:rFonts w:eastAsiaTheme="minorEastAsia"/>
        </w:rPr>
        <w:t>in which S1 and S2 sample from. No doubt it will require a far greater level of standard deviation to cause det</w:t>
      </w:r>
      <w:r w:rsidR="004E2B8F">
        <w:rPr>
          <w:rFonts w:eastAsiaTheme="minorEastAsia"/>
        </w:rPr>
        <w:t>rimental</w:t>
      </w:r>
      <w:r w:rsidR="00203C4E">
        <w:rPr>
          <w:rFonts w:eastAsiaTheme="minorEastAsia"/>
        </w:rPr>
        <w:t xml:space="preserve"> overlaps between two distributions if the difference between the two-respective means is large. </w:t>
      </w:r>
      <w:r w:rsidR="004E2B8F">
        <w:rPr>
          <w:rFonts w:eastAsiaTheme="minorEastAsia"/>
        </w:rPr>
        <w:t xml:space="preserve">This Comparing Sigma 8 and 16 in Figures 2 and 3 one can see how a greater distance between the means of S1 and S2 allows the random walks to accumulate </w:t>
      </w:r>
      <w:r w:rsidR="00B17D78">
        <w:rPr>
          <w:rFonts w:eastAsiaTheme="minorEastAsia"/>
        </w:rPr>
        <w:t>towards much</w:t>
      </w:r>
      <w:r w:rsidR="004E2B8F">
        <w:rPr>
          <w:rFonts w:eastAsiaTheme="minorEastAsia"/>
        </w:rPr>
        <w:t xml:space="preserve"> higher  Log likelihood ratio values that are biased towards S1, over a much smaller sample/time range. </w:t>
      </w:r>
      <w:r w:rsidR="005E7D23">
        <w:rPr>
          <w:rFonts w:eastAsiaTheme="minorEastAsia"/>
        </w:rPr>
        <w:t xml:space="preserve">Relating this back to perceptual decision making, it may be interesting to think that an observer may take advantage of the interplay between the mean and standard deviation of two distributions during a random walk. </w:t>
      </w:r>
      <w:r w:rsidR="00090E81">
        <w:rPr>
          <w:rFonts w:eastAsiaTheme="minorEastAsia"/>
        </w:rPr>
        <w:t>Consider a feature search task, as shown in diagram 2, in which the observer must Identify</w:t>
      </w:r>
      <w:r w:rsidR="00341366">
        <w:rPr>
          <w:rFonts w:eastAsiaTheme="minorEastAsia"/>
        </w:rPr>
        <w:t xml:space="preserve"> whether the </w:t>
      </w:r>
      <w:r w:rsidR="00C66AA3">
        <w:rPr>
          <w:rFonts w:eastAsiaTheme="minorEastAsia"/>
        </w:rPr>
        <w:t xml:space="preserve">target </w:t>
      </w:r>
      <w:r w:rsidR="005353B1">
        <w:rPr>
          <w:rFonts w:eastAsiaTheme="minorEastAsia"/>
        </w:rPr>
        <w:t>object</w:t>
      </w:r>
      <w:r w:rsidR="00341366">
        <w:rPr>
          <w:rFonts w:eastAsiaTheme="minorEastAsia"/>
        </w:rPr>
        <w:t xml:space="preserve"> is the </w:t>
      </w:r>
      <w:r w:rsidR="005353B1">
        <w:rPr>
          <w:rFonts w:eastAsiaTheme="minorEastAsia"/>
        </w:rPr>
        <w:t xml:space="preserve">same as </w:t>
      </w:r>
      <w:r w:rsidR="00C66AA3">
        <w:rPr>
          <w:rFonts w:eastAsiaTheme="minorEastAsia"/>
        </w:rPr>
        <w:t>the sequentially presented stimulus object</w:t>
      </w:r>
      <w:r w:rsidR="005353B1">
        <w:rPr>
          <w:rFonts w:eastAsiaTheme="minorEastAsia"/>
        </w:rPr>
        <w:t>. In task 1 the observer may attempt to identify the whether the two objects are the same based upon shape and size</w:t>
      </w:r>
      <w:r w:rsidR="00C66AA3">
        <w:rPr>
          <w:rFonts w:eastAsiaTheme="minorEastAsia"/>
        </w:rPr>
        <w:t>. In Diagram 2 the stimulus objects look very similar to the target object but in fact differ in size and shape by a fractional amount. Therefore although the objects are different their respective distributions in the feature space of shape will be highly similar, akin to that in question 2 where S1 (mean = -1, sigma =16) and S2(mean = 1, sigma =16).</w:t>
      </w:r>
      <w:r w:rsidR="00A65CDE">
        <w:rPr>
          <w:rFonts w:eastAsiaTheme="minorEastAsia"/>
        </w:rPr>
        <w:t xml:space="preserve"> Due to the shape of the target and stimulus object the overlap between the distributions will be large and such noise will cause Log likelihood posterior ratios to be small, thus causing the random walk to iterate close to 0 and thus a high level of uncertainty, As shown in Diagram 2 this can be akin to the random walk sigma = 16 in image 1. Likewise, it may take considerable time/samples for the observer to collect enough data to hit the decision boundary.</w:t>
      </w:r>
      <w:r w:rsidR="00FB5951">
        <w:rPr>
          <w:rFonts w:eastAsiaTheme="minorEastAsia"/>
        </w:rPr>
        <w:t xml:space="preserve"> </w:t>
      </w:r>
      <w:r w:rsidR="00AC2DE2">
        <w:rPr>
          <w:rFonts w:eastAsiaTheme="minorEastAsia"/>
        </w:rPr>
        <w:t>However,</w:t>
      </w:r>
      <w:r w:rsidR="00FB5951">
        <w:rPr>
          <w:rFonts w:eastAsiaTheme="minorEastAsia"/>
        </w:rPr>
        <w:t xml:space="preserve"> if the observer </w:t>
      </w:r>
      <w:r w:rsidR="00AC2DE2">
        <w:rPr>
          <w:rFonts w:eastAsiaTheme="minorEastAsia"/>
        </w:rPr>
        <w:t xml:space="preserve">was able to </w:t>
      </w:r>
      <w:r w:rsidR="00FB5951">
        <w:rPr>
          <w:rFonts w:eastAsiaTheme="minorEastAsia"/>
        </w:rPr>
        <w:t>switch their perceptual scope to the colour feature space the differences between the distributions of the target and the stimulus will be much larger, as the data points for each object with respect to colour will be sampled from two more distinguishable probability density functions. Overall this maybe be analogous to a random walk shown in image 2 sigma 16, where</w:t>
      </w:r>
      <w:r w:rsidR="00AC2DE2">
        <w:rPr>
          <w:rFonts w:eastAsiaTheme="minorEastAsia"/>
        </w:rPr>
        <w:t xml:space="preserve"> the object and target are sampled from two vastly different distributions (target: </w:t>
      </w:r>
      <w:r w:rsidR="00AC2DE2">
        <w:rPr>
          <w:rFonts w:eastAsiaTheme="minorEastAsia"/>
        </w:rPr>
        <w:lastRenderedPageBreak/>
        <w:t xml:space="preserve">mean = 1, </w:t>
      </w:r>
      <w:r w:rsidR="009A4E07">
        <w:rPr>
          <w:rFonts w:eastAsiaTheme="minorEastAsia"/>
        </w:rPr>
        <w:t>stimulus (</w:t>
      </w:r>
      <w:r w:rsidR="00AC2DE2">
        <w:rPr>
          <w:rFonts w:eastAsiaTheme="minorEastAsia"/>
        </w:rPr>
        <w:t>mean = -20))</w:t>
      </w:r>
      <w:r w:rsidR="00FB5951">
        <w:rPr>
          <w:rFonts w:eastAsiaTheme="minorEastAsia"/>
        </w:rPr>
        <w:t xml:space="preserve"> the log likelihood posterior ratios accumulate to the positive decision boundary, of the two objects being different, much more rapidly than when assessed in the shape feature space.</w:t>
      </w:r>
      <w:r w:rsidR="00AC2DE2">
        <w:rPr>
          <w:rFonts w:eastAsiaTheme="minorEastAsia"/>
        </w:rPr>
        <w:t xml:space="preserve"> </w:t>
      </w:r>
      <w:r w:rsidR="009A4E07">
        <w:rPr>
          <w:rFonts w:eastAsiaTheme="minorEastAsia"/>
        </w:rPr>
        <w:t>Similar</w:t>
      </w:r>
      <w:r w:rsidR="00AC2DE2">
        <w:rPr>
          <w:rFonts w:eastAsiaTheme="minorEastAsia"/>
        </w:rPr>
        <w:t xml:space="preserve"> to how an observer may</w:t>
      </w:r>
      <w:r w:rsidR="009A4E07">
        <w:rPr>
          <w:rFonts w:eastAsiaTheme="minorEastAsia"/>
        </w:rPr>
        <w:t xml:space="preserve"> optimise the height of their decision boundaries through trial and error, it may be also possible that observes optimise which feature spaces are more likely to produce much more distinguishable S1 or S2 distributions, thus allowing them to make much more accurate and rapid responses during perceptual decision making. </w:t>
      </w:r>
    </w:p>
    <w:p w14:paraId="113AC3B4" w14:textId="77777777" w:rsidR="00FB5951" w:rsidRDefault="00FB5951" w:rsidP="008E1294">
      <w:pPr>
        <w:tabs>
          <w:tab w:val="left" w:pos="1320"/>
        </w:tabs>
        <w:rPr>
          <w:rFonts w:eastAsiaTheme="minorEastAsia"/>
        </w:rPr>
      </w:pPr>
    </w:p>
    <w:p w14:paraId="414B180E" w14:textId="77777777" w:rsidR="00FB5951" w:rsidRDefault="00FB5951" w:rsidP="008E1294">
      <w:pPr>
        <w:tabs>
          <w:tab w:val="left" w:pos="1320"/>
        </w:tabs>
        <w:rPr>
          <w:rFonts w:eastAsiaTheme="minorEastAsia"/>
        </w:rPr>
      </w:pPr>
    </w:p>
    <w:p w14:paraId="43AB3E1B" w14:textId="77777777" w:rsidR="00FB5951" w:rsidRDefault="00FB5951" w:rsidP="008E1294">
      <w:pPr>
        <w:tabs>
          <w:tab w:val="left" w:pos="1320"/>
        </w:tabs>
        <w:rPr>
          <w:rFonts w:eastAsiaTheme="minorEastAsia"/>
        </w:rPr>
      </w:pPr>
    </w:p>
    <w:p w14:paraId="43F6402A" w14:textId="77777777" w:rsidR="00FB5951" w:rsidRDefault="00FB5951" w:rsidP="008E1294">
      <w:pPr>
        <w:tabs>
          <w:tab w:val="left" w:pos="1320"/>
        </w:tabs>
        <w:rPr>
          <w:rFonts w:eastAsiaTheme="minorEastAsia"/>
        </w:rPr>
      </w:pPr>
    </w:p>
    <w:p w14:paraId="323DC034" w14:textId="77777777" w:rsidR="00FB5951" w:rsidRDefault="00FB5951" w:rsidP="008E1294">
      <w:pPr>
        <w:tabs>
          <w:tab w:val="left" w:pos="1320"/>
        </w:tabs>
        <w:rPr>
          <w:rFonts w:eastAsiaTheme="minorEastAsia"/>
        </w:rPr>
      </w:pPr>
    </w:p>
    <w:p w14:paraId="49817F85" w14:textId="77777777" w:rsidR="00FB5951" w:rsidRDefault="00FB5951" w:rsidP="008E1294">
      <w:pPr>
        <w:tabs>
          <w:tab w:val="left" w:pos="1320"/>
        </w:tabs>
        <w:rPr>
          <w:rFonts w:eastAsiaTheme="minorEastAsia"/>
        </w:rPr>
      </w:pPr>
    </w:p>
    <w:p w14:paraId="69290C06" w14:textId="77777777" w:rsidR="00FB5951" w:rsidRDefault="00FB5951" w:rsidP="008E1294">
      <w:pPr>
        <w:tabs>
          <w:tab w:val="left" w:pos="1320"/>
        </w:tabs>
        <w:rPr>
          <w:rFonts w:eastAsiaTheme="minorEastAsia"/>
        </w:rPr>
      </w:pPr>
    </w:p>
    <w:p w14:paraId="4314EE8B" w14:textId="4514542D" w:rsidR="00C66AA3" w:rsidRDefault="00C66AA3" w:rsidP="008E1294">
      <w:pPr>
        <w:tabs>
          <w:tab w:val="left" w:pos="1320"/>
        </w:tabs>
        <w:rPr>
          <w:rFonts w:eastAsiaTheme="minorEastAsia"/>
        </w:rPr>
      </w:pPr>
    </w:p>
    <w:p w14:paraId="37EE2E3F" w14:textId="4770EFF1" w:rsidR="00A6583C" w:rsidRDefault="00A6583C" w:rsidP="008E1294">
      <w:pPr>
        <w:tabs>
          <w:tab w:val="left" w:pos="1320"/>
        </w:tabs>
        <w:rPr>
          <w:rFonts w:eastAsiaTheme="minorEastAsia"/>
        </w:rPr>
      </w:pPr>
    </w:p>
    <w:p w14:paraId="52B1CE36" w14:textId="0A40C968" w:rsidR="00A6583C" w:rsidRDefault="00A6583C" w:rsidP="008E1294">
      <w:pPr>
        <w:tabs>
          <w:tab w:val="left" w:pos="1320"/>
        </w:tabs>
        <w:rPr>
          <w:rFonts w:eastAsiaTheme="minorEastAsia"/>
        </w:rPr>
      </w:pPr>
    </w:p>
    <w:p w14:paraId="727B61CF" w14:textId="026449E6" w:rsidR="00A6583C" w:rsidRDefault="00A6583C" w:rsidP="008E1294">
      <w:pPr>
        <w:tabs>
          <w:tab w:val="left" w:pos="1320"/>
        </w:tabs>
        <w:rPr>
          <w:rFonts w:eastAsiaTheme="minorEastAsia"/>
        </w:rPr>
      </w:pPr>
    </w:p>
    <w:p w14:paraId="2BAB697E" w14:textId="77777777" w:rsidR="00A6583C" w:rsidRPr="00A6583C" w:rsidRDefault="00A6583C" w:rsidP="00A6583C">
      <w:pPr>
        <w:tabs>
          <w:tab w:val="left" w:pos="3700"/>
        </w:tabs>
        <w:jc w:val="center"/>
        <w:rPr>
          <w:rFonts w:eastAsiaTheme="minorEastAsia"/>
          <w:color w:val="AEAAAA" w:themeColor="background2" w:themeShade="BF"/>
          <w:u w:val="single"/>
        </w:rPr>
      </w:pPr>
      <w:r w:rsidRPr="00A6583C">
        <w:rPr>
          <w:rFonts w:eastAsiaTheme="minorEastAsia"/>
          <w:color w:val="AEAAAA" w:themeColor="background2" w:themeShade="BF"/>
          <w:u w:val="single"/>
        </w:rPr>
        <w:t>Continue To Next page</w:t>
      </w:r>
    </w:p>
    <w:p w14:paraId="5C73AE3B" w14:textId="5CEFF7AF" w:rsidR="00A6583C" w:rsidRDefault="00A6583C" w:rsidP="008E1294">
      <w:pPr>
        <w:tabs>
          <w:tab w:val="left" w:pos="1320"/>
        </w:tabs>
        <w:rPr>
          <w:rFonts w:eastAsiaTheme="minorEastAsia"/>
        </w:rPr>
      </w:pPr>
    </w:p>
    <w:p w14:paraId="7CFDD4C7" w14:textId="30D8DF30" w:rsidR="00A6583C" w:rsidRDefault="00A6583C" w:rsidP="008E1294">
      <w:pPr>
        <w:tabs>
          <w:tab w:val="left" w:pos="1320"/>
        </w:tabs>
        <w:rPr>
          <w:rFonts w:eastAsiaTheme="minorEastAsia"/>
        </w:rPr>
      </w:pPr>
    </w:p>
    <w:p w14:paraId="0AF708E3" w14:textId="421C94C7" w:rsidR="00A6583C" w:rsidRDefault="00A6583C" w:rsidP="008E1294">
      <w:pPr>
        <w:tabs>
          <w:tab w:val="left" w:pos="1320"/>
        </w:tabs>
        <w:rPr>
          <w:rFonts w:eastAsiaTheme="minorEastAsia"/>
        </w:rPr>
      </w:pPr>
    </w:p>
    <w:p w14:paraId="5D84657E" w14:textId="3B366C63" w:rsidR="00A6583C" w:rsidRDefault="00A6583C" w:rsidP="008E1294">
      <w:pPr>
        <w:tabs>
          <w:tab w:val="left" w:pos="1320"/>
        </w:tabs>
        <w:rPr>
          <w:rFonts w:eastAsiaTheme="minorEastAsia"/>
        </w:rPr>
      </w:pPr>
    </w:p>
    <w:p w14:paraId="31E8F519" w14:textId="510F7F78" w:rsidR="00A6583C" w:rsidRDefault="00A6583C" w:rsidP="008E1294">
      <w:pPr>
        <w:tabs>
          <w:tab w:val="left" w:pos="1320"/>
        </w:tabs>
        <w:rPr>
          <w:rFonts w:eastAsiaTheme="minorEastAsia"/>
        </w:rPr>
      </w:pPr>
    </w:p>
    <w:p w14:paraId="5A9A120F" w14:textId="63B39FC4" w:rsidR="00A6583C" w:rsidRDefault="00A6583C" w:rsidP="008E1294">
      <w:pPr>
        <w:tabs>
          <w:tab w:val="left" w:pos="1320"/>
        </w:tabs>
        <w:rPr>
          <w:rFonts w:eastAsiaTheme="minorEastAsia"/>
        </w:rPr>
      </w:pPr>
    </w:p>
    <w:p w14:paraId="7D0505A1" w14:textId="44B5F31D" w:rsidR="00A6583C" w:rsidRDefault="00A6583C" w:rsidP="008E1294">
      <w:pPr>
        <w:tabs>
          <w:tab w:val="left" w:pos="1320"/>
        </w:tabs>
        <w:rPr>
          <w:rFonts w:eastAsiaTheme="minorEastAsia"/>
        </w:rPr>
      </w:pPr>
    </w:p>
    <w:p w14:paraId="133C82AB" w14:textId="136D9983" w:rsidR="00A6583C" w:rsidRDefault="00A6583C" w:rsidP="008E1294">
      <w:pPr>
        <w:tabs>
          <w:tab w:val="left" w:pos="1320"/>
        </w:tabs>
        <w:rPr>
          <w:rFonts w:eastAsiaTheme="minorEastAsia"/>
        </w:rPr>
      </w:pPr>
    </w:p>
    <w:p w14:paraId="6EA703B0" w14:textId="1845739F" w:rsidR="00A6583C" w:rsidRDefault="00A6583C" w:rsidP="008E1294">
      <w:pPr>
        <w:tabs>
          <w:tab w:val="left" w:pos="1320"/>
        </w:tabs>
        <w:rPr>
          <w:rFonts w:eastAsiaTheme="minorEastAsia"/>
        </w:rPr>
      </w:pPr>
    </w:p>
    <w:p w14:paraId="3B7157D4" w14:textId="06433B48" w:rsidR="00A6583C" w:rsidRDefault="00A6583C" w:rsidP="008E1294">
      <w:pPr>
        <w:tabs>
          <w:tab w:val="left" w:pos="1320"/>
        </w:tabs>
        <w:rPr>
          <w:rFonts w:eastAsiaTheme="minorEastAsia"/>
        </w:rPr>
      </w:pPr>
    </w:p>
    <w:p w14:paraId="5C45F5C6" w14:textId="02F284C0" w:rsidR="00A6583C" w:rsidRDefault="00A6583C" w:rsidP="008E1294">
      <w:pPr>
        <w:tabs>
          <w:tab w:val="left" w:pos="1320"/>
        </w:tabs>
        <w:rPr>
          <w:rFonts w:eastAsiaTheme="minorEastAsia"/>
        </w:rPr>
      </w:pPr>
    </w:p>
    <w:p w14:paraId="2CDB68BB" w14:textId="784DA380" w:rsidR="00A6583C" w:rsidRDefault="00A6583C" w:rsidP="008E1294">
      <w:pPr>
        <w:tabs>
          <w:tab w:val="left" w:pos="1320"/>
        </w:tabs>
        <w:rPr>
          <w:rFonts w:eastAsiaTheme="minorEastAsia"/>
        </w:rPr>
      </w:pPr>
    </w:p>
    <w:p w14:paraId="558666FA" w14:textId="202959DE" w:rsidR="00A6583C" w:rsidRDefault="00A6583C" w:rsidP="008E1294">
      <w:pPr>
        <w:tabs>
          <w:tab w:val="left" w:pos="1320"/>
        </w:tabs>
        <w:rPr>
          <w:rFonts w:eastAsiaTheme="minorEastAsia"/>
        </w:rPr>
      </w:pPr>
    </w:p>
    <w:p w14:paraId="6D695357" w14:textId="7CAF2B8F" w:rsidR="00A6583C" w:rsidRDefault="00A6583C" w:rsidP="008E1294">
      <w:pPr>
        <w:tabs>
          <w:tab w:val="left" w:pos="1320"/>
        </w:tabs>
        <w:rPr>
          <w:rFonts w:eastAsiaTheme="minorEastAsia"/>
        </w:rPr>
      </w:pPr>
    </w:p>
    <w:p w14:paraId="6D0D04C3" w14:textId="77777777" w:rsidR="00A6583C" w:rsidRDefault="00A6583C" w:rsidP="008E1294">
      <w:pPr>
        <w:tabs>
          <w:tab w:val="left" w:pos="1320"/>
        </w:tabs>
        <w:rPr>
          <w:rFonts w:eastAsiaTheme="minorEastAsia"/>
        </w:rPr>
      </w:pPr>
    </w:p>
    <w:p w14:paraId="701689A5" w14:textId="77777777" w:rsidR="00A6583C" w:rsidRDefault="00A6583C" w:rsidP="008E1294">
      <w:pPr>
        <w:tabs>
          <w:tab w:val="left" w:pos="1320"/>
        </w:tabs>
        <w:rPr>
          <w:rFonts w:eastAsiaTheme="minorEastAsia"/>
        </w:rPr>
      </w:pPr>
    </w:p>
    <w:p w14:paraId="08920364" w14:textId="277C8C13" w:rsidR="004E2B8F" w:rsidRDefault="002E4EBF" w:rsidP="008E1294">
      <w:pPr>
        <w:tabs>
          <w:tab w:val="left" w:pos="1320"/>
        </w:tabs>
        <w:rPr>
          <w:rFonts w:eastAsiaTheme="minorEastAsia"/>
        </w:rPr>
      </w:pPr>
      <w:r w:rsidRPr="008010ED">
        <w:rPr>
          <w:rFonts w:eastAsiaTheme="minorEastAsia"/>
          <w:b/>
          <w:i/>
          <w:noProof/>
          <w:u w:val="single"/>
        </w:rPr>
        <mc:AlternateContent>
          <mc:Choice Requires="wps">
            <w:drawing>
              <wp:anchor distT="0" distB="0" distL="114300" distR="114300" simplePos="0" relativeHeight="251652094" behindDoc="0" locked="0" layoutInCell="1" allowOverlap="1" wp14:anchorId="640CEC94" wp14:editId="01DCA563">
                <wp:simplePos x="0" y="0"/>
                <wp:positionH relativeFrom="column">
                  <wp:posOffset>1562100</wp:posOffset>
                </wp:positionH>
                <wp:positionV relativeFrom="paragraph">
                  <wp:posOffset>165100</wp:posOffset>
                </wp:positionV>
                <wp:extent cx="1905000" cy="685800"/>
                <wp:effectExtent l="19050" t="19050" r="19050" b="19050"/>
                <wp:wrapNone/>
                <wp:docPr id="34" name="Text Box 34"/>
                <wp:cNvGraphicFramePr/>
                <a:graphic xmlns:a="http://schemas.openxmlformats.org/drawingml/2006/main">
                  <a:graphicData uri="http://schemas.microsoft.com/office/word/2010/wordprocessingShape">
                    <wps:wsp>
                      <wps:cNvSpPr txBox="1"/>
                      <wps:spPr>
                        <a:xfrm>
                          <a:off x="0" y="0"/>
                          <a:ext cx="1905000" cy="685800"/>
                        </a:xfrm>
                        <a:prstGeom prst="rect">
                          <a:avLst/>
                        </a:prstGeom>
                        <a:solidFill>
                          <a:schemeClr val="lt1"/>
                        </a:solidFill>
                        <a:ln w="28575">
                          <a:solidFill>
                            <a:prstClr val="black"/>
                          </a:solidFill>
                        </a:ln>
                      </wps:spPr>
                      <wps:txbx>
                        <w:txbxContent>
                          <w:p w14:paraId="5023C7B1" w14:textId="66BAAA03" w:rsidR="00670E48" w:rsidRDefault="00670E48">
                            <w:r>
                              <w:t>Feature Search (Shape or Colour): Find The Shape that deviates from all others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40CEC94" id="_x0000_t202" coordsize="21600,21600" o:spt="202" path="m,l,21600r21600,l21600,xe">
                <v:stroke joinstyle="miter"/>
                <v:path gradientshapeok="t" o:connecttype="rect"/>
              </v:shapetype>
              <v:shape id="Text Box 34" o:spid="_x0000_s1026" type="#_x0000_t202" style="position:absolute;margin-left:123pt;margin-top:13pt;width:150pt;height:54pt;z-index:25165209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td7TQIAAKQEAAAOAAAAZHJzL2Uyb0RvYy54bWysVMFu2zAMvQ/YPwi6r3aypE2DOkXWosOA&#10;oi2QDj0rstwYk0VNUmJ3X78n2UnTbqdhF4Uin5/IRzIXl12j2U45X5Mp+Ogk50wZSWVtngv+/fHm&#10;04wzH4QphSajCv6iPL9cfPxw0dq5GtOGdKkcA4nx89YWfBOCnWeZlxvVCH9CVhkEK3KNCLi656x0&#10;ogV7o7Nxnp9mLbnSOpLKe3iv+yBfJP6qUjLcV5VXgemCI7eQTpfOdTyzxYWYPzthN7Uc0hD/kEUj&#10;aoNHD1TXIgi2dfUfVE0tHXmqwomkJqOqqqVKNaCaUf6umtVGWJVqgTjeHmTy/49W3u0eHKvLgn+e&#10;cGZEgx49qi6wL9QxuKBPa/0csJUFMHTwo897v4czlt1Vrom/KIghDqVfDupGNhk/Os+neY6QROx0&#10;Np3BBn32+rV1PnxV1LBoFNyhe0lUsbv1oYfuIfExT7oub2qt0yVOjLrSju0Eeq1DyhHkb1DasLbg&#10;49n0bJqY3wQj94FgrYX8MeR3hAKhNkg6itIXH63QrbtBqTWVLxDKUT9q3sqbGry3wocH4TBbEAD7&#10;Eu5xVJqQDQ0WZxtyv/7mj3i0HFHOWsxqwf3PrXCKM/3NYBjOR5NJHO50mUzPxri448j6OGK2zRVB&#10;ohE208pkRnzQe7Ny1DxhrZbxVYSEkXi74GFvXoV+g7CWUi2XCYRxtiLcmpWVkTq2JOr52D0JZ4eG&#10;BozCHe2nWszf9bXHxi8NLbeBqjo1PQrcqzrojlVIYzOsbdy143tCvf65LH4DAAD//wMAUEsDBBQA&#10;BgAIAAAAIQCnmGwN3AAAAAoBAAAPAAAAZHJzL2Rvd25yZXYueG1sTI/LTsMwEEX3SPyDNUjsqEMp&#10;FQpxKkA8diDKo1snnsYW9jiKnTb8PVM2sJrX1Z1zq9UUvNjhkFwkBeezAgRSG42jTsH728PZFYiU&#10;NRntI6GCb0ywqo+PKl2auKdX3K1zJ9iEUqkV2Jz7UsrUWgw6zWKPxLdtHILOPA6dNIPes3nwcl4U&#10;Sxm0I/5gdY93Ftuv9RgUfDzdWr/ZhrHZ3H96+WLc9PjslDo9mW6uQWSc8p8YDviMDjUzNXEkk4RX&#10;MF8sOUvm5lBZcPm7aFh5sShA1pX8H6H+AQAA//8DAFBLAQItABQABgAIAAAAIQC2gziS/gAAAOEB&#10;AAATAAAAAAAAAAAAAAAAAAAAAABbQ29udGVudF9UeXBlc10ueG1sUEsBAi0AFAAGAAgAAAAhADj9&#10;If/WAAAAlAEAAAsAAAAAAAAAAAAAAAAALwEAAF9yZWxzLy5yZWxzUEsBAi0AFAAGAAgAAAAhABOS&#10;13tNAgAApAQAAA4AAAAAAAAAAAAAAAAALgIAAGRycy9lMm9Eb2MueG1sUEsBAi0AFAAGAAgAAAAh&#10;AKeYbA3cAAAACgEAAA8AAAAAAAAAAAAAAAAApwQAAGRycy9kb3ducmV2LnhtbFBLBQYAAAAABAAE&#10;APMAAACwBQAAAAA=&#10;" fillcolor="white [3201]" strokeweight="2.25pt">
                <v:textbox>
                  <w:txbxContent>
                    <w:p w14:paraId="5023C7B1" w14:textId="66BAAA03" w:rsidR="00670E48" w:rsidRDefault="00670E48">
                      <w:r>
                        <w:t>Feature Search (Shape or Colour): Find The Shape that deviates from all others</w:t>
                      </w:r>
                    </w:p>
                  </w:txbxContent>
                </v:textbox>
              </v:shape>
            </w:pict>
          </mc:Fallback>
        </mc:AlternateContent>
      </w:r>
      <w:r w:rsidR="00D11637" w:rsidRPr="008010ED">
        <w:rPr>
          <w:rFonts w:eastAsiaTheme="minorEastAsia"/>
          <w:b/>
          <w:i/>
          <w:u w:val="single"/>
        </w:rPr>
        <w:t>Diagram 2</w:t>
      </w:r>
      <w:r w:rsidR="00D11637">
        <w:rPr>
          <w:rFonts w:eastAsiaTheme="minorEastAsia"/>
        </w:rPr>
        <w:t xml:space="preserve">: </w:t>
      </w:r>
    </w:p>
    <w:p w14:paraId="1FE53C73" w14:textId="7C4BC605" w:rsidR="00B17D78" w:rsidRDefault="005353B1" w:rsidP="008E1294">
      <w:pPr>
        <w:tabs>
          <w:tab w:val="left" w:pos="1320"/>
        </w:tabs>
        <w:rPr>
          <w:rFonts w:eastAsiaTheme="minorEastAsia"/>
        </w:rPr>
      </w:pPr>
      <w:r>
        <w:rPr>
          <w:rFonts w:eastAsiaTheme="minorEastAsia"/>
          <w:noProof/>
        </w:rPr>
        <mc:AlternateContent>
          <mc:Choice Requires="wps">
            <w:drawing>
              <wp:anchor distT="0" distB="0" distL="114300" distR="114300" simplePos="0" relativeHeight="251700224" behindDoc="0" locked="0" layoutInCell="1" allowOverlap="1" wp14:anchorId="7BF08101" wp14:editId="2771545B">
                <wp:simplePos x="0" y="0"/>
                <wp:positionH relativeFrom="margin">
                  <wp:align>left</wp:align>
                </wp:positionH>
                <wp:positionV relativeFrom="paragraph">
                  <wp:posOffset>241935</wp:posOffset>
                </wp:positionV>
                <wp:extent cx="850900" cy="330200"/>
                <wp:effectExtent l="0" t="0" r="25400" b="12700"/>
                <wp:wrapNone/>
                <wp:docPr id="45" name="Text Box 45"/>
                <wp:cNvGraphicFramePr/>
                <a:graphic xmlns:a="http://schemas.openxmlformats.org/drawingml/2006/main">
                  <a:graphicData uri="http://schemas.microsoft.com/office/word/2010/wordprocessingShape">
                    <wps:wsp>
                      <wps:cNvSpPr txBox="1"/>
                      <wps:spPr>
                        <a:xfrm>
                          <a:off x="0" y="0"/>
                          <a:ext cx="850900" cy="330200"/>
                        </a:xfrm>
                        <a:prstGeom prst="rect">
                          <a:avLst/>
                        </a:prstGeom>
                        <a:solidFill>
                          <a:schemeClr val="lt1"/>
                        </a:solidFill>
                        <a:ln w="6350">
                          <a:solidFill>
                            <a:prstClr val="black"/>
                          </a:solidFill>
                        </a:ln>
                      </wps:spPr>
                      <wps:txbx>
                        <w:txbxContent>
                          <w:p w14:paraId="384EE979" w14:textId="50944AAC" w:rsidR="00670E48" w:rsidRDefault="00670E48">
                            <w:r>
                              <w:t>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F08101" id="Text Box 45" o:spid="_x0000_s1027" type="#_x0000_t202" style="position:absolute;margin-left:0;margin-top:19.05pt;width:67pt;height:26pt;z-index:2517002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hnvTgIAAKkEAAAOAAAAZHJzL2Uyb0RvYy54bWysVMFuGjEQvVfqP1i+N7sESBOUJaJEqSqh&#10;JBKpcjZeb1jV63Ftwy79+j57gZC0p6oXM555+zzzZobrm67RbKucr8kUfHCWc6aMpLI2LwX//nT3&#10;6ZIzH4QphSajCr5Tnt9MP364bu1EndOadKkcA4nxk9YWfB2CnWSZl2vVCH9GVhkEK3KNCLi6l6x0&#10;ogV7o7PzPL/IWnKldSSV9/De9kE+TfxVpWR4qCqvAtMFR24hnS6dq3hm02sxeXHCrmu5T0P8QxaN&#10;qA0ePVLdiiDYxtV/UDW1dOSpCmeSmoyqqpYq1YBqBvm7apZrYVWqBeJ4e5TJ/z9aeb99dKwuCz4a&#10;c2ZEgx49qS6wL9QxuKBPa/0EsKUFMHTwo88Hv4czlt1Vrom/KIghDqV3R3Ujm4Tzcpxf5YhIhIbD&#10;HN2LLNnrx9b58FVRw6JRcIfmJU3FduFDDz1A4luedF3e1VqnSxwYNdeObQVarUNKEeRvUNqwtuAX&#10;w3GeiN/EIvXx+5UW8sc+vRMU+LRBzlGSvvRohW7VJQmPsqyo3EEtR/28eSvvatAvhA+PwmHAIAOW&#10;JjzgqDQhJ9pbnK3J/fqbP+LRd0Q5azGwBfc/N8IpzvQ3g4m4GoxGccLTZTT+fI6LO42sTiNm08wJ&#10;Qg2wnlYmM+KDPpiVo+YZuzWLryIkjMTbBQ8Hcx76NcJuSjWbJRBm2oqwMEsrI3VsTJT1qXsWzu7b&#10;GjAP93QYbTF5190eG780NNsEqurU+qhzr+pefuxDGp797saFO70n1Os/zPQ3AAAA//8DAFBLAwQU&#10;AAYACAAAACEAvQy6jdoAAAAGAQAADwAAAGRycy9kb3ducmV2LnhtbEyPwU7DMBBE70j8g7WVuFEn&#10;FKE0ZFMBKlw4URBnN97aUeN1ZLtp+HvcExx3ZjTzttnMbhAThdh7RiiXBQjizuueDcLX5+ttBSIm&#10;xVoNngnhhyJs2uurRtXan/mDpl0yIpdwrBWCTWmspYydJafi0o/E2Tv44FTKZzBSB3XO5W6Qd0Xx&#10;IJ3qOS9YNdKLpe64OzmE7bNZm65SwW4r3ffT/H14N2+IN4v56RFEojn9heGCn9GhzUx7f2IdxYCQ&#10;H0kIq6oEcXFX91nYI6yLEmTbyP/47S8AAAD//wMAUEsBAi0AFAAGAAgAAAAhALaDOJL+AAAA4QEA&#10;ABMAAAAAAAAAAAAAAAAAAAAAAFtDb250ZW50X1R5cGVzXS54bWxQSwECLQAUAAYACAAAACEAOP0h&#10;/9YAAACUAQAACwAAAAAAAAAAAAAAAAAvAQAAX3JlbHMvLnJlbHNQSwECLQAUAAYACAAAACEAE4oZ&#10;704CAACpBAAADgAAAAAAAAAAAAAAAAAuAgAAZHJzL2Uyb0RvYy54bWxQSwECLQAUAAYACAAAACEA&#10;vQy6jdoAAAAGAQAADwAAAAAAAAAAAAAAAACoBAAAZHJzL2Rvd25yZXYueG1sUEsFBgAAAAAEAAQA&#10;8wAAAK8FAAAAAA==&#10;" fillcolor="white [3201]" strokeweight=".5pt">
                <v:textbox>
                  <w:txbxContent>
                    <w:p w14:paraId="384EE979" w14:textId="50944AAC" w:rsidR="00670E48" w:rsidRDefault="00670E48">
                      <w:r>
                        <w:t>Target</w:t>
                      </w:r>
                    </w:p>
                  </w:txbxContent>
                </v:textbox>
                <w10:wrap anchorx="margin"/>
              </v:shape>
            </w:pict>
          </mc:Fallback>
        </mc:AlternateContent>
      </w:r>
      <w:r w:rsidR="00D11637">
        <w:rPr>
          <w:rFonts w:eastAsiaTheme="minorEastAsia"/>
          <w:noProof/>
        </w:rPr>
        <mc:AlternateContent>
          <mc:Choice Requires="wps">
            <w:drawing>
              <wp:anchor distT="0" distB="0" distL="114300" distR="114300" simplePos="0" relativeHeight="251691008" behindDoc="0" locked="0" layoutInCell="1" allowOverlap="1" wp14:anchorId="37AF4C5C" wp14:editId="3C0C60AB">
                <wp:simplePos x="0" y="0"/>
                <wp:positionH relativeFrom="column">
                  <wp:posOffset>4051300</wp:posOffset>
                </wp:positionH>
                <wp:positionV relativeFrom="paragraph">
                  <wp:posOffset>222250</wp:posOffset>
                </wp:positionV>
                <wp:extent cx="0" cy="342900"/>
                <wp:effectExtent l="76200" t="38100" r="95250" b="57150"/>
                <wp:wrapNone/>
                <wp:docPr id="39" name="Straight Arrow Connector 39"/>
                <wp:cNvGraphicFramePr/>
                <a:graphic xmlns:a="http://schemas.openxmlformats.org/drawingml/2006/main">
                  <a:graphicData uri="http://schemas.microsoft.com/office/word/2010/wordprocessingShape">
                    <wps:wsp>
                      <wps:cNvCnPr/>
                      <wps:spPr>
                        <a:xfrm>
                          <a:off x="0" y="0"/>
                          <a:ext cx="0" cy="342900"/>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279AC" id="_x0000_t32" coordsize="21600,21600" o:spt="32" o:oned="t" path="m,l21600,21600e" filled="f">
                <v:path arrowok="t" fillok="f" o:connecttype="none"/>
                <o:lock v:ext="edit" shapetype="t"/>
              </v:shapetype>
              <v:shape id="Straight Arrow Connector 39" o:spid="_x0000_s1026" type="#_x0000_t32" style="position:absolute;margin-left:319pt;margin-top:17.5pt;width:0;height:27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0g3QEAABkEAAAOAAAAZHJzL2Uyb0RvYy54bWysU9uO0zAQfUfiHyy/06RdhNiq6Qp1gRcE&#10;FQsf4HXGjSXfNB6a9u8ZO90UAUIC8TKJx3POzDm2N3cn78QRMNsYOrlctFJA0LG34dDJr1/evXgt&#10;RSYVeuVigE6eIcu77fNnmzGtYRWH6HpAwSQhr8fUyYEorZsm6wG8youYIPCmiegV8RIPTY9qZHbv&#10;mlXbvmrGiH3CqCFnzt5Pm3Jb+Y0BTZ+MyUDCdZJnoxqxxscSm+1GrQ+o0mD1ZQz1D1N4ZQM3nanu&#10;FSnxDe0vVN5qjDkaWujom2iM1VA1sJpl+5Oah0ElqFrYnJxmm/L/o9Ufj3sUtu/kza0UQXk+owdC&#10;ZQ8DiTeIcRS7GAL7GFFwCfs1prxm2C7s8bLKaY9F/MmgL1+WJU7V4/PsMZxI6CmpOXvzcnXbVvub&#10;Ky5hpvcQvSg/ncyXOeYBltVidfyQiTsz8AlQmrpQ4gCqfxt6QefESuJRuemISVl3zRNaFQ4Oyh7T&#10;FGhTZE1C6h+dHUy0n8GwQTz61L5eTdg5FEzeSaU1BFrOTFxdYMY6NwPbOvcfgZf6AoV6bf8GPCNq&#10;5xhoBnsbIv6uO52eRjZT/ZMDk+5iwWPsz/WIqzV8/6pXl7dSLviP6wq/vujtdwAAAP//AwBQSwME&#10;FAAGAAgAAAAhAMJLT3vdAAAACQEAAA8AAABkcnMvZG93bnJldi54bWxMj8FOwzAQRO9I/IO1SNyo&#10;DYXihjgVquCCRCVaPsCJ3ThKvI5spw1/zyIOcFrtzmj2TbmZ/cBONqYuoILbhQBmsQmmw1bB5+H1&#10;RgJLWaPRQ0Cr4Msm2FSXF6UuTDjjhz3tc8soBFOhFbicx4Lz1DjrdVqE0SJpxxC9zrTGlpuozxTu&#10;B34nxIp73SF9cHq0W2ebfj95BS9S9ttRHB5dervHPL3H3a6vlbq+mp+fgGU75z8z/OATOlTEVIcJ&#10;TWKDgtVSUpesYPlAkwy/h1qBXAvgVcn/N6i+AQAA//8DAFBLAQItABQABgAIAAAAIQC2gziS/gAA&#10;AOEBAAATAAAAAAAAAAAAAAAAAAAAAABbQ29udGVudF9UeXBlc10ueG1sUEsBAi0AFAAGAAgAAAAh&#10;ADj9If/WAAAAlAEAAAsAAAAAAAAAAAAAAAAALwEAAF9yZWxzLy5yZWxzUEsBAi0AFAAGAAgAAAAh&#10;ANk2LSDdAQAAGQQAAA4AAAAAAAAAAAAAAAAALgIAAGRycy9lMm9Eb2MueG1sUEsBAi0AFAAGAAgA&#10;AAAhAMJLT3vdAAAACQEAAA8AAAAAAAAAAAAAAAAANwQAAGRycy9kb3ducmV2LnhtbFBLBQYAAAAA&#10;BAAEAPMAAABBBQAAAAA=&#10;" strokecolor="#4472c4 [3204]" strokeweight=".5pt">
                <v:stroke startarrow="oval" endarrow="block" joinstyle="miter"/>
              </v:shape>
            </w:pict>
          </mc:Fallback>
        </mc:AlternateContent>
      </w:r>
      <w:r w:rsidR="00D11637" w:rsidRPr="00D11637">
        <w:rPr>
          <w:rFonts w:eastAsiaTheme="minorEastAsia"/>
          <w:noProof/>
        </w:rPr>
        <mc:AlternateContent>
          <mc:Choice Requires="wps">
            <w:drawing>
              <wp:anchor distT="0" distB="0" distL="114300" distR="114300" simplePos="0" relativeHeight="251689984" behindDoc="0" locked="0" layoutInCell="1" allowOverlap="1" wp14:anchorId="2F5FD17F" wp14:editId="73ABEFDF">
                <wp:simplePos x="0" y="0"/>
                <wp:positionH relativeFrom="column">
                  <wp:posOffset>3479800</wp:posOffset>
                </wp:positionH>
                <wp:positionV relativeFrom="paragraph">
                  <wp:posOffset>227965</wp:posOffset>
                </wp:positionV>
                <wp:extent cx="584200" cy="0"/>
                <wp:effectExtent l="0" t="0" r="0" b="0"/>
                <wp:wrapNone/>
                <wp:docPr id="37" name="Straight Connector 37"/>
                <wp:cNvGraphicFramePr/>
                <a:graphic xmlns:a="http://schemas.openxmlformats.org/drawingml/2006/main">
                  <a:graphicData uri="http://schemas.microsoft.com/office/word/2010/wordprocessingShape">
                    <wps:wsp>
                      <wps:cNvCnPr/>
                      <wps:spPr>
                        <a:xfrm flipH="1">
                          <a:off x="0" y="0"/>
                          <a:ext cx="584200"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0ACDDFA5" id="Straight Connector 37"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274pt,17.95pt" to="320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gWp0QEAAH8DAAAOAAAAZHJzL2Uyb0RvYy54bWysU8tu2zAQvBfIPxC8x1IcJzEEyznYSHso&#10;WgNJP2BNkRIBvrBkLfvvu6QUI21vRXUguNzlLGd2tHk+W8NOEqP2ruV3i5oz6YTvtOtb/uPt5XbN&#10;WUzgOjDeyZZfZOTP25tPmzE0cukHbzqJjEBcbMbQ8iGl0FRVFIO0EBc+SEdJ5dFCohD7qkMYCd2a&#10;alnXj9XosQvohYyRTvdTkm8LvlJSpO9KRZmYaTm9LZUVy3rMa7XdQNMjhEGL+RnwD6+woB01vULt&#10;IQH7ifovKKsF+uhVWghvK6+UFrJwIDZ39R9sXgcIsnAhcWK4yhT/H6z4djog013L7584c2BpRq8J&#10;QfdDYjvvHCnokVGSlBpDbOjCzh1wjmI4YKZ9VmiZMjp8IRMUIYgaOxedL1ed5TkxQYcP6xXNjjPx&#10;nqomhIwUMKbP0luWNy032mUFoIHT15ioK5W+l+Rj51+0MWWKxrGx5Y/3DxkZyEvKQKKtDcQuup4z&#10;MD2ZVCQsiNEb3eXbGSdif9wZZCcgo6xWT8vdKjOmbr+V5dZ7iMNUV1KThaxO5GOjbcvXdf7m28Zl&#10;dFmcOBPIKk665d3Rd5ciZ5UjmnJpOjsy2+hjTPuP/832FwAAAP//AwBQSwMEFAAGAAgAAAAhAEm+&#10;ngTeAAAACQEAAA8AAABkcnMvZG93bnJldi54bWxMj8FOwzAQRO9I/IO1SNyo09KGEuJUCMQBLqih&#10;FVc3XuKo8TrEThr+nkUc4Lizo5k3+WZyrRixD40nBfNZAgKp8qahWsHu7elqDSJETUa3nlDBFwbY&#10;FOdnuc6MP9EWxzLWgkMoZFqBjbHLpAyVRafDzHdI/PvwvdORz76WptcnDnetXCRJKp1uiBus7vDB&#10;YnUsB6fgudTb9PXzfY4vi8fxuG+GG1sNSl1eTPd3ICJO8c8MP/iMDgUzHfxAJohWwWq55i1RwfXq&#10;FgQb0mXCwuFXkEUu/y8ovgEAAP//AwBQSwECLQAUAAYACAAAACEAtoM4kv4AAADhAQAAEwAAAAAA&#10;AAAAAAAAAAAAAAAAW0NvbnRlbnRfVHlwZXNdLnhtbFBLAQItABQABgAIAAAAIQA4/SH/1gAAAJQB&#10;AAALAAAAAAAAAAAAAAAAAC8BAABfcmVscy8ucmVsc1BLAQItABQABgAIAAAAIQDG1gWp0QEAAH8D&#10;AAAOAAAAAAAAAAAAAAAAAC4CAABkcnMvZTJvRG9jLnhtbFBLAQItABQABgAIAAAAIQBJvp4E3gAA&#10;AAkBAAAPAAAAAAAAAAAAAAAAACsEAABkcnMvZG93bnJldi54bWxQSwUGAAAAAAQABADzAAAANgUA&#10;AAAA&#10;" strokecolor="#4472c4" strokeweight=".5pt">
                <v:stroke joinstyle="miter"/>
              </v:line>
            </w:pict>
          </mc:Fallback>
        </mc:AlternateContent>
      </w:r>
      <w:r w:rsidR="00D11637">
        <w:rPr>
          <w:rFonts w:eastAsiaTheme="minorEastAsia"/>
          <w:noProof/>
        </w:rPr>
        <mc:AlternateContent>
          <mc:Choice Requires="wps">
            <w:drawing>
              <wp:anchor distT="0" distB="0" distL="114300" distR="114300" simplePos="0" relativeHeight="251687936" behindDoc="0" locked="0" layoutInCell="1" allowOverlap="1" wp14:anchorId="7CC26D6F" wp14:editId="261E33CD">
                <wp:simplePos x="0" y="0"/>
                <wp:positionH relativeFrom="column">
                  <wp:posOffset>990600</wp:posOffset>
                </wp:positionH>
                <wp:positionV relativeFrom="paragraph">
                  <wp:posOffset>222250</wp:posOffset>
                </wp:positionV>
                <wp:extent cx="0" cy="342900"/>
                <wp:effectExtent l="76200" t="38100" r="95250" b="57150"/>
                <wp:wrapNone/>
                <wp:docPr id="36" name="Straight Arrow Connector 36"/>
                <wp:cNvGraphicFramePr/>
                <a:graphic xmlns:a="http://schemas.openxmlformats.org/drawingml/2006/main">
                  <a:graphicData uri="http://schemas.microsoft.com/office/word/2010/wordprocessingShape">
                    <wps:wsp>
                      <wps:cNvCnPr/>
                      <wps:spPr>
                        <a:xfrm>
                          <a:off x="0" y="0"/>
                          <a:ext cx="0" cy="342900"/>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0168F0" id="Straight Arrow Connector 36" o:spid="_x0000_s1026" type="#_x0000_t32" style="position:absolute;margin-left:78pt;margin-top:17.5pt;width:0;height:2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0xn3QEAABkEAAAOAAAAZHJzL2Uyb0RvYy54bWysU9uO0zAQfUfiHyy/06RdtIKq6Qp1gRcE&#10;FQsf4HXGjSXfNB6a9u8ZO90UAUIC8TKJx3POzDm2N3cn78QRMNsYOrlctFJA0LG34dDJr1/evXgl&#10;RSYVeuVigE6eIcu77fNnmzGtYRWH6HpAwSQhr8fUyYEorZsm6wG8youYIPCmiegV8RIPTY9qZHbv&#10;mlXb3jZjxD5h1JAzZ++nTbmt/MaApk/GZCDhOsmzUY1Y42OJzXaj1gdUabD6Mob6hym8soGbzlT3&#10;ipT4hvYXKm81xhwNLXT0TTTGaqgaWM2y/UnNw6ASVC1sTk6zTfn/0eqPxz0K23fy5laKoDyf0QOh&#10;soeBxBvEOIpdDIF9jCi4hP0aU14zbBf2eFnltMci/mTQly/LEqfq8Xn2GE4k9JTUnL15uXrdVvub&#10;Ky5hpvcQvSg/ncyXOeYBltVidfyQiTsz8AlQmrpQ4gCqfxt6QefESuJRuemISVl3zRNaFQ4Oyh7T&#10;FGhTZE1C6h+dHUy0n8GwQTz61L5eTdg5FEzeSaU1BFrOTFxdYMY6NwPbOvcfgZf6AoV6bf8GPCNq&#10;5xhoBnsbIv6uO52eRjZT/ZMDk+5iwWPsz/WIqzV8/6pXl7dSLviP6wq/vujtdwAAAP//AwBQSwME&#10;FAAGAAgAAAAhABkRtSrdAAAACQEAAA8AAABkcnMvZG93bnJldi54bWxMj81OwzAQhO9IvIO1SNyo&#10;zU9LCHEqVMEFiUq0PIATL3GUeB3FThveni0XelrN7mj2m2I9+14ccIxtIA23CwUCqQ62pUbD1/7t&#10;JgMRkyFr+kCo4QcjrMvLi8LkNhzpEw+71AgOoZgbDS6lIZcy1g69iYswIPHtO4zeJJZjI+1ojhzu&#10;e3mn1Ep60xJ/cGbAjcO6201ew2uWdZtB7R9dfH+gNH2M221XaX19Nb88g0g4p38znPAZHUpmqsJE&#10;Noqe9XLFXZKG+yXPk+FvUWnInhTIspDnDcpfAAAA//8DAFBLAQItABQABgAIAAAAIQC2gziS/gAA&#10;AOEBAAATAAAAAAAAAAAAAAAAAAAAAABbQ29udGVudF9UeXBlc10ueG1sUEsBAi0AFAAGAAgAAAAh&#10;ADj9If/WAAAAlAEAAAsAAAAAAAAAAAAAAAAALwEAAF9yZWxzLy5yZWxzUEsBAi0AFAAGAAgAAAAh&#10;ALwbTGfdAQAAGQQAAA4AAAAAAAAAAAAAAAAALgIAAGRycy9lMm9Eb2MueG1sUEsBAi0AFAAGAAgA&#10;AAAhABkRtSrdAAAACQEAAA8AAAAAAAAAAAAAAAAANwQAAGRycy9kb3ducmV2LnhtbFBLBQYAAAAA&#10;BAAEAPMAAABBBQAAAAA=&#10;" strokecolor="#4472c4 [3204]" strokeweight=".5pt">
                <v:stroke startarrow="oval" endarrow="block" joinstyle="miter"/>
              </v:shape>
            </w:pict>
          </mc:Fallback>
        </mc:AlternateContent>
      </w:r>
      <w:r w:rsidR="00D11637">
        <w:rPr>
          <w:rFonts w:eastAsiaTheme="minorEastAsia"/>
          <w:noProof/>
        </w:rPr>
        <mc:AlternateContent>
          <mc:Choice Requires="wps">
            <w:drawing>
              <wp:anchor distT="0" distB="0" distL="114300" distR="114300" simplePos="0" relativeHeight="251686912" behindDoc="0" locked="0" layoutInCell="1" allowOverlap="1" wp14:anchorId="413CA3EC" wp14:editId="6FB607A0">
                <wp:simplePos x="0" y="0"/>
                <wp:positionH relativeFrom="column">
                  <wp:posOffset>990600</wp:posOffset>
                </wp:positionH>
                <wp:positionV relativeFrom="paragraph">
                  <wp:posOffset>209550</wp:posOffset>
                </wp:positionV>
                <wp:extent cx="584200" cy="0"/>
                <wp:effectExtent l="0" t="0" r="0" b="0"/>
                <wp:wrapNone/>
                <wp:docPr id="35" name="Straight Connector 35"/>
                <wp:cNvGraphicFramePr/>
                <a:graphic xmlns:a="http://schemas.openxmlformats.org/drawingml/2006/main">
                  <a:graphicData uri="http://schemas.microsoft.com/office/word/2010/wordprocessingShape">
                    <wps:wsp>
                      <wps:cNvCnPr/>
                      <wps:spPr>
                        <a:xfrm flipH="1">
                          <a:off x="0" y="0"/>
                          <a:ext cx="584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A5CE9A" id="Straight Connector 35"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78pt,16.5pt" to="124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YOswQEAAM4DAAAOAAAAZHJzL2Uyb0RvYy54bWysU8GO0zAQvSPxD5bvNOnColXUdA9dAQcE&#10;FQsf4HXGjSXbY41N0/49Y6cNCBASiIuV8cx7M+95srk/eSeOQMli6OV61UoBQeNgw6GXXz6/eXEn&#10;RcoqDMphgF6eIcn77fNnmyl2cIMjugFIMElI3RR7OeYcu6ZJegSv0gojBE4aJK8yh3RoBlITs3vX&#10;3LTt62ZCGiKhhpT49mFOym3lNwZ0/mhMgixcL3m2XE+q51M5m+1GdQdScbT6Mob6hym8soGbLlQP&#10;KivxlewvVN5qwoQmrzT6Bo2xGqoGVrNuf1LzOKoIVQubk+JiU/p/tPrDcU/CDr18eStFUJ7f6DGT&#10;socxix2GwA4iCU6yU1NMHQN2YU+XKMU9FdknQ14YZ+M7XoJqBEsTp+rzefEZTllovry9e8VvJ4W+&#10;ppqZoTBFSvktoBflo5fOhuKA6tTxfcrclUuvJRyUieYZ6lc+OyjFLnwCw6q41zxN3SfYORJHxZug&#10;tIaQ10UT89XqAjPWuQXY1rZ/BF7qCxTqrv0NeEHUzhjyAvY2IP2uez5dRzZz/dWBWXex4AmHc32d&#10;ag0vTVV4WfCylT/GFf79N9x+AwAA//8DAFBLAwQUAAYACAAAACEA64BAFdwAAAAJAQAADwAAAGRy&#10;cy9kb3ducmV2LnhtbExPTU/DMAy9I/EfIiNxQSylg2kqTSeEgMM4bTBp3NzGtNUap2qyrvx7jDjA&#10;yX720/vIV5Pr1EhDaD0buJkloIgrb1uuDby/PV8vQYWIbLHzTAa+KMCqOD/LMbP+xBsat7FWIsIh&#10;QwNNjH2mdagachhmvieW36cfHEaBQ63tgCcRd51Ok2ShHbYsDg329NhQddgenYGP4MPTbl2OL4fN&#10;esKr15juK2vM5cX0cA8q0hT/yPATX6JDIZlKf2QbVCf4biFdooH5XKYQ0tulLOXvQRe5/t+g+AYA&#10;AP//AwBQSwECLQAUAAYACAAAACEAtoM4kv4AAADhAQAAEwAAAAAAAAAAAAAAAAAAAAAAW0NvbnRl&#10;bnRfVHlwZXNdLnhtbFBLAQItABQABgAIAAAAIQA4/SH/1gAAAJQBAAALAAAAAAAAAAAAAAAAAC8B&#10;AABfcmVscy8ucmVsc1BLAQItABQABgAIAAAAIQAJ6YOswQEAAM4DAAAOAAAAAAAAAAAAAAAAAC4C&#10;AABkcnMvZTJvRG9jLnhtbFBLAQItABQABgAIAAAAIQDrgEAV3AAAAAkBAAAPAAAAAAAAAAAAAAAA&#10;ABsEAABkcnMvZG93bnJldi54bWxQSwUGAAAAAAQABADzAAAAJAUAAAAA&#10;" strokecolor="#4472c4 [3204]" strokeweight=".5pt">
                <v:stroke joinstyle="miter"/>
              </v:line>
            </w:pict>
          </mc:Fallback>
        </mc:AlternateContent>
      </w:r>
    </w:p>
    <w:p w14:paraId="7502E3E6" w14:textId="6A7EE100" w:rsidR="00B17D78" w:rsidRDefault="00B17D78" w:rsidP="008E1294">
      <w:pPr>
        <w:tabs>
          <w:tab w:val="left" w:pos="1320"/>
        </w:tabs>
        <w:rPr>
          <w:rFonts w:eastAsiaTheme="minorEastAsia"/>
        </w:rPr>
      </w:pPr>
    </w:p>
    <w:p w14:paraId="655A954F" w14:textId="4A7C2E1E" w:rsidR="00B17D78" w:rsidRDefault="005353B1" w:rsidP="008E1294">
      <w:pPr>
        <w:tabs>
          <w:tab w:val="left" w:pos="1320"/>
        </w:tabs>
        <w:rPr>
          <w:rFonts w:eastAsiaTheme="minorEastAsia"/>
        </w:rPr>
      </w:pPr>
      <w:r>
        <w:rPr>
          <w:noProof/>
        </w:rPr>
        <mc:AlternateContent>
          <mc:Choice Requires="wps">
            <w:drawing>
              <wp:anchor distT="0" distB="0" distL="114300" distR="114300" simplePos="0" relativeHeight="251699200" behindDoc="0" locked="0" layoutInCell="1" allowOverlap="1" wp14:anchorId="00B9B6E4" wp14:editId="072A596B">
                <wp:simplePos x="0" y="0"/>
                <wp:positionH relativeFrom="column">
                  <wp:posOffset>990600</wp:posOffset>
                </wp:positionH>
                <wp:positionV relativeFrom="paragraph">
                  <wp:posOffset>26035</wp:posOffset>
                </wp:positionV>
                <wp:extent cx="0" cy="1155700"/>
                <wp:effectExtent l="0" t="0" r="38100" b="25400"/>
                <wp:wrapNone/>
                <wp:docPr id="44" name="Straight Connector 44"/>
                <wp:cNvGraphicFramePr/>
                <a:graphic xmlns:a="http://schemas.openxmlformats.org/drawingml/2006/main">
                  <a:graphicData uri="http://schemas.microsoft.com/office/word/2010/wordprocessingShape">
                    <wps:wsp>
                      <wps:cNvCnPr/>
                      <wps:spPr>
                        <a:xfrm>
                          <a:off x="0" y="0"/>
                          <a:ext cx="0" cy="11557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2A4B8" id="Straight Connector 4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78pt,2.05pt" to="78pt,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8m81wEAAA8EAAAOAAAAZHJzL2Uyb0RvYy54bWysU02P0zAQvSPxHyzfaZLVll1FTffQ1XJB&#10;ULHwA7zOuLHkL41Nk/57xk6brgAJgbg48Xjem3nP483DZA07AkbtXcebVc0ZOOl77Q4d//b16d09&#10;ZzEJ1wvjHXT8BJE/bN++2YyhhRs/eNMDMiJxsR1Dx4eUQltVUQ5gRVz5AI4OlUcrEm3xUPUoRmK3&#10;prqp6/fV6LEP6CXESNHH+ZBvC79SINNnpSIkZjpOvaWyYllf8lptN6I9oAiDluc2xD90YYV2VHSh&#10;ehRJsO+of6GyWqKPXqWV9LbySmkJRQOpaeqf1DwPIkDRQubEsNgU/x+t/HTcI9N9x29vOXPC0h09&#10;JxT6MCS2886Rgx4ZHZJTY4gtAXZuj+ddDHvMsieFNn9JEJuKu6fFXZgSk3NQUrRp1uu7ujhfXYEB&#10;Y/oA3rL803GjXRYuWnH8GBMVo9RLSg4bx0aiWt/frUta9Eb3T9qYfFiGB3YG2VHQtaepyc0Tw6ss&#10;2hlHwSxpFlH+0snAzP8FFNlCbTdzgTyQV04hJbh04TWOsjNMUQcLsP4z8JyfoVCG9W/AC6JU9i4t&#10;YKudx99Vv1qh5vyLA7PubMGL70/leos1NHXFufMLyWP9el/g13e8/QEAAP//AwBQSwMEFAAGAAgA&#10;AAAhANmPXTreAAAACQEAAA8AAABkcnMvZG93bnJldi54bWxMj0FLw0AQhe+C/2EZwZvdpNQQYjZF&#10;hFKKB3GrgrdtdpqEZmdDdtqm/96tF73Nx3u8ea9cTq4XJxxD50lBOktAINXedtQo+NiuHnIQgQ1Z&#10;03tCBRcMsKxub0pTWH+mdzxpbkQMoVAYBS3zUEgZ6hadCTM/IEVt70dnOOLYSDuacwx3vZwnSSad&#10;6Sh+aM2ALy3WB310ClZvOnzNF7leb/Tnml/3m8OFv5W6v5uen0AwTvxnhmv9WB2q2Gnnj2SD6CM/&#10;ZnELK1ikIK76L+/ikWcpyKqU/xdUPwAAAP//AwBQSwECLQAUAAYACAAAACEAtoM4kv4AAADhAQAA&#10;EwAAAAAAAAAAAAAAAAAAAAAAW0NvbnRlbnRfVHlwZXNdLnhtbFBLAQItABQABgAIAAAAIQA4/SH/&#10;1gAAAJQBAAALAAAAAAAAAAAAAAAAAC8BAABfcmVscy8ucmVsc1BLAQItABQABgAIAAAAIQCz08m8&#10;1wEAAA8EAAAOAAAAAAAAAAAAAAAAAC4CAABkcnMvZTJvRG9jLnhtbFBLAQItABQABgAIAAAAIQDZ&#10;j1063gAAAAkBAAAPAAAAAAAAAAAAAAAAADEEAABkcnMvZG93bnJldi54bWxQSwUGAAAAAAQABADz&#10;AAAAPAUAAAAA&#10;" strokecolor="black [3213]" strokeweight="1.2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533938B5" wp14:editId="6AE87C98">
                <wp:simplePos x="0" y="0"/>
                <wp:positionH relativeFrom="column">
                  <wp:posOffset>3289300</wp:posOffset>
                </wp:positionH>
                <wp:positionV relativeFrom="paragraph">
                  <wp:posOffset>203835</wp:posOffset>
                </wp:positionV>
                <wp:extent cx="838200" cy="698500"/>
                <wp:effectExtent l="0" t="0" r="0" b="6350"/>
                <wp:wrapNone/>
                <wp:docPr id="43" name="Oval 43"/>
                <wp:cNvGraphicFramePr/>
                <a:graphic xmlns:a="http://schemas.openxmlformats.org/drawingml/2006/main">
                  <a:graphicData uri="http://schemas.microsoft.com/office/word/2010/wordprocessingShape">
                    <wps:wsp>
                      <wps:cNvSpPr/>
                      <wps:spPr>
                        <a:xfrm>
                          <a:off x="0" y="0"/>
                          <a:ext cx="838200" cy="698500"/>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D6E3A8" w14:textId="09CC7575" w:rsidR="00670E48" w:rsidRDefault="00670E48" w:rsidP="005353B1">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3938B5" id="Oval 43" o:spid="_x0000_s1028" style="position:absolute;margin-left:259pt;margin-top:16.05pt;width:66pt;height:5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aZiogIAALkFAAAOAAAAZHJzL2Uyb0RvYy54bWysVN1P2zAQf5+0/8Hy+0hbCpSKFFUgpkls&#10;oMHEs+vYjSXH59luk+6v39lOAgy0h2kvzn3+7iN3d3HZNZrshfMKTEmnRxNKhOFQKbMt6Y/Hm08L&#10;SnxgpmIajCjpQXh6ufr44aK1SzGDGnQlHEEQ45etLWkdgl0Whee1aJg/AisMKiW4hgVk3baoHGsR&#10;vdHFbDI5LVpwlXXAhfcovc5Kukr4Ugoe7qT0IhBdUswtpNeldxPfYnXBllvHbK14nwb7hywapgwG&#10;HaGuWWBk59QbqEZxBx5kOOLQFCCl4iLVgNVMJ39U81AzK1It2Bxvxzb5/wfLv+3vHVFVSefHlBjW&#10;4D+62zNNkMXetNYv0eTB3rue80jGQjvpmvjFEkiX+nkY+ym6QDgKF8cL/EeUcFSdni9OkEaU4tnZ&#10;Oh8+C2hIJEoqtFbWx4rZku1vfcjWg1UUe9CqulFaJyZOibjSjmDGJd1sZ8lV75qvUGXZGQYdoqah&#10;iuYph1dI2kQ8AxE5B42SIpafC05UOGgR7bT5LiQ2DUvMEUfkHJRxLkyYpmR8zSqRxTGV93NJgBFZ&#10;YvwRuwd4XeSAnbPs7aOrSNM+Ok9y9L85jx4pMpgwOjfKgHsPQGNVfeRsPzQptyZ2KXSbLg3UbBig&#10;DVQHHDIHefu85TcK//ct8+GeOVw3HBE8IeEOH6mhLSn0FCU1uF/vyaM9bgFqKWlxfUvqf+6YE5To&#10;Lwb343w6n8d9T8z85GyGjHup2bzUmF1zBThBUzxWlicy2gc9kNJB84SXZh2joooZjrFLyoMbmKuQ&#10;zwreKi7W62SGO25ZuDUPlkfw2Oc4zI/dE3O2H/qA2/INhlV/M/jZNnoaWO8CSJW2InY697X/A3gf&#10;0lj3tyweoJd8snq+uKvfAAAA//8DAFBLAwQUAAYACAAAACEA0aBrdN8AAAAKAQAADwAAAGRycy9k&#10;b3ducmV2LnhtbEyPPU/DMBCGdyT+g3VIbNRxoSVK41QIqQNiiBo6wObG1yTFX4rdNvx7jomO996j&#10;96NcT9awM45x8E6CmGXA0LVeD66TsPvYPOTAYlJOK+MdSvjBCOvq9qZUhfYXt8VzkzpGJi4WSkKf&#10;Uig4j22PVsWZD+jod/CjVYnOseN6VBcyt4bPs2zJrRocJfQq4GuP7XdzshLqZnMMb+Jr+14/h/yI&#10;n8LvaiPl/d30sgKWcEr/MPzVp+pQUae9PzkdmZGwEDltSRIe5wIYActFRsKeyCdSeFXy6wnVLwAA&#10;AP//AwBQSwECLQAUAAYACAAAACEAtoM4kv4AAADhAQAAEwAAAAAAAAAAAAAAAAAAAAAAW0NvbnRl&#10;bnRfVHlwZXNdLnhtbFBLAQItABQABgAIAAAAIQA4/SH/1gAAAJQBAAALAAAAAAAAAAAAAAAAAC8B&#10;AABfcmVscy8ucmVsc1BLAQItABQABgAIAAAAIQAM8aZiogIAALkFAAAOAAAAAAAAAAAAAAAAAC4C&#10;AABkcnMvZTJvRG9jLnhtbFBLAQItABQABgAIAAAAIQDRoGt03wAAAAoBAAAPAAAAAAAAAAAAAAAA&#10;APwEAABkcnMvZG93bnJldi54bWxQSwUGAAAAAAQABADzAAAACAYAAAAA&#10;" fillcolor="#aeaaaa [2414]" stroked="f" strokeweight="1pt">
                <v:stroke joinstyle="miter"/>
                <v:textbox>
                  <w:txbxContent>
                    <w:p w14:paraId="4CD6E3A8" w14:textId="09CC7575" w:rsidR="00670E48" w:rsidRDefault="00670E48" w:rsidP="005353B1">
                      <w:pPr>
                        <w:jc w:val="center"/>
                      </w:pPr>
                      <w:r>
                        <w:t>T=3</w:t>
                      </w:r>
                    </w:p>
                  </w:txbxContent>
                </v:textbox>
              </v:oval>
            </w:pict>
          </mc:Fallback>
        </mc:AlternateContent>
      </w:r>
      <w:r>
        <w:rPr>
          <w:rFonts w:eastAsiaTheme="minorEastAsia"/>
          <w:noProof/>
        </w:rPr>
        <mc:AlternateContent>
          <mc:Choice Requires="wpg">
            <w:drawing>
              <wp:anchor distT="0" distB="0" distL="114300" distR="114300" simplePos="0" relativeHeight="251675648" behindDoc="0" locked="0" layoutInCell="1" allowOverlap="1" wp14:anchorId="3661CD95" wp14:editId="05884E4F">
                <wp:simplePos x="0" y="0"/>
                <wp:positionH relativeFrom="margin">
                  <wp:posOffset>0</wp:posOffset>
                </wp:positionH>
                <wp:positionV relativeFrom="paragraph">
                  <wp:posOffset>13335</wp:posOffset>
                </wp:positionV>
                <wp:extent cx="3162300" cy="1168400"/>
                <wp:effectExtent l="0" t="0" r="19050" b="12700"/>
                <wp:wrapNone/>
                <wp:docPr id="19" name="Group 19"/>
                <wp:cNvGraphicFramePr/>
                <a:graphic xmlns:a="http://schemas.openxmlformats.org/drawingml/2006/main">
                  <a:graphicData uri="http://schemas.microsoft.com/office/word/2010/wordprocessingGroup">
                    <wpg:wgp>
                      <wpg:cNvGrpSpPr/>
                      <wpg:grpSpPr>
                        <a:xfrm>
                          <a:off x="0" y="0"/>
                          <a:ext cx="3162300" cy="1168400"/>
                          <a:chOff x="0" y="0"/>
                          <a:chExt cx="3162300" cy="1168400"/>
                        </a:xfrm>
                      </wpg:grpSpPr>
                      <wps:wsp>
                        <wps:cNvPr id="12" name="Rectangle 12"/>
                        <wps:cNvSpPr/>
                        <wps:spPr>
                          <a:xfrm>
                            <a:off x="0" y="0"/>
                            <a:ext cx="3162300" cy="1168400"/>
                          </a:xfrm>
                          <a:prstGeom prst="rect">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88900" y="190500"/>
                            <a:ext cx="850900" cy="787400"/>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143000" y="215900"/>
                            <a:ext cx="838200" cy="698500"/>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F51089" w14:textId="082C16E0" w:rsidR="00670E48" w:rsidRDefault="00670E48" w:rsidP="005353B1">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61CD95" id="Group 19" o:spid="_x0000_s1029" style="position:absolute;margin-left:0;margin-top:1.05pt;width:249pt;height:92pt;z-index:251675648;mso-position-horizontal-relative:margin;mso-width-relative:margin;mso-height-relative:margin" coordsize="31623,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C7LjgMAABcPAAAOAAAAZHJzL2Uyb0RvYy54bWzsV1lv1DAQfkfiP1h5pzl2t92NmqKq0Aqp&#10;0IqCePY6ziE5trG9zZZfz4ydpNsDECDxgHYfUh9zeD7PfB0fv952gtxyY1sliyg9SCLCJVNlK+si&#10;+vzp/NUyItZRWVKhJC+iO26j1ycvXxz3OueZapQouSFgRNq810XUOKfzOLas4R21B0pzCZuVMh11&#10;MDV1XBrag/VOxFmSHMa9MqU2inFrYfVN2IxOvP2q4sxdVZXljogigrM5/zX+u8ZvfHJM89pQ3bRs&#10;OAb9g1N0tJXgdDL1hjpKNqZ9YqprmVFWVe6AqS5WVdUy7mOAaNLkUTQXRm20j6XO+1pPMAG0j3D6&#10;Y7Psw+21IW0Jd7eKiKQd3JF3S2AO4PS6zkHmwugbfW2GhTrMMN5tZTr8C5GQrYf1boKVbx1hsDhL&#10;D7NZAugz2EvTw+UcJh541sDtPNFjzdtfaMaj4xjPNx2n15BE9h4n+3c43TRUcw+/RQxGnLIRp4+Q&#10;XVTWgpM0C1h5uQkom1vA7G9RmmKluTbWXXDVERwUkQH/Puno7aV1ACiIjiLoVarzVggPtJCkL6IM&#10;fguvYZVoS9xFOV9s/EwYckuhTNw2xWjA2I4UzISERYQ4ROVH7k5wNCHkR15BGsFtZ8EBFvC9TcoY&#10;ly4NWw0teXC1SOA3Ohs1vGtvEC1XcMjJ9mBglAxGRtvhzIM8qnJf/5Ny8rODBeVJw3tW0k3KXSuV&#10;ec6AgKgGz0F+BClAgyitVXkHyWNUYB+r2XkLF3hJrbumBugGSgMo1F3BpxIKLkoNo4g0ynx7bh3l&#10;IbthNyI90FcR2a8banhExDsJeb9K53PkOz+ZL44ymJjdnfXujtx0ZwquPgWy1swPUd6JcVgZ1X0B&#10;pj1Fr7BFJQPfRcScGSdnLtAqcDXjp6deDDhOU3cpbzRD44gqJuin7Rdq9JDFDmjigxprjeaPkjnI&#10;oqZUpxunqtZn+j2uA95Q98hW/4IAZiMBXEG9kHT2W7W/XK6QCpEJVwnkPypDqg6Et1wkfhuZ8mh5&#10;NBDljymAC9FqiyT1BDgkClzeKeInpb6uQ7WKTfdelaGcjrAon63JB5aQDXYoZs8Pe37Y80NopOYP&#10;+WH+W/yQpnPolQJDZOkC2eAhQ8yW0PeGXupwBXwx1urYiY0dwECve4b4DzoIt11vfW5N/2v2PcW/&#10;6in8EwNeX74tHV6K+Lzbnfse5P49e/IdAAD//wMAUEsDBBQABgAIAAAAIQB+jQV43AAAAAYBAAAP&#10;AAAAZHJzL2Rvd25yZXYueG1sTI9BS8NAFITvgv9heYI3u9mqJY3ZlFLUUxFsBeltm31NQrNvQ3ab&#10;pP/e50mPwwwz3+SrybViwD40njSoWQICqfS2oUrD1/7tIQURoiFrWk+o4YoBVsXtTW4y60f6xGEX&#10;K8ElFDKjoY6xy6QMZY3OhJnvkNg7+d6ZyLKvpO3NyOWulfMkWUhnGuKF2nS4qbE87y5Ow/toxvWj&#10;eh2259Pmetg/f3xvFWp9fzetX0BEnOJfGH7xGR0KZjr6C9kgWg18JGqYKxBsPi1T1kdOpQsFssjl&#10;f/ziBwAA//8DAFBLAQItABQABgAIAAAAIQC2gziS/gAAAOEBAAATAAAAAAAAAAAAAAAAAAAAAABb&#10;Q29udGVudF9UeXBlc10ueG1sUEsBAi0AFAAGAAgAAAAhADj9If/WAAAAlAEAAAsAAAAAAAAAAAAA&#10;AAAALwEAAF9yZWxzLy5yZWxzUEsBAi0AFAAGAAgAAAAhADbQLsuOAwAAFw8AAA4AAAAAAAAAAAAA&#10;AAAALgIAAGRycy9lMm9Eb2MueG1sUEsBAi0AFAAGAAgAAAAhAH6NBXjcAAAABgEAAA8AAAAAAAAA&#10;AAAAAAAA6AUAAGRycy9kb3ducmV2LnhtbFBLBQYAAAAABAAEAPMAAADxBgAAAAA=&#10;">
                <v:rect id="Rectangle 12" o:spid="_x0000_s1030" style="position:absolute;width:31623;height:11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i47wgAAANsAAAAPAAAAZHJzL2Rvd25yZXYueG1sRE9La8JA&#10;EL4X/A/LFHopZqNokDSrqG3BS0vj4z5kp9nQ7GzIrhr/vVso9DYf33OK1WBbcaHeN44VTJIUBHHl&#10;dMO1guPhfbwA4QOyxtYxKbiRh9Vy9FBgrt2VS7rsQy1iCPscFZgQulxKXxmy6BPXEUfu2/UWQ4R9&#10;LXWP1xhuWzlN00xabDg2GOxoa6j62Z+tgkP2VX68fb5WJ55nm/TZ0Gw9Pyv19DisX0AEGsK/+M+9&#10;03H+FH5/iQfI5R0AAP//AwBQSwECLQAUAAYACAAAACEA2+H2y+4AAACFAQAAEwAAAAAAAAAAAAAA&#10;AAAAAAAAW0NvbnRlbnRfVHlwZXNdLnhtbFBLAQItABQABgAIAAAAIQBa9CxbvwAAABUBAAALAAAA&#10;AAAAAAAAAAAAAB8BAABfcmVscy8ucmVsc1BLAQItABQABgAIAAAAIQC9oi47wgAAANsAAAAPAAAA&#10;AAAAAAAAAAAAAAcCAABkcnMvZG93bnJldi54bWxQSwUGAAAAAAMAAwC3AAAA9gIAAAAA&#10;" filled="f" strokecolor="black [3213]" strokeweight="1.75pt"/>
                <v:oval id="Oval 13" o:spid="_x0000_s1031" style="position:absolute;left:889;top:1905;width:8509;height:7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9FIwgAAANsAAAAPAAAAZHJzL2Rvd25yZXYueG1sRE9La8JA&#10;EL4X/A/LCL3VTVpoJboGEYSKh2Dqod6G7JiH2dklu2r8991Cobf5+J6zzEfTixsNvrWsIJ0lIIgr&#10;q1uuFRy/ti9zED4ga+wtk4IHechXk6clZtre+UC3MtQihrDPUEETgsuk9FVDBv3MOuLIne1gMEQ4&#10;1FIPeI/hppevSfIuDbYcGxp0tGmoupRXo6Aot53bpafDvvhw846+U3sseqWep+N6ASLQGP7Ff+5P&#10;Hee/we8v8QC5+gEAAP//AwBQSwECLQAUAAYACAAAACEA2+H2y+4AAACFAQAAEwAAAAAAAAAAAAAA&#10;AAAAAAAAW0NvbnRlbnRfVHlwZXNdLnhtbFBLAQItABQABgAIAAAAIQBa9CxbvwAAABUBAAALAAAA&#10;AAAAAAAAAAAAAB8BAABfcmVscy8ucmVsc1BLAQItABQABgAIAAAAIQBOq9FIwgAAANsAAAAPAAAA&#10;AAAAAAAAAAAAAAcCAABkcnMvZG93bnJldi54bWxQSwUGAAAAAAMAAwC3AAAA9gIAAAAA&#10;" fillcolor="#aeaaaa [2414]" stroked="f" strokeweight="1pt">
                  <v:stroke joinstyle="miter"/>
                </v:oval>
                <v:oval id="Oval 14" o:spid="_x0000_s1032" style="position:absolute;left:11430;top:2159;width:8382;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kk8wgAAANsAAAAPAAAAZHJzL2Rvd25yZXYueG1sRE9La8JA&#10;EL4X/A/LCL3VTUppJboGEYSKh2Dqod6G7JiH2dklu2r8991Cobf5+J6zzEfTixsNvrWsIJ0lIIgr&#10;q1uuFRy/ti9zED4ga+wtk4IHechXk6clZtre+UC3MtQihrDPUEETgsuk9FVDBv3MOuLIne1gMEQ4&#10;1FIPeI/hppevSfIuDbYcGxp0tGmoupRXo6Aot53bpafDvvhw846+U3sseqWep+N6ASLQGP7Ff+5P&#10;Hee/we8v8QC5+gEAAP//AwBQSwECLQAUAAYACAAAACEA2+H2y+4AAACFAQAAEwAAAAAAAAAAAAAA&#10;AAAAAAAAW0NvbnRlbnRfVHlwZXNdLnhtbFBLAQItABQABgAIAAAAIQBa9CxbvwAAABUBAAALAAAA&#10;AAAAAAAAAAAAAB8BAABfcmVscy8ucmVsc1BLAQItABQABgAIAAAAIQDBQkk8wgAAANsAAAAPAAAA&#10;AAAAAAAAAAAAAAcCAABkcnMvZG93bnJldi54bWxQSwUGAAAAAAMAAwC3AAAA9gIAAAAA&#10;" fillcolor="#aeaaaa [2414]" stroked="f" strokeweight="1pt">
                  <v:stroke joinstyle="miter"/>
                  <v:textbox>
                    <w:txbxContent>
                      <w:p w14:paraId="65F51089" w14:textId="082C16E0" w:rsidR="00670E48" w:rsidRDefault="00670E48" w:rsidP="005353B1">
                        <w:pPr>
                          <w:jc w:val="center"/>
                        </w:pPr>
                        <w:r>
                          <w:t>T=1</w:t>
                        </w:r>
                      </w:p>
                    </w:txbxContent>
                  </v:textbox>
                </v:oval>
                <w10:wrap anchorx="margin"/>
              </v:group>
            </w:pict>
          </mc:Fallback>
        </mc:AlternateContent>
      </w:r>
      <w:r>
        <w:rPr>
          <w:noProof/>
        </w:rPr>
        <mc:AlternateContent>
          <mc:Choice Requires="wps">
            <w:drawing>
              <wp:anchor distT="0" distB="0" distL="114300" distR="114300" simplePos="0" relativeHeight="251696128" behindDoc="0" locked="0" layoutInCell="1" allowOverlap="1" wp14:anchorId="63CB6E9E" wp14:editId="5E820DB1">
                <wp:simplePos x="0" y="0"/>
                <wp:positionH relativeFrom="column">
                  <wp:posOffset>2108200</wp:posOffset>
                </wp:positionH>
                <wp:positionV relativeFrom="paragraph">
                  <wp:posOffset>216535</wp:posOffset>
                </wp:positionV>
                <wp:extent cx="838200" cy="698500"/>
                <wp:effectExtent l="0" t="0" r="0" b="6350"/>
                <wp:wrapNone/>
                <wp:docPr id="42" name="Oval 42"/>
                <wp:cNvGraphicFramePr/>
                <a:graphic xmlns:a="http://schemas.openxmlformats.org/drawingml/2006/main">
                  <a:graphicData uri="http://schemas.microsoft.com/office/word/2010/wordprocessingShape">
                    <wps:wsp>
                      <wps:cNvSpPr/>
                      <wps:spPr>
                        <a:xfrm>
                          <a:off x="0" y="0"/>
                          <a:ext cx="838200" cy="698500"/>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42FEA1" w14:textId="5615A644" w:rsidR="00670E48" w:rsidRDefault="00670E48" w:rsidP="005353B1">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CB6E9E" id="Oval 42" o:spid="_x0000_s1033" style="position:absolute;margin-left:166pt;margin-top:17.05pt;width:66pt;height: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KLmoQIAALkFAAAOAAAAZHJzL2Uyb0RvYy54bWysVN1P2zAQf5+0/8Hy+0jbFSgVKapATJMY&#10;oMHEs+vYTSTb59luk+6v39lOAgy0h2kvzn3+7iN3d37RaUX2wvkGTEmnRxNKhOFQNWZb0h+P158W&#10;lPjATMUUGFHSg/D0YvXxw3lrl2IGNahKOIIgxi9bW9I6BLssCs9roZk/AisMKiU4zQKybltUjrWI&#10;rlUxm0xOihZcZR1w4T1Kr7KSrhK+lIKHOym9CESVFHML6XXp3cS3WJ2z5dYxWze8T4P9QxaaNQaD&#10;jlBXLDCyc80bKN1wBx5kOOKgC5Cy4SLVgNVMJ39U81AzK1It2Bxvxzb5/wfLb/f3jjRVSeczSgzT&#10;+I/u9kwRZLE3rfVLNHmw967nPJKx0E46Hb9YAulSPw9jP0UXCEfh4vMC/xElHFUnZ4tjpBGleHa2&#10;zocvAjSJREmFUo31sWK2ZPsbH7L1YBXFHlRTXTdKJSZOibhUjmDGJd1sZ8lV7fQ3qLLsFIMOUdNQ&#10;RfOUwyskZSKegYicg0ZJEcvPBScqHJSIdsp8FxKbhiXmiCNyDso4FyZMUzK+ZpXI4pjK+7kkwIgs&#10;Mf6I3QO8LnLAzln29tFVpGkfnSc5+t+cR48UGUwYnXVjwL0HoLCqPnK2H5qUWxO7FLpNlwdqGKAN&#10;VAccMgd5+7zl1w3+7xvmwz1zuG44InhCwh0+UkFbUugpSmpwv96TR3vcAtRS0uL6ltT/3DEnKFFf&#10;De7H2XQ+j/uemPnx6QwZ91KzeakxO30JOEFTPFaWJzLaBzWQ0oF+wkuzjlFRxQzH2CXlwQ3MZchn&#10;BW8VF+t1MsMdtyzcmAfLI3jscxzmx+6JOdsPfcBtuYVh1d8MfraNngbWuwCySVsRO5372v8BvA9p&#10;rPtbFg/QSz5ZPV/c1W8AAAD//wMAUEsDBBQABgAIAAAAIQCfMPON4AAAAAoBAAAPAAAAZHJzL2Rv&#10;d25yZXYueG1sTI8xT8MwEIV3JP6DdUhs1EkblSrEqRBSB8QQNe0Amxtfk7T2OYrdNvx7jgm2u3dP&#10;775XrCdnxRXH0HtSkM4SEEiNNz21Cva7zdMKRIiajLaeUME3BliX93eFzo2/0RavdWwFh1DItYIu&#10;xiGXMjQdOh1mfkDi29GPTkdex1aaUd843Fk5T5KldLon/tDpAd86bM71xSmo6s1peE+/th/V87A6&#10;4Wfq95VV6vFhen0BEXGKf2b4xWd0KJnp4C9kgrAKFos5d4k8ZCkINmTLjIUDOzNWZFnI/xXKHwAA&#10;AP//AwBQSwECLQAUAAYACAAAACEAtoM4kv4AAADhAQAAEwAAAAAAAAAAAAAAAAAAAAAAW0NvbnRl&#10;bnRfVHlwZXNdLnhtbFBLAQItABQABgAIAAAAIQA4/SH/1gAAAJQBAAALAAAAAAAAAAAAAAAAAC8B&#10;AABfcmVscy8ucmVsc1BLAQItABQABgAIAAAAIQCKZKLmoQIAALkFAAAOAAAAAAAAAAAAAAAAAC4C&#10;AABkcnMvZTJvRG9jLnhtbFBLAQItABQABgAIAAAAIQCfMPON4AAAAAoBAAAPAAAAAAAAAAAAAAAA&#10;APsEAABkcnMvZG93bnJldi54bWxQSwUGAAAAAAQABADzAAAACAYAAAAA&#10;" fillcolor="#aeaaaa [2414]" stroked="f" strokeweight="1pt">
                <v:stroke joinstyle="miter"/>
                <v:textbox>
                  <w:txbxContent>
                    <w:p w14:paraId="3942FEA1" w14:textId="5615A644" w:rsidR="00670E48" w:rsidRDefault="00670E48" w:rsidP="005353B1">
                      <w:pPr>
                        <w:jc w:val="center"/>
                      </w:pPr>
                      <w:r>
                        <w:t>T=2</w:t>
                      </w:r>
                    </w:p>
                  </w:txbxContent>
                </v:textbox>
              </v:oval>
            </w:pict>
          </mc:Fallback>
        </mc:AlternateContent>
      </w:r>
      <w:r w:rsidR="00341366" w:rsidRPr="00341366">
        <w:rPr>
          <w:rFonts w:eastAsiaTheme="minorEastAsia"/>
          <w:noProof/>
        </w:rPr>
        <mc:AlternateContent>
          <mc:Choice Requires="wps">
            <w:drawing>
              <wp:anchor distT="0" distB="0" distL="114300" distR="114300" simplePos="0" relativeHeight="251694080" behindDoc="0" locked="0" layoutInCell="1" allowOverlap="1" wp14:anchorId="3BAB0F88" wp14:editId="7933E7F7">
                <wp:simplePos x="0" y="0"/>
                <wp:positionH relativeFrom="column">
                  <wp:posOffset>4191000</wp:posOffset>
                </wp:positionH>
                <wp:positionV relativeFrom="paragraph">
                  <wp:posOffset>202565</wp:posOffset>
                </wp:positionV>
                <wp:extent cx="838200" cy="698500"/>
                <wp:effectExtent l="0" t="0" r="0" b="6350"/>
                <wp:wrapNone/>
                <wp:docPr id="41" name="Oval 41"/>
                <wp:cNvGraphicFramePr/>
                <a:graphic xmlns:a="http://schemas.openxmlformats.org/drawingml/2006/main">
                  <a:graphicData uri="http://schemas.microsoft.com/office/word/2010/wordprocessingShape">
                    <wps:wsp>
                      <wps:cNvSpPr/>
                      <wps:spPr>
                        <a:xfrm>
                          <a:off x="0" y="0"/>
                          <a:ext cx="838200" cy="69850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628923" w14:textId="47C3EB6E" w:rsidR="00670E48" w:rsidRDefault="00670E48" w:rsidP="005353B1">
                            <w:pPr>
                              <w:jc w:val="center"/>
                            </w:pPr>
                            <w: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AB0F88" id="Oval 41" o:spid="_x0000_s1034" style="position:absolute;margin-left:330pt;margin-top:15.95pt;width:66pt;height: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oYnmwIAAJYFAAAOAAAAZHJzL2Uyb0RvYy54bWysVE1v2zAMvQ/YfxB0X51kaZcGdYqgRYYB&#10;xVqsHXpWZCkWIIuapMTOfv0oyXa6tdhhWA6OKD4+fojk1XXXaHIQziswJZ2eTSgRhkOlzK6k3582&#10;HxaU+MBMxTQYUdKj8PR69f7dVWuXYgY16Eo4giTGL1tb0joEuywKz2vRMH8GVhhUSnANCyi6XVE5&#10;1iJ7o4vZZHJRtOAq64AL7/H2NivpKvFLKXi4l9KLQHRJMbaQvi59t/FbrK7YcueYrRXvw2D/EEXD&#10;lEGnI9UtC4zsnXpF1SjuwIMMZxyaAqRUXKQcMJvp5I9sHmtmRcoFi+PtWCb//2j518ODI6oq6XxK&#10;iWENvtH9gWmCItamtX6JkEf74HrJ4zEm2knXxH9MgXSpnsexnqILhOPl4uMC34gSjqqLy8U5npGl&#10;OBlb58NnAQ2Jh5IKrZX1MWO2ZIc7HzJ6QMVrD1pVG6V1Etxue6MdwXhLutlM8Nc7+A2mTQQbiGaZ&#10;Md4UMbecTTqFoxYRp803IbEiGP8sRZJ6UYx+GOfChGlW1awS2T0md/IeuzdapGQTYWSW6H/k7gkG&#10;ZCYZuHOUPT6aitTKo/Hkb4Fl49EieQYTRuNGGXBvEWjMqvec8UORcmlilUK37VK3nEdkvNlCdcQO&#10;cpBHy1u+UfiYd8yHB+ZwlvD9cT+Ee/xIDW1JoT9RUoP7+dZ9xGOLo5aSFmezpP7HnjlBif5isPkv&#10;p/N5HOYkzM8/zVBwLzXblxqzb24AGwT7G6NLx4gPejhKB80zrpF19IoqZjj6LikPbhBuQt4ZuIi4&#10;WK8TDAfYsnBnHi2P5LHOsVOfumfmbN/RAUfhKwxz/KqrMzZaGljvA0iVWv5U1/4FcPhTK/WLKm6X&#10;l3JCndbp6hcAAAD//wMAUEsDBBQABgAIAAAAIQCDYfSx3QAAAAoBAAAPAAAAZHJzL2Rvd25yZXYu&#10;eG1sTI/LTsMwEEX3SPyDNUjsqN1AQxPiVAiJJRItSGzd2MRR43EUT5rA1zOsYDl3ju6j2i2hF2c3&#10;pi6ihvVKgXDYRNthq+H97flmCyKRQWv6iE7Dl0uwqy8vKlPaOOPenQ/UCjbBVBoNnmgopUyNd8Gk&#10;VRwc8u8zjsEQn2Mr7WhmNg+9zJTKZTAdcoI3g3vyrjkdpqCB5s33/mOTkW/Vtj/hVKT59UXr66vl&#10;8QEEuYX+YPitz9Wh5k7HOKFNoteQ54q3kIbbdQGCgfsiY+HI5B0rsq7k/wn1DwAAAP//AwBQSwEC&#10;LQAUAAYACAAAACEAtoM4kv4AAADhAQAAEwAAAAAAAAAAAAAAAAAAAAAAW0NvbnRlbnRfVHlwZXNd&#10;LnhtbFBLAQItABQABgAIAAAAIQA4/SH/1gAAAJQBAAALAAAAAAAAAAAAAAAAAC8BAABfcmVscy8u&#10;cmVsc1BLAQItABQABgAIAAAAIQBZgoYnmwIAAJYFAAAOAAAAAAAAAAAAAAAAAC4CAABkcnMvZTJv&#10;RG9jLnhtbFBLAQItABQABgAIAAAAIQCDYfSx3QAAAAoBAAAPAAAAAAAAAAAAAAAAAPUEAABkcnMv&#10;ZG93bnJldi54bWxQSwUGAAAAAAQABADzAAAA/wUAAAAA&#10;" fillcolor="red" stroked="f" strokeweight="1pt">
                <v:stroke joinstyle="miter"/>
                <v:textbox>
                  <w:txbxContent>
                    <w:p w14:paraId="62628923" w14:textId="47C3EB6E" w:rsidR="00670E48" w:rsidRDefault="00670E48" w:rsidP="005353B1">
                      <w:pPr>
                        <w:jc w:val="center"/>
                      </w:pPr>
                      <w:r>
                        <w:t>T=4</w:t>
                      </w:r>
                    </w:p>
                  </w:txbxContent>
                </v:textbox>
              </v:oval>
            </w:pict>
          </mc:Fallback>
        </mc:AlternateContent>
      </w:r>
      <w:r w:rsidR="00341366">
        <w:rPr>
          <w:rFonts w:eastAsiaTheme="minorEastAsia"/>
          <w:noProof/>
        </w:rPr>
        <mc:AlternateContent>
          <mc:Choice Requires="wps">
            <w:drawing>
              <wp:anchor distT="0" distB="0" distL="114300" distR="114300" simplePos="0" relativeHeight="251684864" behindDoc="0" locked="0" layoutInCell="1" allowOverlap="1" wp14:anchorId="2047D0E0" wp14:editId="23C610CD">
                <wp:simplePos x="0" y="0"/>
                <wp:positionH relativeFrom="column">
                  <wp:posOffset>3187700</wp:posOffset>
                </wp:positionH>
                <wp:positionV relativeFrom="paragraph">
                  <wp:posOffset>6985</wp:posOffset>
                </wp:positionV>
                <wp:extent cx="1930400" cy="1168400"/>
                <wp:effectExtent l="0" t="0" r="12700" b="12700"/>
                <wp:wrapNone/>
                <wp:docPr id="21" name="Rectangle 21"/>
                <wp:cNvGraphicFramePr/>
                <a:graphic xmlns:a="http://schemas.openxmlformats.org/drawingml/2006/main">
                  <a:graphicData uri="http://schemas.microsoft.com/office/word/2010/wordprocessingShape">
                    <wps:wsp>
                      <wps:cNvSpPr/>
                      <wps:spPr>
                        <a:xfrm>
                          <a:off x="0" y="0"/>
                          <a:ext cx="1930400" cy="1168400"/>
                        </a:xfrm>
                        <a:prstGeom prst="rect">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D73B1D" id="Rectangle 21" o:spid="_x0000_s1026" style="position:absolute;margin-left:251pt;margin-top:.55pt;width:152pt;height:9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nFqlwIAAJEFAAAOAAAAZHJzL2Uyb0RvYy54bWysVFFP2zAQfp+0/2D5fSTpCoOIFFUgpkmI&#10;IWDi2ThOE8mxPdtt2v36fbbTtGJoD9Py4Ph8d9/dfb7z5dW2l2QjrOu0qmhxklMiFNd1p1YV/fF8&#10;++mcEueZqpnUSlR0Jxy9Wnz8cDmYUsx0q2UtLAGIcuVgKtp6b8osc7wVPXMn2ggFZaNtzzxEu8pq&#10;ywag9zKb5flZNmhbG6u5cA6nN0lJFxG/aQT335vGCU9kRZGbj6uN62tYs8UlK1eWmbbjYxrsH7Lo&#10;WacQdIK6YZ6Rte3+gOo7brXTjT/hus9003RcxBpQTZG/qeapZUbEWkCOMxNN7v/B8vvNgyVdXdFZ&#10;QYliPe7oEawxtZKC4AwEDcaVsHsyD3aUHLah2m1j+/BHHWQbSd1NpIqtJxyHxcXnfJ6Dew5dUZyd&#10;BwE42cHdWOe/Ct2TsKmoRfxIJtvcOZ9M9yYhmtK3nZQ4Z6VUZEDq+E6jh9Oyq4M2KGMTiWtpyYbh&#10;+v02VoO4R1aQpEIyocZUVdz5nRQJ/1E0oAd1zFKA0JgHTMa5UL5IqpbVIoU6zfGNRU5ZxJKlAmBA&#10;bpDkhD0CvI+dCBjtg6uIfT05539LLDlPHjGyVn5y7jul7XsAElWNkZP9nqRETWDpVdc7NI/Vaaqc&#10;4bcdLvCOOf/ALMYIl46nwX/H0kiNi9LjjpJW21/vnQd7dDe0lAwYy4q6n2tmBSXym0LfXxTzeZjj&#10;KMxPv8wg2GPN67FGrftrjatHayO7uA32Xu63jdX9C16QZYgKFVMcsSvKvd0L1z49F3iDuFguoxlm&#10;1zB/p54MD+CB1dCgz9sXZs3YxR4DcK/3I8zKN82cbIOn0su1100XO/3A68g35j42zvhGhYflWI5W&#10;h5d08RsAAP//AwBQSwMEFAAGAAgAAAAhALa6VBPcAAAACQEAAA8AAABkcnMvZG93bnJldi54bWxM&#10;j8tOwzAQRfdI/IM1SGwQtVORKErjVOW1BNEW9m4yjSPicRQ7bfh7hhVdHt3RnXPL9ex6ccIxdJ40&#10;JAsFAqn2TUeths/9630OIkRDjek9oYYfDLCurq9KUzT+TFs87WIruIRCYTTYGIdCylBbdCYs/IDE&#10;2dGPzkTGsZXNaM5c7nq5VCqTznTEH6wZ8Mli/b2bnIZ99rF9e3l/rr8ozR7VncWHTTppfXszb1Yg&#10;Is7x/xj+9FkdKnY6+ImaIHoNqVrylshBAoLzXGXMB+Y8TUBWpbxcUP0CAAD//wMAUEsBAi0AFAAG&#10;AAgAAAAhALaDOJL+AAAA4QEAABMAAAAAAAAAAAAAAAAAAAAAAFtDb250ZW50X1R5cGVzXS54bWxQ&#10;SwECLQAUAAYACAAAACEAOP0h/9YAAACUAQAACwAAAAAAAAAAAAAAAAAvAQAAX3JlbHMvLnJlbHNQ&#10;SwECLQAUAAYACAAAACEA7eZxapcCAACRBQAADgAAAAAAAAAAAAAAAAAuAgAAZHJzL2Uyb0RvYy54&#10;bWxQSwECLQAUAAYACAAAACEAtrpUE9wAAAAJAQAADwAAAAAAAAAAAAAAAADxBAAAZHJzL2Rvd25y&#10;ZXYueG1sUEsFBgAAAAAEAAQA8wAAAPoFAAAAAA==&#10;" filled="f" strokecolor="black [3213]" strokeweight="1.75pt"/>
            </w:pict>
          </mc:Fallback>
        </mc:AlternateContent>
      </w:r>
    </w:p>
    <w:p w14:paraId="3CDAC6FC" w14:textId="6BCA59E3" w:rsidR="00B17D78" w:rsidRDefault="00B17D78" w:rsidP="008E1294">
      <w:pPr>
        <w:tabs>
          <w:tab w:val="left" w:pos="1320"/>
        </w:tabs>
        <w:rPr>
          <w:rFonts w:eastAsiaTheme="minorEastAsia"/>
        </w:rPr>
      </w:pPr>
    </w:p>
    <w:p w14:paraId="06A33C6C" w14:textId="5DF022D5" w:rsidR="00B17D78" w:rsidRDefault="00B17D78" w:rsidP="008E1294">
      <w:pPr>
        <w:tabs>
          <w:tab w:val="left" w:pos="1320"/>
        </w:tabs>
        <w:rPr>
          <w:rFonts w:eastAsiaTheme="minorEastAsia"/>
        </w:rPr>
      </w:pPr>
    </w:p>
    <w:p w14:paraId="3E8B0C8D" w14:textId="5D4FE30E" w:rsidR="00B17D78" w:rsidRDefault="00B17D78" w:rsidP="008E1294">
      <w:pPr>
        <w:tabs>
          <w:tab w:val="left" w:pos="1320"/>
        </w:tabs>
        <w:rPr>
          <w:rFonts w:eastAsiaTheme="minorEastAsia"/>
        </w:rPr>
      </w:pPr>
    </w:p>
    <w:p w14:paraId="3AE25944" w14:textId="5A096FAD" w:rsidR="00B17D78" w:rsidRDefault="005353B1" w:rsidP="008E1294">
      <w:pPr>
        <w:tabs>
          <w:tab w:val="left" w:pos="1320"/>
        </w:tabs>
        <w:rPr>
          <w:rFonts w:eastAsiaTheme="minorEastAsia"/>
        </w:rPr>
      </w:pPr>
      <w:r>
        <w:rPr>
          <w:rFonts w:eastAsiaTheme="minorEastAsia"/>
          <w:noProof/>
        </w:rPr>
        <mc:AlternateContent>
          <mc:Choice Requires="wps">
            <w:drawing>
              <wp:anchor distT="0" distB="0" distL="114300" distR="114300" simplePos="0" relativeHeight="251701248" behindDoc="0" locked="0" layoutInCell="1" allowOverlap="1" wp14:anchorId="6E836D00" wp14:editId="34E7D07F">
                <wp:simplePos x="0" y="0"/>
                <wp:positionH relativeFrom="column">
                  <wp:posOffset>5105400</wp:posOffset>
                </wp:positionH>
                <wp:positionV relativeFrom="paragraph">
                  <wp:posOffset>57785</wp:posOffset>
                </wp:positionV>
                <wp:extent cx="12700" cy="1028700"/>
                <wp:effectExtent l="57150" t="38100" r="63500" b="57150"/>
                <wp:wrapNone/>
                <wp:docPr id="30" name="Straight Arrow Connector 30"/>
                <wp:cNvGraphicFramePr/>
                <a:graphic xmlns:a="http://schemas.openxmlformats.org/drawingml/2006/main">
                  <a:graphicData uri="http://schemas.microsoft.com/office/word/2010/wordprocessingShape">
                    <wps:wsp>
                      <wps:cNvCnPr/>
                      <wps:spPr>
                        <a:xfrm>
                          <a:off x="0" y="0"/>
                          <a:ext cx="12700" cy="1028700"/>
                        </a:xfrm>
                        <a:prstGeom prst="straightConnector1">
                          <a:avLst/>
                        </a:prstGeom>
                        <a:ln w="12700">
                          <a:solidFill>
                            <a:schemeClr val="tx1"/>
                          </a:solidFill>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684EF" id="Straight Arrow Connector 30" o:spid="_x0000_s1026" type="#_x0000_t32" style="position:absolute;margin-left:402pt;margin-top:4.55pt;width:1pt;height:8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r/G9AEAAFsEAAAOAAAAZHJzL2Uyb0RvYy54bWysVNuO0zAQfUfiHyy/0yRFglXUdIW6LC8I&#10;KhY+wOuMG0u+aWya9u8ZO2nKTUKs9sXJ2HNmzjkZZ3N7soYdAaP2ruPNquYMnPS9doeOf/t6/+qG&#10;s5iE64XxDjp+hshvty9fbMbQwtoP3vSAjIq42I6h40NKoa2qKAewIq58AEeHyqMViUI8VD2Kkapb&#10;U63r+k01euwDegkx0u7ddMi3pb5SINNnpSIkZjpO3FJZsayPea22G9EeUIRBy5mGeAILK7Sjpkup&#10;O5EE+476j1JWS/TRq7SS3lZeKS2haCA1Tf2bmodBBChayJwYFpvi85WVn457ZLrv+GuyxwlL3+gh&#10;odCHIbF3iH5kO+8c+eiRUQr5NYbYEmzn9jhHMewxiz8ptPlJstipeHxePIZTYpI2m/XbmjpJOmnq&#10;9U0OqEp1BQeM6QN4y/JLx+NMZmHRFJ/F8WNME/ACyJ2NY+OlR46jN7q/18aUIA8V7Ayyo6BxSKdm&#10;bv1L1gCif+96ls6BvPCUmrNEm4Q21/2EWriDgbmCcaQhGzNZUd7S2cDE6QsosjiLL9zLcF95CCnB&#10;pQsX4yg7wxSxXoD1v4FzfoZCGfz/AS+I0tm7tICtdh7/1v1qn5ryLw5MurMFj74/lyEp1tAElw89&#10;37Z8RX6OC/z6T9j+AAAA//8DAFBLAwQUAAYACAAAACEAcWmgqd4AAAAJAQAADwAAAGRycy9kb3du&#10;cmV2LnhtbEyPQUvEMBSE74L/ITzBm5tUZDfWposI60UU7a6gt2wTm2LyUprsbvvvfZ70OMww8021&#10;noJnRzumPqKCYiGAWWyj6bFTsNturiSwlDUa7SNaBbNNsK7PzypdmnjCN3tscseoBFOpFbich5Lz&#10;1DobdFrEwSJ5X3EMOpMcO25GfaLy4Pm1EEsedI+04PRgH5xtv5tDUPC6/ZAed08r92ne3fP8OG9e&#10;ZKPU5cV0fwcs2yn/heEXn9ChJqZ9PKBJzCuQ4oa+ZAW3BTDypViS3lNwVRTA64r/f1D/AAAA//8D&#10;AFBLAQItABQABgAIAAAAIQC2gziS/gAAAOEBAAATAAAAAAAAAAAAAAAAAAAAAABbQ29udGVudF9U&#10;eXBlc10ueG1sUEsBAi0AFAAGAAgAAAAhADj9If/WAAAAlAEAAAsAAAAAAAAAAAAAAAAALwEAAF9y&#10;ZWxzLy5yZWxzUEsBAi0AFAAGAAgAAAAhAEgCv8b0AQAAWwQAAA4AAAAAAAAAAAAAAAAALgIAAGRy&#10;cy9lMm9Eb2MueG1sUEsBAi0AFAAGAAgAAAAhAHFpoKneAAAACQEAAA8AAAAAAAAAAAAAAAAATgQA&#10;AGRycy9kb3ducmV2LnhtbFBLBQYAAAAABAAEAPMAAABZBQAAAAA=&#10;" strokecolor="black [3213]" strokeweight="1pt">
                <v:stroke startarrow="oval" endarrow="block" joinstyle="miter"/>
              </v:shape>
            </w:pict>
          </mc:Fallback>
        </mc:AlternateContent>
      </w:r>
      <w:r>
        <w:rPr>
          <w:rFonts w:eastAsiaTheme="minorEastAsia"/>
          <w:noProof/>
        </w:rPr>
        <mc:AlternateContent>
          <mc:Choice Requires="wps">
            <w:drawing>
              <wp:anchor distT="0" distB="0" distL="114300" distR="114300" simplePos="0" relativeHeight="251699711" behindDoc="0" locked="0" layoutInCell="1" allowOverlap="1" wp14:anchorId="458E4323" wp14:editId="1DFB1282">
                <wp:simplePos x="0" y="0"/>
                <wp:positionH relativeFrom="margin">
                  <wp:posOffset>1003300</wp:posOffset>
                </wp:positionH>
                <wp:positionV relativeFrom="paragraph">
                  <wp:posOffset>13970</wp:posOffset>
                </wp:positionV>
                <wp:extent cx="2806700" cy="330200"/>
                <wp:effectExtent l="0" t="0" r="12700" b="12700"/>
                <wp:wrapNone/>
                <wp:docPr id="46" name="Text Box 46"/>
                <wp:cNvGraphicFramePr/>
                <a:graphic xmlns:a="http://schemas.openxmlformats.org/drawingml/2006/main">
                  <a:graphicData uri="http://schemas.microsoft.com/office/word/2010/wordprocessingShape">
                    <wps:wsp>
                      <wps:cNvSpPr txBox="1"/>
                      <wps:spPr>
                        <a:xfrm>
                          <a:off x="0" y="0"/>
                          <a:ext cx="2806700" cy="330200"/>
                        </a:xfrm>
                        <a:prstGeom prst="rect">
                          <a:avLst/>
                        </a:prstGeom>
                        <a:solidFill>
                          <a:schemeClr val="lt1"/>
                        </a:solidFill>
                        <a:ln w="6350">
                          <a:solidFill>
                            <a:prstClr val="black"/>
                          </a:solidFill>
                        </a:ln>
                      </wps:spPr>
                      <wps:txbx>
                        <w:txbxContent>
                          <w:p w14:paraId="5AA30537" w14:textId="439237F4" w:rsidR="00670E48" w:rsidRDefault="00670E48" w:rsidP="005353B1">
                            <w:r>
                              <w:t xml:space="preserve">Stimulus Shown sequentially through time(T)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8E4323" id="Text Box 46" o:spid="_x0000_s1035" type="#_x0000_t202" style="position:absolute;margin-left:79pt;margin-top:1.1pt;width:221pt;height:26pt;z-index:25169971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GaaTgIAAKoEAAAOAAAAZHJzL2Uyb0RvYy54bWysVMFuGjEQvVfqP1i+N7sQQlLEEtFEqSqh&#10;JFJS5Wy8XljV63Ftwy79+j57gZC0p6oXM555+zzzZobpdddotlXO12QKPjjLOVNGUlmbVcG/P999&#10;uuLMB2FKocmogu+U59ezjx+mrZ2oIa1Jl8oxkBg/aW3B1yHYSZZ5uVaN8GdklUGwIteIgKtbZaUT&#10;LdgbnQ3zfJy15ErrSCrv4b3tg3yW+KtKyfBQVV4FpguO3EI6XTqX8cxmUzFZOWHXtdynIf4hi0bU&#10;Bo8eqW5FEGzj6j+omlo68lSFM0lNRlVVS5VqQDWD/F01T2thVaoF4nh7lMn/P1p5v310rC4LPhpz&#10;ZkSDHj2rLrAv1DG4oE9r/QSwJwtg6OBHnw9+D2csu6tcE39REEMcSu+O6kY2CefwKh9f5ghJxM7P&#10;c7Qv0mSvX1vnw1dFDYtGwR26l0QV24UPPfQAiY950nV5V2udLnFi1I12bCvQax1SjiB/g9KGtQUf&#10;n1/kifhNLFIfv19qIX/s0ztBgU8b5Bw16WuPVuiWXdLwqNeSyh3kctQPnLfyrgb9QvjwKBwmDDJg&#10;a8IDjkoTcqK9xdma3K+/+SMejUeUsxYTW3D/cyOc4kx/MxiJz4PRKI54uowuLoe4uNPI8jRiNs0N&#10;QagB9tPKZEZ80AezctS8YLnm8VWEhJF4u+DhYN6Efo+wnFLN5wmEobYiLMyTlZE6NibK+ty9CGf3&#10;bQ0YiHs6zLaYvOtuj41fGppvAlV1an3UuVd1Lz8WIg3Pfnnjxp3eE+r1L2b2GwAA//8DAFBLAwQU&#10;AAYACAAAACEAHXicANoAAAAIAQAADwAAAGRycy9kb3ducmV2LnhtbEyPwU7DMBBE70j8g7VI3Kjd&#10;iFYhxKkAFS6caBHnbezaVmM7st00/D3LCY5Ps5p9025mP7BJp+xikLBcCGA69FG5YCR87l/vamC5&#10;YFA4xKAlfOsMm+76qsVGxUv40NOuGEYlITcowZYyNpzn3mqPeRFHHSg7xuSxECbDVcILlfuBV0Ks&#10;uUcX6IPFUb9Y3Z92Zy9h+2weTF9jsttaOTfNX8d38ybl7c389Ais6Ln8HcOvPqlDR06HeA4qs4F4&#10;VdOWIqGqgFG+FoL4IGF1XwHvWv5/QPcDAAD//wMAUEsBAi0AFAAGAAgAAAAhALaDOJL+AAAA4QEA&#10;ABMAAAAAAAAAAAAAAAAAAAAAAFtDb250ZW50X1R5cGVzXS54bWxQSwECLQAUAAYACAAAACEAOP0h&#10;/9YAAACUAQAACwAAAAAAAAAAAAAAAAAvAQAAX3JlbHMvLnJlbHNQSwECLQAUAAYACAAAACEAn0xm&#10;mk4CAACqBAAADgAAAAAAAAAAAAAAAAAuAgAAZHJzL2Uyb0RvYy54bWxQSwECLQAUAAYACAAAACEA&#10;HXicANoAAAAIAQAADwAAAAAAAAAAAAAAAACoBAAAZHJzL2Rvd25yZXYueG1sUEsFBgAAAAAEAAQA&#10;8wAAAK8FAAAAAA==&#10;" fillcolor="white [3201]" strokeweight=".5pt">
                <v:textbox>
                  <w:txbxContent>
                    <w:p w14:paraId="5AA30537" w14:textId="439237F4" w:rsidR="00670E48" w:rsidRDefault="00670E48" w:rsidP="005353B1">
                      <w:r>
                        <w:t xml:space="preserve">Stimulus Shown sequentially through time(T) </w:t>
                      </w:r>
                    </w:p>
                  </w:txbxContent>
                </v:textbox>
                <w10:wrap anchorx="margin"/>
              </v:shape>
            </w:pict>
          </mc:Fallback>
        </mc:AlternateContent>
      </w:r>
      <w:r w:rsidR="002E4EBF">
        <w:rPr>
          <w:rFonts w:eastAsiaTheme="minorEastAsia"/>
          <w:noProof/>
        </w:rPr>
        <mc:AlternateContent>
          <mc:Choice Requires="wps">
            <w:drawing>
              <wp:anchor distT="0" distB="0" distL="114300" distR="114300" simplePos="0" relativeHeight="251685888" behindDoc="0" locked="0" layoutInCell="1" allowOverlap="1" wp14:anchorId="25D95127" wp14:editId="238E6A10">
                <wp:simplePos x="0" y="0"/>
                <wp:positionH relativeFrom="column">
                  <wp:posOffset>304800</wp:posOffset>
                </wp:positionH>
                <wp:positionV relativeFrom="paragraph">
                  <wp:posOffset>95885</wp:posOffset>
                </wp:positionV>
                <wp:extent cx="12700" cy="2603500"/>
                <wp:effectExtent l="57150" t="38100" r="63500" b="63500"/>
                <wp:wrapNone/>
                <wp:docPr id="33" name="Straight Arrow Connector 33"/>
                <wp:cNvGraphicFramePr/>
                <a:graphic xmlns:a="http://schemas.openxmlformats.org/drawingml/2006/main">
                  <a:graphicData uri="http://schemas.microsoft.com/office/word/2010/wordprocessingShape">
                    <wps:wsp>
                      <wps:cNvCnPr/>
                      <wps:spPr>
                        <a:xfrm>
                          <a:off x="0" y="0"/>
                          <a:ext cx="12700" cy="2603500"/>
                        </a:xfrm>
                        <a:prstGeom prst="straightConnector1">
                          <a:avLst/>
                        </a:prstGeom>
                        <a:ln w="12700">
                          <a:solidFill>
                            <a:schemeClr val="tx1"/>
                          </a:solidFill>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51AF83" id="Straight Arrow Connector 33" o:spid="_x0000_s1026" type="#_x0000_t32" style="position:absolute;margin-left:24pt;margin-top:7.55pt;width:1pt;height:2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Ot9wEAAFsEAAAOAAAAZHJzL2Uyb0RvYy54bWysVNuO0zAQfUfiHyy/06StWFDUdIW6LC8I&#10;KhY+wOvYjSXbY41N0/49YydNuUmrRbw4GXvOzDnHk2xuT86yo8JowLd8uag5U15CZ/yh5d++3r96&#10;y1lMwnfCglctP6vIb7cvX2yG0KgV9GA7hYyK+NgMoeV9SqGpqih75URcQFCeDjWgE4lCPFQdioGq&#10;O1ut6vqmGgC7gCBVjLR7Nx7ybamvtZLps9ZRJWZbTtxSWbGsj3mtthvRHFCE3siJhvgHFk4YT03n&#10;UnciCfYdzR+lnJEIEXRaSHAVaG2kKhpIzbL+Tc1DL4IqWsicGGab4v8rKz8d98hM1/L1mjMvHN3R&#10;Q0JhDn1i7xBhYDvwnnwEZJRCfg0hNgTb+T1OUQx7zOJPGl1+kix2Kh6fZ4/VKTFJm8vVm5ouQtLJ&#10;6qZev6aAqlRXcMCYPihwLL+0PE5kZhbL4rM4foxpBF4AubP1bLj0yHEEa7p7Y20J8lCpnUV2FDQO&#10;6bScWv+S1SvRvfcdS+dAXgCl5izRJGHsdT+hEf5g1VTBetKQjRmtKG/pbNXI6YvSZHEWX7iX4b7y&#10;EFIqny5crKfsDNPEegbWTwOn/AxVZfCfA54RpTP4NIOd8YB/6361T4/5FwdG3dmCR+jOZUiKNTTB&#10;5aKnry1/Ij/HBX79J2x/AAAA//8DAFBLAwQUAAYACAAAACEAWpZcit0AAAAIAQAADwAAAGRycy9k&#10;b3ducmV2LnhtbEyPwU7DMBBE70j8g7VI3KjTikIU4lQIqVwQCNIitTc3XuIIex3Fbpv8PcsJjjOz&#10;mn1TrkbvxAmH2AVSMJ9lIJCaYDpqFWw365scREyajHaBUMGEEVbV5UWpCxPO9IGnOrWCSygWWoFN&#10;qS+kjI1Fr+Ms9EicfYXB68RyaKUZ9JnLvZOLLLuTXnfEH6zu8cli810fvYL3zS53tH25t3vzaV+n&#10;52n9ltdKXV+Njw8gEo7p7xh+8RkdKmY6hCOZKJyC25ynJPaXcxCcLzPWB/YXbMiqlP8HVD8AAAD/&#10;/wMAUEsBAi0AFAAGAAgAAAAhALaDOJL+AAAA4QEAABMAAAAAAAAAAAAAAAAAAAAAAFtDb250ZW50&#10;X1R5cGVzXS54bWxQSwECLQAUAAYACAAAACEAOP0h/9YAAACUAQAACwAAAAAAAAAAAAAAAAAvAQAA&#10;X3JlbHMvLnJlbHNQSwECLQAUAAYACAAAACEAiW2zrfcBAABbBAAADgAAAAAAAAAAAAAAAAAuAgAA&#10;ZHJzL2Uyb0RvYy54bWxQSwECLQAUAAYACAAAACEAWpZcit0AAAAIAQAADwAAAAAAAAAAAAAAAABR&#10;BAAAZHJzL2Rvd25yZXYueG1sUEsFBgAAAAAEAAQA8wAAAFsFAAAAAA==&#10;" strokecolor="black [3213]" strokeweight="1pt">
                <v:stroke startarrow="oval" endarrow="block" joinstyle="miter"/>
              </v:shape>
            </w:pict>
          </mc:Fallback>
        </mc:AlternateContent>
      </w:r>
    </w:p>
    <w:p w14:paraId="1CA86653" w14:textId="241D13BC" w:rsidR="00B17D78" w:rsidRDefault="00B17D78" w:rsidP="008E1294">
      <w:pPr>
        <w:tabs>
          <w:tab w:val="left" w:pos="1320"/>
        </w:tabs>
        <w:rPr>
          <w:rFonts w:eastAsiaTheme="minorEastAsia"/>
        </w:rPr>
      </w:pPr>
    </w:p>
    <w:p w14:paraId="1F9695C7" w14:textId="0A8AC846" w:rsidR="00B17D78" w:rsidRDefault="008010ED" w:rsidP="008E1294">
      <w:pPr>
        <w:tabs>
          <w:tab w:val="left" w:pos="1320"/>
        </w:tabs>
        <w:rPr>
          <w:rFonts w:eastAsiaTheme="minorEastAsia"/>
        </w:rPr>
      </w:pPr>
      <w:r>
        <w:rPr>
          <w:rFonts w:eastAsiaTheme="minorEastAsia"/>
          <w:noProof/>
        </w:rPr>
        <mc:AlternateContent>
          <mc:Choice Requires="wps">
            <w:drawing>
              <wp:anchor distT="0" distB="0" distL="114300" distR="114300" simplePos="0" relativeHeight="251706368" behindDoc="0" locked="0" layoutInCell="1" allowOverlap="1" wp14:anchorId="3A875B13" wp14:editId="305947F5">
                <wp:simplePos x="0" y="0"/>
                <wp:positionH relativeFrom="column">
                  <wp:posOffset>5425482</wp:posOffset>
                </wp:positionH>
                <wp:positionV relativeFrom="paragraph">
                  <wp:posOffset>162644</wp:posOffset>
                </wp:positionV>
                <wp:extent cx="663191" cy="271305"/>
                <wp:effectExtent l="0" t="0" r="3810" b="0"/>
                <wp:wrapNone/>
                <wp:docPr id="48" name="Text Box 48"/>
                <wp:cNvGraphicFramePr/>
                <a:graphic xmlns:a="http://schemas.openxmlformats.org/drawingml/2006/main">
                  <a:graphicData uri="http://schemas.microsoft.com/office/word/2010/wordprocessingShape">
                    <wps:wsp>
                      <wps:cNvSpPr txBox="1"/>
                      <wps:spPr>
                        <a:xfrm>
                          <a:off x="0" y="0"/>
                          <a:ext cx="663191" cy="271305"/>
                        </a:xfrm>
                        <a:prstGeom prst="rect">
                          <a:avLst/>
                        </a:prstGeom>
                        <a:solidFill>
                          <a:schemeClr val="lt1"/>
                        </a:solidFill>
                        <a:ln w="6350">
                          <a:noFill/>
                        </a:ln>
                      </wps:spPr>
                      <wps:txbx>
                        <w:txbxContent>
                          <w:p w14:paraId="4E096499" w14:textId="56A01ED8" w:rsidR="00670E48" w:rsidRPr="008010ED" w:rsidRDefault="00670E48" w:rsidP="008010ED">
                            <w:pPr>
                              <w:rPr>
                                <w:b/>
                              </w:rPr>
                            </w:pPr>
                            <w:r w:rsidRPr="008010ED">
                              <w:rPr>
                                <w:b/>
                              </w:rPr>
                              <w:t>Image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75B13" id="Text Box 48" o:spid="_x0000_s1036" type="#_x0000_t202" style="position:absolute;margin-left:427.2pt;margin-top:12.8pt;width:52.2pt;height:21.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cBzRAIAAIEEAAAOAAAAZHJzL2Uyb0RvYy54bWysVMFu2zAMvQ/YPwi6r46TNF2NOkXWosOA&#10;oi2QDD0rstwYkEVNUmJ3X78nOUmzbqdhF4Ui6SfyPTJX132r2U4535ApeX424kwZSVVjXkr+fXX3&#10;6TNnPghTCU1GlfxVeX49//jhqrOFGtOGdKUcA4jxRWdLvgnBFlnm5Ua1wp+RVQbBmlwrAq7uJauc&#10;6IDe6mw8Gs2yjlxlHUnlPby3Q5DPE35dKxke69qrwHTJUVtIp0vnOp7Z/EoUL07YTSP3ZYh/qKIV&#10;jcGjR6hbEQTbuuYPqLaRjjzV4UxSm1FdN1KlHtBNPnrXzXIjrEq9gBxvjzT5/wcrH3ZPjjVVyadQ&#10;yogWGq1UH9gX6hlc4KezvkDa0iIx9PBD54Pfwxnb7mvXxl80xBAH069HdiOahHM2m+SXOWcSofFF&#10;PhmdR5Ts7WPrfPiqqGXRKLmDeIlTsbv3YUg9pMS3POmmumu0Tpc4MOpGO7YTkFqHVCLAf8vShnUo&#10;ZHI+SsCG4ucDsjaoJbY6tBSt0K/7RM3Fod01Va9gwdEwR97Kuwa13gsfnoTD4KBxLEN4xFFrwlu0&#10;tzjbkPv5N3/Mh56IctZhEEvuf2yFU5zpbwZKX+bTaZzcdJmeX4xxcaeR9WnEbNsbAgHgGdUlM+YH&#10;fTBrR+0zdmYRX0VIGIm3Sx4O5k0Y1gM7J9VikZIwq1aEe7O0MkJHwqMSq/5ZOLuXK0DnBzqMrCje&#10;qTbkxi8NLbaB6iZJGnkeWN3TjzlPQ7HfybhIp/eU9fbPMf8FAAD//wMAUEsDBBQABgAIAAAAIQAl&#10;DMv84QAAAAkBAAAPAAAAZHJzL2Rvd25yZXYueG1sTI/LToRAEEX3Jv5Dp0zcGKdxGBCRZmKMj8Sd&#10;g4+466FLINLVhO4B/HvLlS4rdXLvucV2sb2YcPSdIwUXqwgEUu1MR42Cl+r+PAPhgyaje0eo4Bs9&#10;bMvjo0Lnxs30jNMuNIJDyOdaQRvCkEvp6xat9is3IPHv041WBz7HRppRzxxue7mOolRa3RE3tHrA&#10;2xbrr93BKvg4a96f/PLwOsdJPNw9TtXlm6mUOj1Zbq5BBFzCHwy/+qwOJTvt3YGMF72CLNlsGFWw&#10;TlIQDFwlGW/ZK0izGGRZyP8Lyh8AAAD//wMAUEsBAi0AFAAGAAgAAAAhALaDOJL+AAAA4QEAABMA&#10;AAAAAAAAAAAAAAAAAAAAAFtDb250ZW50X1R5cGVzXS54bWxQSwECLQAUAAYACAAAACEAOP0h/9YA&#10;AACUAQAACwAAAAAAAAAAAAAAAAAvAQAAX3JlbHMvLnJlbHNQSwECLQAUAAYACAAAACEAEgHAc0QC&#10;AACBBAAADgAAAAAAAAAAAAAAAAAuAgAAZHJzL2Uyb0RvYy54bWxQSwECLQAUAAYACAAAACEAJQzL&#10;/OEAAAAJAQAADwAAAAAAAAAAAAAAAACeBAAAZHJzL2Rvd25yZXYueG1sUEsFBgAAAAAEAAQA8wAA&#10;AKwFAAAAAA==&#10;" fillcolor="white [3201]" stroked="f" strokeweight=".5pt">
                <v:textbox>
                  <w:txbxContent>
                    <w:p w14:paraId="4E096499" w14:textId="56A01ED8" w:rsidR="00670E48" w:rsidRPr="008010ED" w:rsidRDefault="00670E48" w:rsidP="008010ED">
                      <w:pPr>
                        <w:rPr>
                          <w:b/>
                        </w:rPr>
                      </w:pPr>
                      <w:r w:rsidRPr="008010ED">
                        <w:rPr>
                          <w:b/>
                        </w:rPr>
                        <w:t>Image 2</w:t>
                      </w:r>
                    </w:p>
                  </w:txbxContent>
                </v:textbox>
              </v:shape>
            </w:pict>
          </mc:Fallback>
        </mc:AlternateContent>
      </w:r>
      <w:r w:rsidR="00B17D78">
        <w:rPr>
          <w:rFonts w:eastAsiaTheme="minorEastAsia"/>
          <w:noProof/>
        </w:rPr>
        <w:drawing>
          <wp:anchor distT="0" distB="0" distL="114300" distR="114300" simplePos="0" relativeHeight="251653119" behindDoc="1" locked="0" layoutInCell="1" allowOverlap="1" wp14:anchorId="1254C885" wp14:editId="1172AB3F">
            <wp:simplePos x="0" y="0"/>
            <wp:positionH relativeFrom="page">
              <wp:posOffset>2649220</wp:posOffset>
            </wp:positionH>
            <wp:positionV relativeFrom="paragraph">
              <wp:posOffset>285750</wp:posOffset>
            </wp:positionV>
            <wp:extent cx="4911090" cy="3136900"/>
            <wp:effectExtent l="0" t="304800" r="0" b="311150"/>
            <wp:wrapTight wrapText="bothSides">
              <wp:wrapPolygon edited="0">
                <wp:start x="838" y="-2099"/>
                <wp:lineTo x="838" y="17184"/>
                <wp:lineTo x="1927" y="19151"/>
                <wp:lineTo x="2011" y="19151"/>
                <wp:lineTo x="10892" y="21250"/>
                <wp:lineTo x="10976" y="21250"/>
                <wp:lineTo x="19773" y="23349"/>
                <wp:lineTo x="19857" y="23611"/>
                <wp:lineTo x="20695" y="23611"/>
                <wp:lineTo x="20695" y="2361"/>
                <wp:lineTo x="19606" y="2361"/>
                <wp:lineTo x="19606" y="262"/>
                <wp:lineTo x="10725" y="262"/>
                <wp:lineTo x="10725" y="-1836"/>
                <wp:lineTo x="1592" y="-2099"/>
                <wp:lineTo x="838" y="-2099"/>
              </wp:wrapPolygon>
            </wp:wrapTight>
            <wp:docPr id="11" name="Picture 11" descr="C:\Users\Novus\Desktop\Workshop2\Quest2\Move Means\M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vus\Desktop\Workshop2\Quest2\Move Means\Mean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1090" cy="3136900"/>
                    </a:xfrm>
                    <a:prstGeom prst="rect">
                      <a:avLst/>
                    </a:prstGeom>
                    <a:noFill/>
                    <a:ln>
                      <a:solidFill>
                        <a:schemeClr val="tx1"/>
                      </a:solidFill>
                    </a:ln>
                    <a:scene3d>
                      <a:camera prst="isometricOffAxis2Left"/>
                      <a:lightRig rig="threePt" dir="t"/>
                    </a:scene3d>
                  </pic:spPr>
                </pic:pic>
              </a:graphicData>
            </a:graphic>
            <wp14:sizeRelH relativeFrom="margin">
              <wp14:pctWidth>0</wp14:pctWidth>
            </wp14:sizeRelH>
            <wp14:sizeRelV relativeFrom="margin">
              <wp14:pctHeight>0</wp14:pctHeight>
            </wp14:sizeRelV>
          </wp:anchor>
        </w:drawing>
      </w:r>
    </w:p>
    <w:p w14:paraId="711D3CA1" w14:textId="4EA1CBA8" w:rsidR="00B17D78" w:rsidRDefault="00B17D78" w:rsidP="008E1294">
      <w:pPr>
        <w:tabs>
          <w:tab w:val="left" w:pos="1320"/>
        </w:tabs>
        <w:rPr>
          <w:rFonts w:eastAsiaTheme="minorEastAsia"/>
        </w:rPr>
      </w:pPr>
    </w:p>
    <w:p w14:paraId="1F5FC532" w14:textId="23ECF506" w:rsidR="00B17D78" w:rsidRDefault="00B17D78" w:rsidP="008E1294">
      <w:pPr>
        <w:tabs>
          <w:tab w:val="left" w:pos="1320"/>
        </w:tabs>
        <w:rPr>
          <w:rFonts w:eastAsiaTheme="minorEastAsia"/>
        </w:rPr>
      </w:pPr>
    </w:p>
    <w:p w14:paraId="42557FE6" w14:textId="0DDB4596" w:rsidR="00B17D78" w:rsidRDefault="00B17D78" w:rsidP="008E1294">
      <w:pPr>
        <w:tabs>
          <w:tab w:val="left" w:pos="1320"/>
        </w:tabs>
        <w:rPr>
          <w:rFonts w:eastAsiaTheme="minorEastAsia"/>
        </w:rPr>
      </w:pPr>
    </w:p>
    <w:p w14:paraId="5423BD9A" w14:textId="4D15E495" w:rsidR="004E2B8F" w:rsidRDefault="004E2B8F" w:rsidP="008E1294">
      <w:pPr>
        <w:tabs>
          <w:tab w:val="left" w:pos="1320"/>
        </w:tabs>
        <w:rPr>
          <w:rFonts w:eastAsiaTheme="minorEastAsia"/>
        </w:rPr>
      </w:pPr>
    </w:p>
    <w:p w14:paraId="435A3F0B" w14:textId="3C9828FF" w:rsidR="004E2B8F" w:rsidRDefault="008010ED" w:rsidP="008E1294">
      <w:pPr>
        <w:tabs>
          <w:tab w:val="left" w:pos="1320"/>
        </w:tabs>
        <w:rPr>
          <w:rFonts w:eastAsiaTheme="minorEastAsia"/>
        </w:rPr>
      </w:pPr>
      <w:r>
        <w:rPr>
          <w:rFonts w:eastAsiaTheme="minorEastAsia"/>
          <w:noProof/>
        </w:rPr>
        <mc:AlternateContent>
          <mc:Choice Requires="wps">
            <w:drawing>
              <wp:anchor distT="0" distB="0" distL="114300" distR="114300" simplePos="0" relativeHeight="251704320" behindDoc="0" locked="0" layoutInCell="1" allowOverlap="1" wp14:anchorId="1066207C" wp14:editId="2E51D351">
                <wp:simplePos x="0" y="0"/>
                <wp:positionH relativeFrom="column">
                  <wp:posOffset>763424</wp:posOffset>
                </wp:positionH>
                <wp:positionV relativeFrom="paragraph">
                  <wp:posOffset>281458</wp:posOffset>
                </wp:positionV>
                <wp:extent cx="663191" cy="281354"/>
                <wp:effectExtent l="0" t="0" r="3810" b="4445"/>
                <wp:wrapNone/>
                <wp:docPr id="47" name="Text Box 47"/>
                <wp:cNvGraphicFramePr/>
                <a:graphic xmlns:a="http://schemas.openxmlformats.org/drawingml/2006/main">
                  <a:graphicData uri="http://schemas.microsoft.com/office/word/2010/wordprocessingShape">
                    <wps:wsp>
                      <wps:cNvSpPr txBox="1"/>
                      <wps:spPr>
                        <a:xfrm>
                          <a:off x="0" y="0"/>
                          <a:ext cx="663191" cy="281354"/>
                        </a:xfrm>
                        <a:prstGeom prst="rect">
                          <a:avLst/>
                        </a:prstGeom>
                        <a:solidFill>
                          <a:schemeClr val="lt1"/>
                        </a:solidFill>
                        <a:ln w="6350">
                          <a:noFill/>
                        </a:ln>
                      </wps:spPr>
                      <wps:txbx>
                        <w:txbxContent>
                          <w:p w14:paraId="3551F018" w14:textId="22B34885" w:rsidR="00670E48" w:rsidRPr="008010ED" w:rsidRDefault="00670E48">
                            <w:pPr>
                              <w:rPr>
                                <w:b/>
                              </w:rPr>
                            </w:pPr>
                            <w:r w:rsidRPr="008010ED">
                              <w:rPr>
                                <w:b/>
                              </w:rPr>
                              <w:t>Image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6207C" id="Text Box 47" o:spid="_x0000_s1037" type="#_x0000_t202" style="position:absolute;margin-left:60.1pt;margin-top:22.15pt;width:52.2pt;height:22.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238RQIAAIEEAAAOAAAAZHJzL2Uyb0RvYy54bWysVE1vGjEQvVfqf7B8bxYIEIKyRDRRqkoo&#10;iRSqnI3XG1byelzbsEt/fZ+9LPloT1UvZjwz+zzz3gxX122t2V45X5HJ+fBswJkykorKvOT8x/ru&#10;y4wzH4QphCajcn5Qnl8vPn+6auxcjWhLulCOAcT4eWNzvg3BzrPMy62qhT8jqwyCJblaBFzdS1Y4&#10;0QC91tloMJhmDbnCOpLKe3hvuyBfJPyyVDI8lKVXgemco7aQTpfOTTyzxZWYvzhht5U8liH+oYpa&#10;VAaPnqBuRRBs56o/oOpKOvJUhjNJdUZlWUmVekA3w8GHbp62wqrUC8jx9kST/3+w8n7/6FhV5Hx8&#10;wZkRNTRaqzawr9QyuMBPY/0caU8WiaGFHzr3fg9nbLstXR1/0RBDHEwfTuxGNAnndHo+vBxyJhEa&#10;zYbnk3FEyV4/ts6Hb4pqFo2cO4iXOBX7lQ9dap8S3/Kkq+Ku0jpd4sCoG+3YXkBqHVKJAH+XpQ1r&#10;UMj5ZJCADcXPO2RtUEtstWspWqHdtImaWd/uhooDWHDUzZG38q5CrSvhw6NwGBw0jmUIDzhKTXiL&#10;jhZnW3K//uaP+dATUc4aDGLO/c+dcIoz/d1A6cvheBwnN13Gk4sRLu5tZPM2Ynb1DYEA8Izqkhnz&#10;g+7N0lH9jJ1ZxlcREkbi7ZyH3rwJ3Xpg56RaLlMSZtWKsDJPVkboSHhUYt0+C2ePcgXofE/9yIr5&#10;B9W63PiloeUuUFklSSPPHatH+jHnaSiOOxkX6e09Zb3+cyx+AwAA//8DAFBLAwQUAAYACAAAACEA&#10;QRH5c98AAAAJAQAADwAAAGRycy9kb3ducmV2LnhtbEyPy06EQBBF9yb+Q6dM3BinERAJ0kyM8ZG4&#10;c/ARdz10CUS6mtA9gH9vudLlTZ3ce6rcrnYQM06+d6TgYhOBQGqc6alV8FLfn+cgfNBk9OAIFXyj&#10;h211fFTqwriFnnHehVZwCflCK+hCGAspfdOh1X7jRiS+fbrJ6sBxaqWZ9MLldpBxFGXS6p54odMj&#10;3nbYfO0OVsHHWfv+5NeH1yW5TMa7x7m+ejO1Uqcn6801iIBr+IPhV5/VoWKnvTuQ8WLgHEcxowrS&#10;NAHBQBynGYi9gjzPQFal/P9B9QMAAP//AwBQSwECLQAUAAYACAAAACEAtoM4kv4AAADhAQAAEwAA&#10;AAAAAAAAAAAAAAAAAAAAW0NvbnRlbnRfVHlwZXNdLnhtbFBLAQItABQABgAIAAAAIQA4/SH/1gAA&#10;AJQBAAALAAAAAAAAAAAAAAAAAC8BAABfcmVscy8ucmVsc1BLAQItABQABgAIAAAAIQCvp238RQIA&#10;AIEEAAAOAAAAAAAAAAAAAAAAAC4CAABkcnMvZTJvRG9jLnhtbFBLAQItABQABgAIAAAAIQBBEflz&#10;3wAAAAkBAAAPAAAAAAAAAAAAAAAAAJ8EAABkcnMvZG93bnJldi54bWxQSwUGAAAAAAQABADzAAAA&#10;qwUAAAAA&#10;" fillcolor="white [3201]" stroked="f" strokeweight=".5pt">
                <v:textbox>
                  <w:txbxContent>
                    <w:p w14:paraId="3551F018" w14:textId="22B34885" w:rsidR="00670E48" w:rsidRPr="008010ED" w:rsidRDefault="00670E48">
                      <w:pPr>
                        <w:rPr>
                          <w:b/>
                        </w:rPr>
                      </w:pPr>
                      <w:r w:rsidRPr="008010ED">
                        <w:rPr>
                          <w:b/>
                        </w:rPr>
                        <w:t>Image 1</w:t>
                      </w:r>
                    </w:p>
                  </w:txbxContent>
                </v:textbox>
              </v:shape>
            </w:pict>
          </mc:Fallback>
        </mc:AlternateContent>
      </w:r>
    </w:p>
    <w:p w14:paraId="199DFDEF" w14:textId="0C954F61" w:rsidR="004E2B8F" w:rsidRDefault="00090E81" w:rsidP="008E1294">
      <w:pPr>
        <w:tabs>
          <w:tab w:val="left" w:pos="1320"/>
        </w:tabs>
        <w:rPr>
          <w:rFonts w:eastAsiaTheme="minorEastAsia"/>
        </w:rPr>
      </w:pPr>
      <w:r>
        <w:rPr>
          <w:rFonts w:eastAsiaTheme="minorEastAsia"/>
          <w:noProof/>
        </w:rPr>
        <w:drawing>
          <wp:anchor distT="0" distB="0" distL="114300" distR="114300" simplePos="0" relativeHeight="251662336" behindDoc="1" locked="0" layoutInCell="1" allowOverlap="1" wp14:anchorId="43D3F1F6" wp14:editId="01130755">
            <wp:simplePos x="0" y="0"/>
            <wp:positionH relativeFrom="margin">
              <wp:posOffset>-482600</wp:posOffset>
            </wp:positionH>
            <wp:positionV relativeFrom="paragraph">
              <wp:posOffset>575310</wp:posOffset>
            </wp:positionV>
            <wp:extent cx="4533900" cy="3133725"/>
            <wp:effectExtent l="0" t="285750" r="0" b="295275"/>
            <wp:wrapTight wrapText="bothSides">
              <wp:wrapPolygon edited="0">
                <wp:start x="817" y="-1970"/>
                <wp:lineTo x="817" y="17333"/>
                <wp:lineTo x="1724" y="19302"/>
                <wp:lineTo x="1815" y="19302"/>
                <wp:lineTo x="11345" y="21403"/>
                <wp:lineTo x="11435" y="21403"/>
                <wp:lineTo x="19694" y="23241"/>
                <wp:lineTo x="19785" y="23504"/>
                <wp:lineTo x="20692" y="23504"/>
                <wp:lineTo x="20692" y="394"/>
                <wp:lineTo x="11435" y="394"/>
                <wp:lineTo x="11435" y="-1707"/>
                <wp:lineTo x="1634" y="-1970"/>
                <wp:lineTo x="817" y="-1970"/>
              </wp:wrapPolygon>
            </wp:wrapTight>
            <wp:docPr id="10" name="Picture 10" descr="C:\Users\Novus\Desktop\Workshop2\Quest2\Move Means\Sample incre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vus\Desktop\Workshop2\Quest2\Move Means\Sample increa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3133725"/>
                    </a:xfrm>
                    <a:prstGeom prst="rect">
                      <a:avLst/>
                    </a:prstGeom>
                    <a:noFill/>
                    <a:ln>
                      <a:solidFill>
                        <a:schemeClr val="tx1"/>
                      </a:solidFill>
                    </a:ln>
                    <a:scene3d>
                      <a:camera prst="isometricOffAxis2Left"/>
                      <a:lightRig rig="threePt" dir="t"/>
                    </a:scene3d>
                  </pic:spPr>
                </pic:pic>
              </a:graphicData>
            </a:graphic>
            <wp14:sizeRelH relativeFrom="margin">
              <wp14:pctWidth>0</wp14:pctWidth>
            </wp14:sizeRelH>
            <wp14:sizeRelV relativeFrom="margin">
              <wp14:pctHeight>0</wp14:pctHeight>
            </wp14:sizeRelV>
          </wp:anchor>
        </w:drawing>
      </w:r>
    </w:p>
    <w:p w14:paraId="3591D8B6" w14:textId="1D032832" w:rsidR="004E2B8F" w:rsidRDefault="004E2B8F" w:rsidP="008E1294">
      <w:pPr>
        <w:tabs>
          <w:tab w:val="left" w:pos="1320"/>
        </w:tabs>
        <w:rPr>
          <w:rFonts w:eastAsiaTheme="minorEastAsia"/>
        </w:rPr>
      </w:pPr>
    </w:p>
    <w:p w14:paraId="501D31E7" w14:textId="3277401F" w:rsidR="004E2B8F" w:rsidRDefault="004E2B8F" w:rsidP="008E1294">
      <w:pPr>
        <w:tabs>
          <w:tab w:val="left" w:pos="1320"/>
        </w:tabs>
        <w:rPr>
          <w:rFonts w:eastAsiaTheme="minorEastAsia"/>
        </w:rPr>
      </w:pPr>
    </w:p>
    <w:p w14:paraId="5BD7816B" w14:textId="11621097" w:rsidR="008E1294" w:rsidRDefault="008E1294" w:rsidP="008E1294">
      <w:pPr>
        <w:tabs>
          <w:tab w:val="left" w:pos="1320"/>
        </w:tabs>
        <w:rPr>
          <w:rFonts w:eastAsiaTheme="minorEastAsia"/>
        </w:rPr>
      </w:pPr>
    </w:p>
    <w:p w14:paraId="0EF1E036" w14:textId="07D123F2" w:rsidR="008E1294" w:rsidRDefault="008E1294" w:rsidP="008E1294">
      <w:pPr>
        <w:tabs>
          <w:tab w:val="left" w:pos="1320"/>
        </w:tabs>
        <w:rPr>
          <w:rFonts w:eastAsiaTheme="minorEastAsia"/>
        </w:rPr>
      </w:pPr>
    </w:p>
    <w:p w14:paraId="775F19FF" w14:textId="02731877" w:rsidR="008E1294" w:rsidRDefault="008E1294" w:rsidP="008E1294">
      <w:pPr>
        <w:tabs>
          <w:tab w:val="left" w:pos="1320"/>
        </w:tabs>
        <w:rPr>
          <w:rFonts w:eastAsiaTheme="minorEastAsia"/>
        </w:rPr>
      </w:pPr>
    </w:p>
    <w:p w14:paraId="67F3C471" w14:textId="6840747A" w:rsidR="008E1294" w:rsidRPr="008E1294" w:rsidRDefault="008E1294" w:rsidP="008E1294">
      <w:pPr>
        <w:rPr>
          <w:rFonts w:eastAsiaTheme="minorEastAsia"/>
        </w:rPr>
      </w:pPr>
    </w:p>
    <w:p w14:paraId="37D42E6F" w14:textId="7D5CF6F2" w:rsidR="008E1294" w:rsidRPr="008E1294" w:rsidRDefault="008E1294" w:rsidP="008E1294">
      <w:pPr>
        <w:rPr>
          <w:rFonts w:eastAsiaTheme="minorEastAsia"/>
        </w:rPr>
      </w:pPr>
    </w:p>
    <w:p w14:paraId="2157F719" w14:textId="3BA2C7CE" w:rsidR="008E1294" w:rsidRPr="008E1294" w:rsidRDefault="008E1294" w:rsidP="008E1294">
      <w:pPr>
        <w:rPr>
          <w:rFonts w:eastAsiaTheme="minorEastAsia"/>
        </w:rPr>
      </w:pPr>
    </w:p>
    <w:p w14:paraId="128C9296" w14:textId="651D4DBA" w:rsidR="008E1294" w:rsidRPr="008E1294" w:rsidRDefault="008E1294" w:rsidP="008E1294">
      <w:pPr>
        <w:rPr>
          <w:rFonts w:eastAsiaTheme="minorEastAsia"/>
        </w:rPr>
      </w:pPr>
    </w:p>
    <w:p w14:paraId="7645D176" w14:textId="79373DF6" w:rsidR="008E1294" w:rsidRDefault="00A6583C" w:rsidP="008E1294">
      <w:pPr>
        <w:rPr>
          <w:rFonts w:eastAsiaTheme="minorEastAsia"/>
        </w:rPr>
      </w:pPr>
      <w:r w:rsidRPr="00A6583C">
        <w:rPr>
          <w:rFonts w:eastAsiaTheme="minorEastAsia"/>
        </w:rPr>
        <w:lastRenderedPageBreak/>
        <w:t xml:space="preserve">The effect </w:t>
      </w:r>
      <w:r w:rsidR="009A4E07" w:rsidRPr="00A6583C">
        <w:rPr>
          <w:rFonts w:eastAsiaTheme="minorEastAsia"/>
        </w:rPr>
        <w:t>Priors</w:t>
      </w:r>
      <w:r w:rsidRPr="00A6583C">
        <w:rPr>
          <w:rFonts w:eastAsiaTheme="minorEastAsia"/>
        </w:rPr>
        <w:t xml:space="preserve"> on the Dynamics of random Walk analysis</w:t>
      </w:r>
      <w:r w:rsidR="009A4E07" w:rsidRPr="00A6583C">
        <w:rPr>
          <w:rFonts w:eastAsiaTheme="minorEastAsia"/>
        </w:rPr>
        <w:t>:</w:t>
      </w:r>
    </w:p>
    <w:p w14:paraId="5750F496" w14:textId="77777777" w:rsidR="00A6583C" w:rsidRPr="00A6583C" w:rsidRDefault="00A6583C" w:rsidP="008E1294">
      <w:pPr>
        <w:rPr>
          <w:rFonts w:eastAsiaTheme="minorEastAsia"/>
        </w:rPr>
      </w:pPr>
    </w:p>
    <w:p w14:paraId="4704999B" w14:textId="17C0A310" w:rsidR="00A7305E" w:rsidRPr="008010ED" w:rsidRDefault="00426BEA" w:rsidP="008E1294">
      <w:pPr>
        <w:rPr>
          <w:rFonts w:eastAsiaTheme="minorEastAsia"/>
          <w:b/>
          <w:i/>
          <w:u w:val="single"/>
        </w:rPr>
      </w:pPr>
      <w:r w:rsidRPr="008010ED">
        <w:rPr>
          <w:rFonts w:eastAsiaTheme="minorEastAsia"/>
          <w:b/>
          <w:i/>
          <w:u w:val="single"/>
        </w:rPr>
        <w:t>Figure 4: The effect of Priors when S = S1:100%</w:t>
      </w:r>
    </w:p>
    <w:p w14:paraId="61D23831" w14:textId="543C5D2D" w:rsidR="009A4E07" w:rsidRPr="008E1294" w:rsidRDefault="00E94A07" w:rsidP="008E1294">
      <w:pPr>
        <w:rPr>
          <w:rFonts w:eastAsiaTheme="minorEastAsia"/>
        </w:rPr>
      </w:pPr>
      <w:r>
        <w:rPr>
          <w:rFonts w:eastAsiaTheme="minorEastAsia"/>
          <w:noProof/>
        </w:rPr>
        <w:drawing>
          <wp:anchor distT="0" distB="0" distL="114300" distR="114300" simplePos="0" relativeHeight="251703296" behindDoc="1" locked="0" layoutInCell="1" allowOverlap="1" wp14:anchorId="3F0A0873" wp14:editId="65457CB6">
            <wp:simplePos x="0" y="0"/>
            <wp:positionH relativeFrom="margin">
              <wp:align>right</wp:align>
            </wp:positionH>
            <wp:positionV relativeFrom="paragraph">
              <wp:posOffset>12065</wp:posOffset>
            </wp:positionV>
            <wp:extent cx="5105400" cy="4754880"/>
            <wp:effectExtent l="0" t="0" r="0" b="7620"/>
            <wp:wrapTight wrapText="bothSides">
              <wp:wrapPolygon edited="0">
                <wp:start x="0" y="0"/>
                <wp:lineTo x="0" y="21548"/>
                <wp:lineTo x="21519" y="21548"/>
                <wp:lineTo x="21519" y="0"/>
                <wp:lineTo x="0" y="0"/>
              </wp:wrapPolygon>
            </wp:wrapTight>
            <wp:docPr id="4" name="Picture 4" descr="C:\Users\Novus\Desktop\Workshop2\Quest2\priors\Datasplit=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vus\Desktop\Workshop2\Quest2\priors\Datasplit=50.jpg"/>
                    <pic:cNvPicPr>
                      <a:picLocks noChangeAspect="1" noChangeArrowheads="1"/>
                    </pic:cNvPicPr>
                  </pic:nvPicPr>
                  <pic:blipFill rotWithShape="1">
                    <a:blip r:embed="rId9">
                      <a:extLst>
                        <a:ext uri="{28A0092B-C50C-407E-A947-70E740481C1C}">
                          <a14:useLocalDpi xmlns:a14="http://schemas.microsoft.com/office/drawing/2010/main" val="0"/>
                        </a:ext>
                      </a:extLst>
                    </a:blip>
                    <a:srcRect l="6591" t="4164" r="7273" b="3957"/>
                    <a:stretch/>
                  </pic:blipFill>
                  <pic:spPr bwMode="auto">
                    <a:xfrm>
                      <a:off x="0" y="0"/>
                      <a:ext cx="5105400" cy="4754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E8EBE8" w14:textId="3A9C0949" w:rsidR="008E1294" w:rsidRPr="008E1294" w:rsidRDefault="008E1294" w:rsidP="008E1294">
      <w:pPr>
        <w:rPr>
          <w:rFonts w:eastAsiaTheme="minorEastAsia"/>
        </w:rPr>
      </w:pPr>
    </w:p>
    <w:p w14:paraId="5E8A506A" w14:textId="18ED5FB5" w:rsidR="008E1294" w:rsidRPr="008E1294" w:rsidRDefault="008E1294" w:rsidP="008E1294">
      <w:pPr>
        <w:rPr>
          <w:rFonts w:eastAsiaTheme="minorEastAsia"/>
        </w:rPr>
      </w:pPr>
    </w:p>
    <w:p w14:paraId="40AAFD8A" w14:textId="2E87EE76" w:rsidR="008E1294" w:rsidRPr="008E1294" w:rsidRDefault="008E1294" w:rsidP="008E1294">
      <w:pPr>
        <w:rPr>
          <w:rFonts w:eastAsiaTheme="minorEastAsia"/>
        </w:rPr>
      </w:pPr>
    </w:p>
    <w:p w14:paraId="34406B7A" w14:textId="44797E6A" w:rsidR="008E1294" w:rsidRPr="008E1294" w:rsidRDefault="008E1294" w:rsidP="008E1294">
      <w:pPr>
        <w:rPr>
          <w:rFonts w:eastAsiaTheme="minorEastAsia"/>
        </w:rPr>
      </w:pPr>
    </w:p>
    <w:p w14:paraId="7F465076" w14:textId="123A82D5" w:rsidR="008E1294" w:rsidRPr="008E1294" w:rsidRDefault="008E1294" w:rsidP="008E1294">
      <w:pPr>
        <w:rPr>
          <w:rFonts w:eastAsiaTheme="minorEastAsia"/>
        </w:rPr>
      </w:pPr>
    </w:p>
    <w:p w14:paraId="070FCE59" w14:textId="40AE97BC" w:rsidR="008E1294" w:rsidRPr="008E1294" w:rsidRDefault="008E1294" w:rsidP="008E1294">
      <w:pPr>
        <w:rPr>
          <w:rFonts w:eastAsiaTheme="minorEastAsia"/>
        </w:rPr>
      </w:pPr>
    </w:p>
    <w:p w14:paraId="3739D39C" w14:textId="684BAD4E" w:rsidR="008E1294" w:rsidRPr="008E1294" w:rsidRDefault="008E1294" w:rsidP="008E1294">
      <w:pPr>
        <w:rPr>
          <w:rFonts w:eastAsiaTheme="minorEastAsia"/>
        </w:rPr>
      </w:pPr>
    </w:p>
    <w:p w14:paraId="4E6CFA4B" w14:textId="1F14DB44" w:rsidR="008E1294" w:rsidRPr="008E1294" w:rsidRDefault="008E1294" w:rsidP="008E1294">
      <w:pPr>
        <w:rPr>
          <w:rFonts w:eastAsiaTheme="minorEastAsia"/>
        </w:rPr>
      </w:pPr>
    </w:p>
    <w:p w14:paraId="13CA2943" w14:textId="6AC84A2B" w:rsidR="008E1294" w:rsidRPr="008E1294" w:rsidRDefault="008E1294" w:rsidP="008E1294">
      <w:pPr>
        <w:rPr>
          <w:rFonts w:eastAsiaTheme="minorEastAsia"/>
        </w:rPr>
      </w:pPr>
    </w:p>
    <w:p w14:paraId="08939A5C" w14:textId="1F0B8C34" w:rsidR="008E1294" w:rsidRDefault="008E1294" w:rsidP="008E1294">
      <w:pPr>
        <w:rPr>
          <w:rFonts w:eastAsiaTheme="minorEastAsia"/>
        </w:rPr>
      </w:pPr>
    </w:p>
    <w:p w14:paraId="56387570" w14:textId="63070AB9" w:rsidR="00511FB1" w:rsidRDefault="00511FB1" w:rsidP="008E1294">
      <w:pPr>
        <w:tabs>
          <w:tab w:val="left" w:pos="3040"/>
        </w:tabs>
        <w:rPr>
          <w:rFonts w:eastAsiaTheme="minorEastAsia"/>
        </w:rPr>
      </w:pPr>
    </w:p>
    <w:p w14:paraId="20333D11" w14:textId="68BA7131" w:rsidR="00E94A07" w:rsidRDefault="00E94A07" w:rsidP="008E1294">
      <w:pPr>
        <w:tabs>
          <w:tab w:val="left" w:pos="3040"/>
        </w:tabs>
        <w:rPr>
          <w:rFonts w:eastAsiaTheme="minorEastAsia"/>
        </w:rPr>
      </w:pPr>
    </w:p>
    <w:p w14:paraId="53955199" w14:textId="22682A88" w:rsidR="00E94A07" w:rsidRDefault="00E94A07" w:rsidP="008E1294">
      <w:pPr>
        <w:tabs>
          <w:tab w:val="left" w:pos="3040"/>
        </w:tabs>
        <w:rPr>
          <w:rFonts w:eastAsiaTheme="minorEastAsia"/>
        </w:rPr>
      </w:pPr>
    </w:p>
    <w:p w14:paraId="113475FB" w14:textId="249ED81B" w:rsidR="00E94A07" w:rsidRDefault="00E94A07" w:rsidP="008E1294">
      <w:pPr>
        <w:tabs>
          <w:tab w:val="left" w:pos="3040"/>
        </w:tabs>
        <w:rPr>
          <w:rFonts w:eastAsiaTheme="minorEastAsia"/>
        </w:rPr>
      </w:pPr>
    </w:p>
    <w:p w14:paraId="7CD546F1" w14:textId="1D0F822A" w:rsidR="00E94A07" w:rsidRDefault="00E94A07" w:rsidP="008E1294">
      <w:pPr>
        <w:tabs>
          <w:tab w:val="left" w:pos="3040"/>
        </w:tabs>
        <w:rPr>
          <w:rFonts w:eastAsiaTheme="minorEastAsia"/>
        </w:rPr>
      </w:pPr>
    </w:p>
    <w:p w14:paraId="77014D69" w14:textId="77777777" w:rsidR="00E94A07" w:rsidRDefault="00E94A07" w:rsidP="008E1294">
      <w:pPr>
        <w:tabs>
          <w:tab w:val="left" w:pos="3040"/>
        </w:tabs>
        <w:rPr>
          <w:rFonts w:eastAsiaTheme="minorEastAsia"/>
        </w:rPr>
      </w:pPr>
    </w:p>
    <w:p w14:paraId="1FC426D8" w14:textId="33718900" w:rsidR="00511FB1" w:rsidRDefault="000A72FB" w:rsidP="00511FB1">
      <w:pPr>
        <w:rPr>
          <w:rFonts w:eastAsiaTheme="minorEastAsia"/>
        </w:rPr>
      </w:pPr>
      <w:r>
        <w:rPr>
          <w:rFonts w:eastAsiaTheme="minorEastAsia"/>
        </w:rPr>
        <w:t>From Figure 4 one can see that the priors determine where each random walk will begin at samples/time= 0.</w:t>
      </w:r>
      <w:r w:rsidR="003F5869">
        <w:rPr>
          <w:rFonts w:eastAsiaTheme="minorEastAsia"/>
        </w:rPr>
        <w:t xml:space="preserve"> Figure 4 shows the priors of S1(right prior) and S1(left </w:t>
      </w:r>
      <w:r w:rsidR="00E94A07">
        <w:rPr>
          <w:rFonts w:eastAsiaTheme="minorEastAsia"/>
        </w:rPr>
        <w:t>Prior)</w:t>
      </w:r>
      <w:r w:rsidR="000F09BE">
        <w:rPr>
          <w:rFonts w:eastAsiaTheme="minorEastAsia"/>
        </w:rPr>
        <w:t>, the first 150 data points were generated from the S1 distribution and the remaining 150 samples were generated from S2</w:t>
      </w:r>
      <w:r w:rsidR="00E94A07">
        <w:rPr>
          <w:rFonts w:eastAsiaTheme="minorEastAsia"/>
        </w:rPr>
        <w:t>. Considering</w:t>
      </w:r>
      <w:r>
        <w:rPr>
          <w:rFonts w:eastAsiaTheme="minorEastAsia"/>
        </w:rPr>
        <w:t xml:space="preserve"> that S1 occupies the positive regions whilst S2 occupies the negative regions, it is clear that </w:t>
      </w:r>
      <w:r w:rsidR="00750B20">
        <w:rPr>
          <w:rFonts w:eastAsiaTheme="minorEastAsia"/>
        </w:rPr>
        <w:t>as the prior</w:t>
      </w:r>
      <w:r w:rsidR="003C3F14">
        <w:rPr>
          <w:rFonts w:eastAsiaTheme="minorEastAsia"/>
        </w:rPr>
        <w:t xml:space="preserve"> probability of the signal belonging to S1 increases so does the initial log likelihood posterior ratio at time/sample = 0 for the random walk. This seems logical given that a prior represents an </w:t>
      </w:r>
      <w:r w:rsidR="00237270">
        <w:rPr>
          <w:rFonts w:eastAsiaTheme="minorEastAsia"/>
        </w:rPr>
        <w:t>observer’s</w:t>
      </w:r>
      <w:r w:rsidR="003C3F14">
        <w:rPr>
          <w:rFonts w:eastAsiaTheme="minorEastAsia"/>
        </w:rPr>
        <w:t xml:space="preserve"> prior beliefs on the whether the signal originates from S1 or S2. </w:t>
      </w:r>
      <w:r w:rsidR="000F09BE">
        <w:rPr>
          <w:rFonts w:eastAsiaTheme="minorEastAsia"/>
        </w:rPr>
        <w:t xml:space="preserve">Equally the figure shows that </w:t>
      </w:r>
      <w:r w:rsidR="003C3F14">
        <w:rPr>
          <w:rFonts w:eastAsiaTheme="minorEastAsia"/>
        </w:rPr>
        <w:t xml:space="preserve">If </w:t>
      </w:r>
      <w:r w:rsidR="00237270">
        <w:rPr>
          <w:rFonts w:eastAsiaTheme="minorEastAsia"/>
        </w:rPr>
        <w:t>an observer</w:t>
      </w:r>
      <w:r w:rsidR="003C3F14">
        <w:rPr>
          <w:rFonts w:eastAsiaTheme="minorEastAsia"/>
        </w:rPr>
        <w:t xml:space="preserve"> </w:t>
      </w:r>
      <w:r w:rsidR="000F09BE">
        <w:rPr>
          <w:rFonts w:eastAsiaTheme="minorEastAsia"/>
        </w:rPr>
        <w:t xml:space="preserve">is 90% certain that the signal belongs to S1 then </w:t>
      </w:r>
      <w:r w:rsidR="003722F4">
        <w:rPr>
          <w:rFonts w:eastAsiaTheme="minorEastAsia"/>
        </w:rPr>
        <w:t xml:space="preserve">successive exposure of </w:t>
      </w:r>
      <w:r w:rsidR="000F09BE">
        <w:rPr>
          <w:rFonts w:eastAsiaTheme="minorEastAsia"/>
        </w:rPr>
        <w:t xml:space="preserve">evidence that </w:t>
      </w:r>
      <w:r w:rsidR="003722F4">
        <w:rPr>
          <w:rFonts w:eastAsiaTheme="minorEastAsia"/>
        </w:rPr>
        <w:t xml:space="preserve">is in favour the prior belief will cause the random walk to rapidly increase towards a more the S1 decision barrier, than random walks that have smaller prior values towards S1. This due to rule of logs that </w:t>
      </w: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xy</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(y)</m:t>
        </m:r>
      </m:oMath>
      <w:r w:rsidR="003722F4">
        <w:rPr>
          <w:rFonts w:eastAsiaTheme="minorEastAsia"/>
        </w:rPr>
        <w:t>. First the probabilities of whether the sample stems from S1 or S2, with respect to the evidence, are asse</w:t>
      </w:r>
      <w:r w:rsidR="00237270">
        <w:rPr>
          <w:rFonts w:eastAsiaTheme="minorEastAsia"/>
        </w:rPr>
        <w:t>ssed</w:t>
      </w:r>
      <w:r w:rsidR="003722F4">
        <w:rPr>
          <w:rFonts w:eastAsiaTheme="minorEastAsia"/>
        </w:rPr>
        <w:t xml:space="preserve"> through subtraction, then the log of the difference between priors S1 and s2 and added on to the this, </w:t>
      </w:r>
      <w:r w:rsidR="00237270">
        <w:rPr>
          <w:rFonts w:eastAsiaTheme="minorEastAsia"/>
        </w:rPr>
        <w:t>ultimately</w:t>
      </w:r>
      <w:r w:rsidR="003722F4">
        <w:rPr>
          <w:rFonts w:eastAsiaTheme="minorEastAsia"/>
        </w:rPr>
        <w:t xml:space="preserve"> amplifying the</w:t>
      </w:r>
      <w:r w:rsidR="00237270">
        <w:rPr>
          <w:rFonts w:eastAsiaTheme="minorEastAsia"/>
        </w:rPr>
        <w:t xml:space="preserve"> amount in which the random walk</w:t>
      </w:r>
      <w:r w:rsidR="003722F4">
        <w:rPr>
          <w:rFonts w:eastAsiaTheme="minorEastAsia"/>
        </w:rPr>
        <w:t xml:space="preserve"> shift</w:t>
      </w:r>
      <w:r w:rsidR="00237270">
        <w:rPr>
          <w:rFonts w:eastAsiaTheme="minorEastAsia"/>
        </w:rPr>
        <w:t xml:space="preserve">s towards S1 or S2 by a factor of the magnitude of how much an observer’s prior is biased towards S1 or S2. Interestingly </w:t>
      </w:r>
      <w:r w:rsidR="0005445C">
        <w:rPr>
          <w:rFonts w:eastAsiaTheme="minorEastAsia"/>
        </w:rPr>
        <w:t xml:space="preserve">figure 4 also shows that despite the initial effects of the prior bias towards S1,  a sufficient accumulation of alternate evidence over time,  in favour of S2, will untimely </w:t>
      </w:r>
      <w:r w:rsidR="009C072E">
        <w:rPr>
          <w:rFonts w:eastAsiaTheme="minorEastAsia"/>
        </w:rPr>
        <w:t xml:space="preserve">drive the random walk down towards </w:t>
      </w:r>
      <w:r w:rsidR="009C072E">
        <w:rPr>
          <w:rFonts w:eastAsiaTheme="minorEastAsia"/>
        </w:rPr>
        <w:lastRenderedPageBreak/>
        <w:t xml:space="preserve">the negative S2 decision barrier. However higher priors towards S1 will descend the random walk much slower </w:t>
      </w:r>
      <w:r w:rsidR="00CF14A7">
        <w:rPr>
          <w:rFonts w:eastAsiaTheme="minorEastAsia"/>
        </w:rPr>
        <w:t>than random</w:t>
      </w:r>
      <w:r w:rsidR="009C072E">
        <w:rPr>
          <w:rFonts w:eastAsiaTheme="minorEastAsia"/>
        </w:rPr>
        <w:t xml:space="preserve"> walks with smaller prior biases towards S1. </w:t>
      </w:r>
    </w:p>
    <w:p w14:paraId="3881FEAB" w14:textId="77777777" w:rsidR="009C072E" w:rsidRDefault="009C072E" w:rsidP="009C072E">
      <w:pPr>
        <w:pStyle w:val="Default"/>
      </w:pPr>
    </w:p>
    <w:p w14:paraId="60CA7AC7" w14:textId="0FBD331F" w:rsidR="009C072E" w:rsidRDefault="009C072E" w:rsidP="009C072E">
      <w:r>
        <w:t xml:space="preserve"> How can you influence participants’ prior experimentally?</w:t>
      </w:r>
    </w:p>
    <w:p w14:paraId="685EECC6" w14:textId="19965B32" w:rsidR="00CF14A7" w:rsidRDefault="00CF14A7" w:rsidP="00CF14A7">
      <w:pPr>
        <w:pStyle w:val="ListParagraph"/>
        <w:numPr>
          <w:ilvl w:val="0"/>
          <w:numId w:val="2"/>
        </w:numPr>
      </w:pPr>
      <w:r>
        <w:t>Before the start of the detection experiment, tell the participants what results to expect, although controlling the magnitude to which participants bias their prior beliefs towards S1 or S2 may be hard to quantify.</w:t>
      </w:r>
    </w:p>
    <w:p w14:paraId="336B0984" w14:textId="3A5DFA14" w:rsidR="009C072E" w:rsidRDefault="00CF14A7" w:rsidP="009C072E">
      <w:pPr>
        <w:pStyle w:val="ListParagraph"/>
        <w:numPr>
          <w:ilvl w:val="0"/>
          <w:numId w:val="2"/>
        </w:numPr>
        <w:rPr>
          <w:rFonts w:eastAsiaTheme="minorEastAsia"/>
        </w:rPr>
      </w:pPr>
      <w:r>
        <w:rPr>
          <w:rFonts w:eastAsiaTheme="minorEastAsia"/>
        </w:rPr>
        <w:t>Pre-train participant with a specific signal in which the origin of the signal is significantly biased towards being S1 or S2. This will pre-condition participants to expect similar results during the test, thus biasing their prior beliefs towards S1 or S</w:t>
      </w:r>
      <w:r w:rsidR="00F606C7">
        <w:rPr>
          <w:rFonts w:eastAsiaTheme="minorEastAsia"/>
        </w:rPr>
        <w:t>2. Manipulation of prior beliefs maybe be quantified more easily, as the number of trails and percentage by which the origin of the training signal is biased towards S1 and S2 can be controlled.</w:t>
      </w:r>
    </w:p>
    <w:p w14:paraId="6D3C082F" w14:textId="77777777" w:rsidR="00F606C7" w:rsidRDefault="00F606C7" w:rsidP="009C072E">
      <w:pPr>
        <w:pStyle w:val="ListParagraph"/>
        <w:numPr>
          <w:ilvl w:val="0"/>
          <w:numId w:val="2"/>
        </w:numPr>
        <w:rPr>
          <w:rFonts w:eastAsiaTheme="minorEastAsia"/>
        </w:rPr>
      </w:pPr>
      <w:r>
        <w:rPr>
          <w:rFonts w:eastAsiaTheme="minorEastAsia"/>
        </w:rPr>
        <w:t>Prior beliefs may be influenced subliminally through subconscious suggestion, implicitly and explicitly obtained prior knowledge maybe accessed, manifest and operate differently.</w:t>
      </w:r>
    </w:p>
    <w:p w14:paraId="0EF52B73" w14:textId="77777777" w:rsidR="00F606C7" w:rsidRDefault="00F606C7" w:rsidP="00F606C7">
      <w:pPr>
        <w:rPr>
          <w:rFonts w:eastAsiaTheme="minorEastAsia"/>
        </w:rPr>
      </w:pPr>
    </w:p>
    <w:p w14:paraId="459C1422" w14:textId="68A60AB6" w:rsidR="00CF14A7" w:rsidRPr="00B62489" w:rsidRDefault="008010ED" w:rsidP="008010ED">
      <w:pPr>
        <w:jc w:val="center"/>
        <w:rPr>
          <w:rFonts w:eastAsiaTheme="minorEastAsia"/>
          <w:b/>
          <w:u w:val="single"/>
        </w:rPr>
      </w:pPr>
      <w:r w:rsidRPr="00B62489">
        <w:rPr>
          <w:rFonts w:eastAsiaTheme="minorEastAsia"/>
          <w:b/>
          <w:u w:val="single"/>
        </w:rPr>
        <w:t>Question 3</w:t>
      </w:r>
    </w:p>
    <w:p w14:paraId="4A170B31" w14:textId="47169300" w:rsidR="00511FB1" w:rsidRDefault="00511FB1" w:rsidP="00511FB1">
      <w:pPr>
        <w:rPr>
          <w:rFonts w:eastAsiaTheme="minorEastAsia"/>
        </w:rPr>
      </w:pPr>
    </w:p>
    <w:p w14:paraId="481233CD" w14:textId="77777777" w:rsidR="00B62489" w:rsidRPr="00511FB1" w:rsidRDefault="00B62489" w:rsidP="00511FB1">
      <w:pPr>
        <w:rPr>
          <w:rFonts w:eastAsiaTheme="minorEastAsia"/>
        </w:rPr>
      </w:pPr>
    </w:p>
    <w:p w14:paraId="11C4435F" w14:textId="527A5AD4" w:rsidR="00183FC1" w:rsidRDefault="00183FC1" w:rsidP="00511FB1">
      <w:pPr>
        <w:rPr>
          <w:rFonts w:eastAsiaTheme="minorEastAsia"/>
        </w:rPr>
      </w:pPr>
      <w:r>
        <w:rPr>
          <w:rFonts w:eastAsiaTheme="minorEastAsia"/>
        </w:rPr>
        <w:t>ii:</w:t>
      </w:r>
      <w:r w:rsidR="00813AEE">
        <w:rPr>
          <w:rFonts w:eastAsiaTheme="minorEastAsia"/>
        </w:rPr>
        <w:t xml:space="preserve"> Decision Barriers </w:t>
      </w:r>
    </w:p>
    <w:p w14:paraId="32B3A8A1" w14:textId="653710D1" w:rsidR="00FA3D04" w:rsidRDefault="005B7D7D" w:rsidP="00511FB1">
      <w:pPr>
        <w:rPr>
          <w:rFonts w:eastAsiaTheme="minorEastAsia"/>
        </w:rPr>
      </w:pPr>
      <w:r>
        <w:rPr>
          <w:rFonts w:eastAsiaTheme="minorEastAsia"/>
        </w:rPr>
        <w:t>The height of the barriers describes the trade-off between speed and accuracy. Higher barriers require the observer to spend more time gathering evidence, thus increasing the probability of making a correct decision. H</w:t>
      </w:r>
      <w:r w:rsidR="00FA3D04">
        <w:rPr>
          <w:rFonts w:eastAsiaTheme="minorEastAsia"/>
        </w:rPr>
        <w:t xml:space="preserve">owever lower barrier heights will allow the observer to </w:t>
      </w:r>
      <w:r w:rsidR="00E91122">
        <w:rPr>
          <w:rFonts w:eastAsiaTheme="minorEastAsia"/>
        </w:rPr>
        <w:t>decide</w:t>
      </w:r>
      <w:r w:rsidR="00FA3D04">
        <w:rPr>
          <w:rFonts w:eastAsiaTheme="minorEastAsia"/>
        </w:rPr>
        <w:t xml:space="preserve"> with much </w:t>
      </w:r>
      <w:r w:rsidR="00E91122">
        <w:rPr>
          <w:rFonts w:eastAsiaTheme="minorEastAsia"/>
        </w:rPr>
        <w:t>lower</w:t>
      </w:r>
      <w:r w:rsidR="00FA3D04">
        <w:rPr>
          <w:rFonts w:eastAsiaTheme="minorEastAsia"/>
        </w:rPr>
        <w:t xml:space="preserve"> reaction times, yet the probability of being correct will decrease significantly. Therefore, the barrier height will increase or decrease participant performance during an experiment.</w:t>
      </w:r>
      <w:r w:rsidR="00E91122">
        <w:rPr>
          <w:rFonts w:eastAsiaTheme="minorEastAsia"/>
        </w:rPr>
        <w:t xml:space="preserve"> </w:t>
      </w:r>
    </w:p>
    <w:p w14:paraId="2201D845" w14:textId="7871167A" w:rsidR="00C84FA7" w:rsidRDefault="00FA3D04" w:rsidP="00907986">
      <w:pPr>
        <w:rPr>
          <w:rFonts w:eastAsiaTheme="minorEastAsia"/>
        </w:rPr>
      </w:pPr>
      <w:r>
        <w:rPr>
          <w:rFonts w:eastAsiaTheme="minorEastAsia"/>
        </w:rPr>
        <w:t xml:space="preserve">It has been suggested that an observer will optimise the height of their decision barriers based upon the rate of reward for each experiment. The rate of reward is dependent upon </w:t>
      </w:r>
      <w:r w:rsidR="00E91122">
        <w:rPr>
          <w:rFonts w:eastAsiaTheme="minorEastAsia"/>
        </w:rPr>
        <w:t xml:space="preserve">probability of making a correct response and the average time spent per trial. </w:t>
      </w:r>
      <w:r w:rsidR="000932A5">
        <w:rPr>
          <w:rFonts w:eastAsiaTheme="minorEastAsia"/>
        </w:rPr>
        <w:t>Therefore,</w:t>
      </w:r>
      <w:r w:rsidR="00E91122">
        <w:rPr>
          <w:rFonts w:eastAsiaTheme="minorEastAsia"/>
        </w:rPr>
        <w:t xml:space="preserve"> one could shift a </w:t>
      </w:r>
      <w:r w:rsidR="000932A5">
        <w:rPr>
          <w:rFonts w:eastAsiaTheme="minorEastAsia"/>
        </w:rPr>
        <w:t>participant’s</w:t>
      </w:r>
      <w:r w:rsidR="00E91122">
        <w:rPr>
          <w:rFonts w:eastAsiaTheme="minorEastAsia"/>
        </w:rPr>
        <w:t xml:space="preserve"> barriers by experimentally manipulating the rate of reward and the of detection task.</w:t>
      </w:r>
      <w:r w:rsidR="00E91122" w:rsidRPr="00E91122">
        <w:rPr>
          <w:rFonts w:eastAsiaTheme="minorEastAsia"/>
        </w:rPr>
        <w:t xml:space="preserve"> </w:t>
      </w:r>
      <w:r w:rsidR="00E91122">
        <w:rPr>
          <w:rFonts w:eastAsiaTheme="minorEastAsia"/>
        </w:rPr>
        <w:t xml:space="preserve">difficulty can be akin to manipulating the noise to signal ratio via increasing or decreasing the level of variance(sigma) or the distance(means) between the S1 and S2 distributions. If the participant </w:t>
      </w:r>
      <w:r w:rsidR="000932A5">
        <w:rPr>
          <w:rFonts w:eastAsiaTheme="minorEastAsia"/>
        </w:rPr>
        <w:t>can identify</w:t>
      </w:r>
      <w:r w:rsidR="00E91122">
        <w:rPr>
          <w:rFonts w:eastAsiaTheme="minorEastAsia"/>
        </w:rPr>
        <w:t xml:space="preserve"> the signal correctly more often, due to lowered difficulty and they receive </w:t>
      </w:r>
      <w:r w:rsidR="000932A5">
        <w:rPr>
          <w:rFonts w:eastAsiaTheme="minorEastAsia"/>
        </w:rPr>
        <w:t>a reward on criterion of fast reaction times, one may observe that participants significantly lower the height of their decision boundaries, in favour of producing faster reaction times. Likewise rewards in favour of accuracy, in which the difficulty is hard may cause participants to drastically increase the height of their decision boundaries, trading of reaction times, to accumulate more data, to increase their probability of being accurate. In this context a reward in favour of reaction times will decrease barrier heights, whilst rewards in favour of accuracy will increase barrier heights. The magnitudes by which the participants reduces their barriers will be dictated by how difficult the task is, which as stated will increase or decrease the probability of generating a correct response</w:t>
      </w:r>
      <w:r w:rsidR="00907986">
        <w:rPr>
          <w:rFonts w:eastAsiaTheme="minorEastAsia"/>
        </w:rPr>
        <w:t xml:space="preserve">. Nonetheless one’s priors may also effect the barrier height. Considering a set of experimental trails in which the reward is given on the basis of low reaction times, but the task is difficult. Participants that have prior beliefs strongly biased towards S1 or S2 being the correct signal may show much smaller barrier heights than participants with minimal prior dispositions. </w:t>
      </w:r>
      <w:r w:rsidR="00EE2288">
        <w:rPr>
          <w:rFonts w:eastAsiaTheme="minorEastAsia"/>
        </w:rPr>
        <w:t>Nonetheless</w:t>
      </w:r>
      <w:r w:rsidR="00C84FA7">
        <w:rPr>
          <w:rFonts w:eastAsiaTheme="minorEastAsia"/>
        </w:rPr>
        <w:t xml:space="preserve"> as shown in Question 2, there is an </w:t>
      </w:r>
      <w:r w:rsidR="00C84FA7">
        <w:rPr>
          <w:rFonts w:eastAsiaTheme="minorEastAsia"/>
        </w:rPr>
        <w:lastRenderedPageBreak/>
        <w:t xml:space="preserve">interplay between then priors and the accumulation of new evidence. Whereby priors will dictate the initial direction of the random walk, however if enough alternate evidence is gathered over time, this will ultimately lead the random walk to be driven towards decision boundary in favour of the evidence despite one’s strong prior beliefs for the alternate, albeit stronger priors will cause slower adaptations to the new evidence. Similarly, the height of the barriers may </w:t>
      </w:r>
      <w:r w:rsidR="005D2B4C">
        <w:rPr>
          <w:rFonts w:eastAsiaTheme="minorEastAsia"/>
        </w:rPr>
        <w:t xml:space="preserve">adapt </w:t>
      </w:r>
      <w:r w:rsidR="00C84FA7">
        <w:rPr>
          <w:rFonts w:eastAsiaTheme="minorEastAsia"/>
        </w:rPr>
        <w:t xml:space="preserve">in the same manner. </w:t>
      </w:r>
      <w:r w:rsidR="005D2B4C">
        <w:rPr>
          <w:rFonts w:eastAsiaTheme="minorEastAsia"/>
        </w:rPr>
        <w:t>In the initial stages of the experiment one’s</w:t>
      </w:r>
      <w:r w:rsidR="00C84FA7">
        <w:rPr>
          <w:rFonts w:eastAsiaTheme="minorEastAsia"/>
        </w:rPr>
        <w:t xml:space="preserve"> priors will attempt to maintain the</w:t>
      </w:r>
      <w:r w:rsidR="005D2B4C">
        <w:rPr>
          <w:rFonts w:eastAsiaTheme="minorEastAsia"/>
        </w:rPr>
        <w:t xml:space="preserve"> positions of the</w:t>
      </w:r>
      <w:r w:rsidR="00C84FA7">
        <w:rPr>
          <w:rFonts w:eastAsiaTheme="minorEastAsia"/>
        </w:rPr>
        <w:t xml:space="preserve"> barriers S1 and S2</w:t>
      </w:r>
      <w:r w:rsidR="005D2B4C">
        <w:rPr>
          <w:rFonts w:eastAsiaTheme="minorEastAsia"/>
        </w:rPr>
        <w:t>, however if enough evidence is gathered over time that suggests similar probabilities of the signals origin being S1 or S2 will lead the participant to become more uncertain as the random walk tends towards 0. Likewise, as the evidence is now in contradiction to their prior beliefs, the observer may within trails increase the height of their barriers to allow for more evidence to be accumulate to increase their probability of being correct. The rate at which the barrier increase could be dependent on the level of uncertainty, smaller log posterior ratios close to 0 will increase the rate at which the observer expands their barrier heights in order to allow for sudden adaptation to accommodate to the unexpected. If this is so</w:t>
      </w:r>
      <w:r w:rsidR="00261EBD">
        <w:rPr>
          <w:rFonts w:eastAsiaTheme="minorEastAsia"/>
        </w:rPr>
        <w:t xml:space="preserve"> there maybe a push and pull relationship between the </w:t>
      </w:r>
      <w:r w:rsidR="005D2B4C">
        <w:rPr>
          <w:rFonts w:eastAsiaTheme="minorEastAsia"/>
        </w:rPr>
        <w:t xml:space="preserve">prior beliefs maintaining current barrier </w:t>
      </w:r>
      <w:r w:rsidR="00261EBD">
        <w:rPr>
          <w:rFonts w:eastAsiaTheme="minorEastAsia"/>
        </w:rPr>
        <w:t xml:space="preserve">state, whilst new evidence attempts to cause change to the barrier state. Therefore on this basis barrier height could be experimentally manipulated by presenting participants, with and without strong priors, unexpected changes to the experiment parameters, for example unexpectedly increasing the difficulty to detect the signals origin for a certain batch of trials. </w:t>
      </w:r>
    </w:p>
    <w:p w14:paraId="03DF8994" w14:textId="4F45AFA2" w:rsidR="00EE2288" w:rsidRDefault="00261EBD" w:rsidP="00907986">
      <w:pPr>
        <w:rPr>
          <w:rFonts w:eastAsiaTheme="minorEastAsia"/>
        </w:rPr>
      </w:pPr>
      <w:r>
        <w:rPr>
          <w:rFonts w:eastAsiaTheme="minorEastAsia"/>
        </w:rPr>
        <w:t xml:space="preserve">One final point that may change barrier height that has not been considered is patience as a function of time. Thus far random walks are modelled to proceed until a decisional barrier is hit. However some participants may only be willing to accumulate new evidence for a discrete period of time, at which point ones patience runs out, the participant maybe inclined to make their based guess at the origin of the signal or simply state that they don’t know the answer, and give up. It maybe so that </w:t>
      </w:r>
      <w:r w:rsidR="00914CD5">
        <w:rPr>
          <w:rFonts w:eastAsiaTheme="minorEastAsia"/>
        </w:rPr>
        <w:t>decisional barriers may rapidly change one a participants patience threshold has been reached. For example a participant who are inclined/more decisive to make their best guess when their patience threshold has been reached may at this point rapidly decrease their barrier heights towards 0 until the S1 or S2 barrier hits the log likelihood posterior ratio, thus allow them to make a decision based on  insufficient but the closest evidence obtained. Likewise participants who are less decisive or inclined to make a choice may rapidly expand their decision boundaries out towards infinity, thus prohibiting any decision to be made, in the time range the participants are willing to spend searching for an answer. This maybe shown as follows:</w:t>
      </w:r>
    </w:p>
    <w:p w14:paraId="3F6FADFF" w14:textId="308F0138" w:rsidR="00914CD5" w:rsidRDefault="00914CD5" w:rsidP="00907986">
      <w:pPr>
        <w:rPr>
          <w:rFonts w:eastAsiaTheme="minorEastAsia"/>
        </w:rPr>
      </w:pPr>
      <m:oMathPara>
        <m:oMath>
          <m:r>
            <w:rPr>
              <w:rFonts w:ascii="Cambria Math" w:eastAsiaTheme="minorEastAsia" w:hAnsi="Cambria Math"/>
            </w:rPr>
            <m:t xml:space="preserve">Rate of barrier change= </m:t>
          </m:r>
          <m:f>
            <m:fPr>
              <m:ctrlPr>
                <w:rPr>
                  <w:rFonts w:ascii="Cambria Math" w:eastAsiaTheme="minorEastAsia" w:hAnsi="Cambria Math"/>
                  <w:i/>
                </w:rPr>
              </m:ctrlPr>
            </m:fPr>
            <m:num>
              <m:r>
                <w:rPr>
                  <w:rFonts w:ascii="Cambria Math" w:eastAsiaTheme="minorEastAsia" w:hAnsi="Cambria Math"/>
                </w:rPr>
                <m:t>1-P</m:t>
              </m:r>
            </m:num>
            <m:den>
              <m:r>
                <w:rPr>
                  <w:rFonts w:ascii="Cambria Math" w:eastAsiaTheme="minorEastAsia" w:hAnsi="Cambria Math"/>
                </w:rPr>
                <m:t>U</m:t>
              </m:r>
            </m:den>
          </m:f>
          <m:r>
            <w:rPr>
              <w:rFonts w:ascii="Cambria Math" w:eastAsiaTheme="minorEastAsia" w:hAnsi="Cambria Math"/>
            </w:rPr>
            <m:t>-T</m:t>
          </m:r>
        </m:oMath>
      </m:oMathPara>
    </w:p>
    <w:p w14:paraId="0B0431C7" w14:textId="0677F32A" w:rsidR="00670E48" w:rsidRDefault="00670E48" w:rsidP="00907986">
      <w:pPr>
        <w:rPr>
          <w:rFonts w:eastAsiaTheme="minorEastAsia"/>
        </w:rPr>
      </w:pPr>
      <w:r>
        <w:rPr>
          <w:rFonts w:eastAsiaTheme="minorEastAsia"/>
        </w:rPr>
        <w:t>The above simplistic model shows how the rate of change of the barrier height in response to patience. P is expressed as a probability and is dependent on the priors, more extreme priors such (P(S1) = 0.9, P(S2) = 0.1) and visa versa will yield high probabilities of P. P represents the probability at which a participant will attempt to main</w:t>
      </w:r>
      <w:r w:rsidR="00071737">
        <w:rPr>
          <w:rFonts w:eastAsiaTheme="minorEastAsia"/>
        </w:rPr>
        <w:t>tain</w:t>
      </w:r>
      <w:r>
        <w:rPr>
          <w:rFonts w:eastAsiaTheme="minorEastAsia"/>
        </w:rPr>
        <w:t xml:space="preserve"> their previously established barrier states. U represents the level of uncertainty the participant is experiencing, which is the Euclidian distance between the current Log likelihood posterior ratio and 0 (0 represents the highest state of uncertainty) . Finally T represents a patience timer, it</w:t>
      </w:r>
      <w:r w:rsidR="00D17D89">
        <w:rPr>
          <w:rFonts w:eastAsiaTheme="minorEastAsia"/>
        </w:rPr>
        <w:t xml:space="preserve"> subtracts 0 </w:t>
      </w:r>
      <w:r>
        <w:rPr>
          <w:rFonts w:eastAsiaTheme="minorEastAsia"/>
        </w:rPr>
        <w:t>from the rate of change of the barrier height until the a participants patience threshold is reached at which point it causes a rapid expansion or contraction of the heights of the decision barriers. T can be expressed as follows:</w:t>
      </w:r>
    </w:p>
    <w:p w14:paraId="5FBD409B" w14:textId="627E70DE" w:rsidR="00670E48" w:rsidRDefault="00D17D89" w:rsidP="00071737">
      <w:pPr>
        <w:jc w:val="center"/>
        <w:rPr>
          <w:rFonts w:eastAsiaTheme="minorEastAsia"/>
        </w:rPr>
      </w:pPr>
      <w:r>
        <w:rPr>
          <w:rFonts w:eastAsiaTheme="minorEastAsia"/>
        </w:rPr>
        <w:t>t</w:t>
      </w:r>
      <w:r w:rsidR="00670E48">
        <w:rPr>
          <w:rFonts w:eastAsiaTheme="minorEastAsia"/>
        </w:rPr>
        <w:t xml:space="preserve"> = </w:t>
      </w:r>
      <m:oMath>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ti</m:t>
            </m:r>
          </m:sub>
        </m:sSub>
        <m:r>
          <w:rPr>
            <w:rFonts w:ascii="Cambria Math" w:eastAsiaTheme="minorEastAsia" w:hAnsi="Cambria Math"/>
          </w:rPr>
          <m:t>+</m:t>
        </m:r>
        <m:r>
          <w:rPr>
            <w:rFonts w:ascii="Cambria Math" w:eastAsiaTheme="minorEastAsia" w:hAnsi="Cambria Math"/>
          </w:rPr>
          <m:t xml:space="preserve">1 if t=p then T= </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Id</m:t>
            </m:r>
          </m:den>
        </m:f>
        <m:r>
          <w:rPr>
            <w:rFonts w:ascii="Cambria Math" w:eastAsiaTheme="minorEastAsia" w:hAnsi="Cambria Math"/>
          </w:rPr>
          <m:t xml:space="preserve"> else T=0</m:t>
        </m:r>
      </m:oMath>
    </w:p>
    <w:p w14:paraId="4E1BE2EB" w14:textId="28FD03B1" w:rsidR="00D17D89" w:rsidRPr="00D17D89" w:rsidRDefault="00D17D89" w:rsidP="00907986">
      <w:pPr>
        <w:rPr>
          <w:rFonts w:eastAsiaTheme="minorEastAsia"/>
        </w:rPr>
      </w:pPr>
      <m:oMathPara>
        <m:oMath>
          <m:r>
            <w:rPr>
              <w:rFonts w:ascii="Cambria Math" w:eastAsiaTheme="minorEastAsia" w:hAnsi="Cambria Math"/>
            </w:rPr>
            <m:t>P=S*Pp</m:t>
          </m:r>
        </m:oMath>
      </m:oMathPara>
    </w:p>
    <w:p w14:paraId="0D836755" w14:textId="6FDD9A72" w:rsidR="00D17D89" w:rsidRDefault="00D17D89" w:rsidP="00907986">
      <w:pPr>
        <w:rPr>
          <w:rFonts w:eastAsiaTheme="minorEastAsia"/>
        </w:rPr>
      </w:pPr>
      <w:r>
        <w:rPr>
          <w:rFonts w:eastAsiaTheme="minorEastAsia"/>
        </w:rPr>
        <w:lastRenderedPageBreak/>
        <w:t xml:space="preserve">Here P represents a participants patience threshold relative to the number of samples in an experiment. Pp is the probability that a participant will be willing to search the entire sample space (S) to find a decisional answer. For example someone who is 60% likely to search the entire sample space of 300 samples has a patience threshold of 0.6 * 300 = 180 samples. t represents an internal timer  that counts per sample until the patience threshold is  reached. ID then represents a measure of </w:t>
      </w:r>
      <w:r w:rsidR="00B96DEB">
        <w:rPr>
          <w:rFonts w:eastAsiaTheme="minorEastAsia"/>
        </w:rPr>
        <w:t xml:space="preserve">participants decisiveness on a scale of 0 to 1, where </w:t>
      </w:r>
      <w:r w:rsidR="009B2007">
        <w:rPr>
          <w:rFonts w:eastAsiaTheme="minorEastAsia"/>
        </w:rPr>
        <w:t>1</w:t>
      </w:r>
      <w:r w:rsidR="00B96DEB">
        <w:rPr>
          <w:rFonts w:eastAsiaTheme="minorEastAsia"/>
        </w:rPr>
        <w:t xml:space="preserve"> represents complete indecisiveness and </w:t>
      </w:r>
      <w:r w:rsidR="009B2007">
        <w:rPr>
          <w:rFonts w:eastAsiaTheme="minorEastAsia"/>
        </w:rPr>
        <w:t xml:space="preserve">0 </w:t>
      </w:r>
      <w:r w:rsidR="00B96DEB">
        <w:rPr>
          <w:rFonts w:eastAsiaTheme="minorEastAsia"/>
        </w:rPr>
        <w:t xml:space="preserve">complete </w:t>
      </w:r>
      <w:r w:rsidR="00B96DEB" w:rsidRPr="00B96DEB">
        <w:rPr>
          <w:rFonts w:eastAsiaTheme="minorEastAsia"/>
        </w:rPr>
        <w:t>decisiveness</w:t>
      </w:r>
      <w:r w:rsidR="00B96DEB">
        <w:rPr>
          <w:rFonts w:eastAsiaTheme="minorEastAsia"/>
        </w:rPr>
        <w:t xml:space="preserve">. As it is assumed that </w:t>
      </w:r>
      <w:r w:rsidR="00B96DEB" w:rsidRPr="00B96DEB">
        <w:rPr>
          <w:rFonts w:eastAsiaTheme="minorEastAsia"/>
        </w:rPr>
        <w:t>decisiveness</w:t>
      </w:r>
      <w:r w:rsidR="00B96DEB">
        <w:rPr>
          <w:rFonts w:eastAsiaTheme="minorEastAsia"/>
        </w:rPr>
        <w:t xml:space="preserve"> participants will be more inclined to make a best guess when they have run out patience, a small ID such as 0.1 will create </w:t>
      </w:r>
      <w:r w:rsidR="009B2007">
        <w:rPr>
          <w:rFonts w:eastAsiaTheme="minorEastAsia"/>
        </w:rPr>
        <w:t>large</w:t>
      </w:r>
      <w:r w:rsidR="00B96DEB">
        <w:rPr>
          <w:rFonts w:eastAsiaTheme="minorEastAsia"/>
        </w:rPr>
        <w:t xml:space="preserve"> value of T and create a </w:t>
      </w:r>
      <w:r w:rsidR="009B2007">
        <w:rPr>
          <w:rFonts w:eastAsiaTheme="minorEastAsia"/>
        </w:rPr>
        <w:t>positive</w:t>
      </w:r>
      <w:r w:rsidR="00B96DEB">
        <w:rPr>
          <w:rFonts w:eastAsiaTheme="minorEastAsia"/>
        </w:rPr>
        <w:t xml:space="preserve"> exponential curve and drive the value of T downwards towards 0 that will ultimately cause the barriers to contract. Likewise participants one are </w:t>
      </w:r>
      <w:r w:rsidR="00B96DEB" w:rsidRPr="00B96DEB">
        <w:rPr>
          <w:rFonts w:eastAsiaTheme="minorEastAsia"/>
        </w:rPr>
        <w:t>indecisiveness</w:t>
      </w:r>
      <w:r w:rsidR="00B96DEB">
        <w:rPr>
          <w:rFonts w:eastAsiaTheme="minorEastAsia"/>
        </w:rPr>
        <w:t xml:space="preserve"> are assumed to not be able to make any decision if the patience threshold has been reached before a decision barrier. Therefore </w:t>
      </w:r>
      <w:r w:rsidR="009B2007">
        <w:rPr>
          <w:rFonts w:eastAsiaTheme="minorEastAsia"/>
        </w:rPr>
        <w:t>large</w:t>
      </w:r>
      <w:r w:rsidR="00B96DEB">
        <w:rPr>
          <w:rFonts w:eastAsiaTheme="minorEastAsia"/>
        </w:rPr>
        <w:t xml:space="preserve"> values of ID will generate </w:t>
      </w:r>
      <w:r w:rsidR="009B2007">
        <w:rPr>
          <w:rFonts w:eastAsiaTheme="minorEastAsia"/>
        </w:rPr>
        <w:t xml:space="preserve">increasingly more negative values of T which will drive the rate of barrier height change up and cause them to expand towards infinity. The rate of such change in barrier height is determined by the magnitude of </w:t>
      </w:r>
      <w:r w:rsidR="009B2007" w:rsidRPr="009B2007">
        <w:rPr>
          <w:rFonts w:eastAsiaTheme="minorEastAsia"/>
        </w:rPr>
        <w:t>indecisiveness</w:t>
      </w:r>
      <w:r w:rsidR="009B2007">
        <w:rPr>
          <w:rFonts w:eastAsiaTheme="minorEastAsia"/>
        </w:rPr>
        <w:t xml:space="preserve"> or ID.</w:t>
      </w:r>
    </w:p>
    <w:p w14:paraId="22086F9B" w14:textId="36E27E4F" w:rsidR="00394D5B" w:rsidRDefault="00394D5B" w:rsidP="00907986">
      <w:pPr>
        <w:rPr>
          <w:rFonts w:eastAsiaTheme="minorEastAsia"/>
        </w:rPr>
      </w:pPr>
      <w:r>
        <w:rPr>
          <w:rFonts w:eastAsiaTheme="minorEastAsia"/>
        </w:rPr>
        <w:t>Although the above proposed model is very simplistic it demonstrates the point that barrier</w:t>
      </w:r>
      <w:bookmarkStart w:id="0" w:name="_GoBack"/>
      <w:bookmarkEnd w:id="0"/>
      <w:r>
        <w:rPr>
          <w:rFonts w:eastAsiaTheme="minorEastAsia"/>
        </w:rPr>
        <w:t xml:space="preserve"> height maybe highly dynamic to changes in Particpants patience and there priors states. </w:t>
      </w:r>
    </w:p>
    <w:p w14:paraId="15BB4DC9" w14:textId="77777777" w:rsidR="00670E48" w:rsidRDefault="00670E48" w:rsidP="00907986">
      <w:pPr>
        <w:rPr>
          <w:rFonts w:eastAsiaTheme="minorEastAsia"/>
        </w:rPr>
      </w:pPr>
    </w:p>
    <w:p w14:paraId="221B5DC8" w14:textId="77777777" w:rsidR="00670E48" w:rsidRDefault="00670E48" w:rsidP="00907986">
      <w:pPr>
        <w:rPr>
          <w:rFonts w:eastAsiaTheme="minorEastAsia"/>
        </w:rPr>
      </w:pPr>
    </w:p>
    <w:p w14:paraId="64C13967" w14:textId="63C4225F" w:rsidR="00511FB1" w:rsidRDefault="00511FB1" w:rsidP="00511FB1">
      <w:pPr>
        <w:tabs>
          <w:tab w:val="left" w:pos="1400"/>
        </w:tabs>
        <w:rPr>
          <w:rFonts w:eastAsiaTheme="minorEastAsia"/>
        </w:rPr>
      </w:pPr>
    </w:p>
    <w:p w14:paraId="76677D4F" w14:textId="7B3F47FE" w:rsidR="00511FB1" w:rsidRDefault="00511FB1" w:rsidP="00511FB1">
      <w:pPr>
        <w:tabs>
          <w:tab w:val="left" w:pos="1400"/>
        </w:tabs>
        <w:rPr>
          <w:rFonts w:eastAsiaTheme="minorEastAsia"/>
        </w:rPr>
      </w:pPr>
    </w:p>
    <w:p w14:paraId="45B9C4B3" w14:textId="02BBD063" w:rsidR="00511FB1" w:rsidRDefault="00511FB1" w:rsidP="00511FB1">
      <w:pPr>
        <w:tabs>
          <w:tab w:val="left" w:pos="1400"/>
        </w:tabs>
        <w:rPr>
          <w:rFonts w:eastAsiaTheme="minorEastAsia"/>
        </w:rPr>
      </w:pPr>
    </w:p>
    <w:p w14:paraId="7A3612C5" w14:textId="59D754FB" w:rsidR="00511FB1" w:rsidRPr="00511FB1" w:rsidRDefault="00511FB1" w:rsidP="00511FB1">
      <w:pPr>
        <w:tabs>
          <w:tab w:val="left" w:pos="1400"/>
        </w:tabs>
        <w:rPr>
          <w:rFonts w:eastAsiaTheme="minorEastAsia"/>
        </w:rPr>
      </w:pPr>
    </w:p>
    <w:p w14:paraId="0CF6FB9E" w14:textId="77777777" w:rsidR="00511FB1" w:rsidRPr="00511FB1" w:rsidRDefault="00511FB1" w:rsidP="00511FB1">
      <w:pPr>
        <w:rPr>
          <w:rFonts w:eastAsiaTheme="minorEastAsia"/>
        </w:rPr>
      </w:pPr>
    </w:p>
    <w:p w14:paraId="2AF2F29D" w14:textId="77777777" w:rsidR="00511FB1" w:rsidRPr="00511FB1" w:rsidRDefault="00511FB1" w:rsidP="00511FB1">
      <w:pPr>
        <w:rPr>
          <w:rFonts w:eastAsiaTheme="minorEastAsia"/>
        </w:rPr>
      </w:pPr>
    </w:p>
    <w:p w14:paraId="7E7FE288" w14:textId="77777777" w:rsidR="00511FB1" w:rsidRPr="00511FB1" w:rsidRDefault="00511FB1" w:rsidP="00511FB1">
      <w:pPr>
        <w:rPr>
          <w:rFonts w:eastAsiaTheme="minorEastAsia"/>
        </w:rPr>
      </w:pPr>
    </w:p>
    <w:p w14:paraId="41F043D2" w14:textId="77777777" w:rsidR="00511FB1" w:rsidRPr="00511FB1" w:rsidRDefault="00511FB1" w:rsidP="00511FB1">
      <w:pPr>
        <w:rPr>
          <w:rFonts w:eastAsiaTheme="minorEastAsia"/>
        </w:rPr>
      </w:pPr>
    </w:p>
    <w:p w14:paraId="30FA999A" w14:textId="77777777" w:rsidR="00511FB1" w:rsidRPr="00511FB1" w:rsidRDefault="00511FB1" w:rsidP="00511FB1">
      <w:pPr>
        <w:rPr>
          <w:rFonts w:eastAsiaTheme="minorEastAsia"/>
        </w:rPr>
      </w:pPr>
    </w:p>
    <w:p w14:paraId="6B7646AE" w14:textId="77777777" w:rsidR="00511FB1" w:rsidRPr="00511FB1" w:rsidRDefault="00511FB1" w:rsidP="00511FB1">
      <w:pPr>
        <w:rPr>
          <w:rFonts w:eastAsiaTheme="minorEastAsia"/>
        </w:rPr>
      </w:pPr>
    </w:p>
    <w:p w14:paraId="2EB487D0" w14:textId="77777777" w:rsidR="00511FB1" w:rsidRPr="00511FB1" w:rsidRDefault="00511FB1" w:rsidP="00511FB1">
      <w:pPr>
        <w:rPr>
          <w:rFonts w:eastAsiaTheme="minorEastAsia"/>
        </w:rPr>
      </w:pPr>
    </w:p>
    <w:p w14:paraId="2E07BF30" w14:textId="77777777" w:rsidR="00511FB1" w:rsidRPr="00511FB1" w:rsidRDefault="00511FB1" w:rsidP="00511FB1">
      <w:pPr>
        <w:rPr>
          <w:rFonts w:eastAsiaTheme="minorEastAsia"/>
        </w:rPr>
      </w:pPr>
    </w:p>
    <w:p w14:paraId="465BDF83" w14:textId="77777777" w:rsidR="00511FB1" w:rsidRPr="00511FB1" w:rsidRDefault="00511FB1" w:rsidP="00511FB1">
      <w:pPr>
        <w:rPr>
          <w:rFonts w:eastAsiaTheme="minorEastAsia"/>
        </w:rPr>
      </w:pPr>
    </w:p>
    <w:p w14:paraId="38E02B6E" w14:textId="77777777" w:rsidR="00511FB1" w:rsidRPr="00511FB1" w:rsidRDefault="00511FB1" w:rsidP="00511FB1">
      <w:pPr>
        <w:rPr>
          <w:rFonts w:eastAsiaTheme="minorEastAsia"/>
        </w:rPr>
      </w:pPr>
    </w:p>
    <w:p w14:paraId="0AC7FE71" w14:textId="77777777" w:rsidR="00511FB1" w:rsidRPr="00511FB1" w:rsidRDefault="00511FB1" w:rsidP="00511FB1">
      <w:pPr>
        <w:rPr>
          <w:rFonts w:eastAsiaTheme="minorEastAsia"/>
        </w:rPr>
      </w:pPr>
    </w:p>
    <w:p w14:paraId="7D7FB20D" w14:textId="77777777" w:rsidR="00511FB1" w:rsidRPr="00511FB1" w:rsidRDefault="00511FB1" w:rsidP="00511FB1">
      <w:pPr>
        <w:rPr>
          <w:rFonts w:eastAsiaTheme="minorEastAsia"/>
        </w:rPr>
      </w:pPr>
    </w:p>
    <w:p w14:paraId="465C34A7" w14:textId="77777777" w:rsidR="00511FB1" w:rsidRPr="00511FB1" w:rsidRDefault="00511FB1" w:rsidP="00511FB1">
      <w:pPr>
        <w:rPr>
          <w:rFonts w:eastAsiaTheme="minorEastAsia"/>
        </w:rPr>
      </w:pPr>
    </w:p>
    <w:p w14:paraId="3524D2CE" w14:textId="77777777" w:rsidR="00511FB1" w:rsidRPr="00511FB1" w:rsidRDefault="00511FB1" w:rsidP="00511FB1">
      <w:pPr>
        <w:rPr>
          <w:rFonts w:eastAsiaTheme="minorEastAsia"/>
        </w:rPr>
      </w:pPr>
    </w:p>
    <w:p w14:paraId="0A26C83F" w14:textId="77777777" w:rsidR="00511FB1" w:rsidRPr="00511FB1" w:rsidRDefault="00511FB1" w:rsidP="00511FB1">
      <w:pPr>
        <w:rPr>
          <w:rFonts w:eastAsiaTheme="minorEastAsia"/>
        </w:rPr>
      </w:pPr>
    </w:p>
    <w:p w14:paraId="0B73D629" w14:textId="77777777" w:rsidR="00511FB1" w:rsidRPr="00511FB1" w:rsidRDefault="00511FB1" w:rsidP="00511FB1">
      <w:pPr>
        <w:rPr>
          <w:rFonts w:eastAsiaTheme="minorEastAsia"/>
        </w:rPr>
      </w:pPr>
    </w:p>
    <w:p w14:paraId="03889828" w14:textId="0CDCBE0E" w:rsidR="008E1294" w:rsidRPr="00511FB1" w:rsidRDefault="008E1294" w:rsidP="00511FB1">
      <w:pPr>
        <w:rPr>
          <w:rFonts w:eastAsiaTheme="minorEastAsia"/>
        </w:rPr>
      </w:pPr>
    </w:p>
    <w:sectPr w:rsidR="008E1294" w:rsidRPr="00511F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86A54"/>
    <w:multiLevelType w:val="hybridMultilevel"/>
    <w:tmpl w:val="395CC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9903BD"/>
    <w:multiLevelType w:val="hybridMultilevel"/>
    <w:tmpl w:val="54C6945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BF"/>
    <w:rsid w:val="00035C98"/>
    <w:rsid w:val="00045A70"/>
    <w:rsid w:val="0005445C"/>
    <w:rsid w:val="000606F8"/>
    <w:rsid w:val="00071737"/>
    <w:rsid w:val="00090E81"/>
    <w:rsid w:val="000932A5"/>
    <w:rsid w:val="000A72FB"/>
    <w:rsid w:val="000D4BF6"/>
    <w:rsid w:val="000E1BB9"/>
    <w:rsid w:val="000F09BE"/>
    <w:rsid w:val="00160895"/>
    <w:rsid w:val="00183FC1"/>
    <w:rsid w:val="00190BA8"/>
    <w:rsid w:val="001D1709"/>
    <w:rsid w:val="001D6CEB"/>
    <w:rsid w:val="001E1D57"/>
    <w:rsid w:val="00203C4E"/>
    <w:rsid w:val="00237270"/>
    <w:rsid w:val="00244A85"/>
    <w:rsid w:val="00261EBD"/>
    <w:rsid w:val="00287E25"/>
    <w:rsid w:val="002C46AA"/>
    <w:rsid w:val="002E4EBF"/>
    <w:rsid w:val="00341366"/>
    <w:rsid w:val="003447EA"/>
    <w:rsid w:val="00352589"/>
    <w:rsid w:val="003632BB"/>
    <w:rsid w:val="00364B2C"/>
    <w:rsid w:val="003722F4"/>
    <w:rsid w:val="003753B9"/>
    <w:rsid w:val="00394D5B"/>
    <w:rsid w:val="003B3C22"/>
    <w:rsid w:val="003C3F14"/>
    <w:rsid w:val="003F0778"/>
    <w:rsid w:val="003F5869"/>
    <w:rsid w:val="00426BEA"/>
    <w:rsid w:val="00435A75"/>
    <w:rsid w:val="004E2B8F"/>
    <w:rsid w:val="00511FB1"/>
    <w:rsid w:val="005353B1"/>
    <w:rsid w:val="00594F3C"/>
    <w:rsid w:val="005A53C0"/>
    <w:rsid w:val="005B6D27"/>
    <w:rsid w:val="005B7D7D"/>
    <w:rsid w:val="005C13BF"/>
    <w:rsid w:val="005D2B4C"/>
    <w:rsid w:val="005E7D23"/>
    <w:rsid w:val="005F2391"/>
    <w:rsid w:val="00634B58"/>
    <w:rsid w:val="00670E48"/>
    <w:rsid w:val="006D2FAE"/>
    <w:rsid w:val="006E4DB6"/>
    <w:rsid w:val="007431EE"/>
    <w:rsid w:val="00750B20"/>
    <w:rsid w:val="007D429B"/>
    <w:rsid w:val="008010ED"/>
    <w:rsid w:val="008042D6"/>
    <w:rsid w:val="00813AEE"/>
    <w:rsid w:val="0081614B"/>
    <w:rsid w:val="008714EA"/>
    <w:rsid w:val="008E1294"/>
    <w:rsid w:val="00907986"/>
    <w:rsid w:val="00914CD5"/>
    <w:rsid w:val="0097308D"/>
    <w:rsid w:val="0098635A"/>
    <w:rsid w:val="009A4E07"/>
    <w:rsid w:val="009B2007"/>
    <w:rsid w:val="009B4E7A"/>
    <w:rsid w:val="009C072E"/>
    <w:rsid w:val="009F41EA"/>
    <w:rsid w:val="00A6583C"/>
    <w:rsid w:val="00A65CDE"/>
    <w:rsid w:val="00A7305E"/>
    <w:rsid w:val="00A7531E"/>
    <w:rsid w:val="00A80CDE"/>
    <w:rsid w:val="00A91762"/>
    <w:rsid w:val="00AC2DE2"/>
    <w:rsid w:val="00AC4BC6"/>
    <w:rsid w:val="00AC5BB7"/>
    <w:rsid w:val="00B17D78"/>
    <w:rsid w:val="00B23DD1"/>
    <w:rsid w:val="00B45551"/>
    <w:rsid w:val="00B62489"/>
    <w:rsid w:val="00B96DEB"/>
    <w:rsid w:val="00C43E87"/>
    <w:rsid w:val="00C6692D"/>
    <w:rsid w:val="00C66AA3"/>
    <w:rsid w:val="00C84FA7"/>
    <w:rsid w:val="00CA0087"/>
    <w:rsid w:val="00CC5819"/>
    <w:rsid w:val="00CF14A7"/>
    <w:rsid w:val="00D11637"/>
    <w:rsid w:val="00D17D89"/>
    <w:rsid w:val="00D72596"/>
    <w:rsid w:val="00DE2A1D"/>
    <w:rsid w:val="00E21A0B"/>
    <w:rsid w:val="00E44824"/>
    <w:rsid w:val="00E63870"/>
    <w:rsid w:val="00E6619F"/>
    <w:rsid w:val="00E71EEE"/>
    <w:rsid w:val="00E75EB3"/>
    <w:rsid w:val="00E86ADA"/>
    <w:rsid w:val="00E91122"/>
    <w:rsid w:val="00E94A07"/>
    <w:rsid w:val="00EA6662"/>
    <w:rsid w:val="00EE2288"/>
    <w:rsid w:val="00EF535E"/>
    <w:rsid w:val="00F10CE7"/>
    <w:rsid w:val="00F20D68"/>
    <w:rsid w:val="00F602C9"/>
    <w:rsid w:val="00F606C7"/>
    <w:rsid w:val="00F614CB"/>
    <w:rsid w:val="00F74D00"/>
    <w:rsid w:val="00F97701"/>
    <w:rsid w:val="00FA3D04"/>
    <w:rsid w:val="00FB5951"/>
    <w:rsid w:val="00FF1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A103"/>
  <w15:chartTrackingRefBased/>
  <w15:docId w15:val="{C799F1A5-FB7B-4EBE-83ED-7273B44B8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CE7"/>
    <w:pPr>
      <w:ind w:left="720"/>
      <w:contextualSpacing/>
    </w:pPr>
  </w:style>
  <w:style w:type="character" w:styleId="PlaceholderText">
    <w:name w:val="Placeholder Text"/>
    <w:basedOn w:val="DefaultParagraphFont"/>
    <w:uiPriority w:val="99"/>
    <w:semiHidden/>
    <w:rsid w:val="00F10CE7"/>
    <w:rPr>
      <w:color w:val="808080"/>
    </w:rPr>
  </w:style>
  <w:style w:type="paragraph" w:customStyle="1" w:styleId="Default">
    <w:name w:val="Default"/>
    <w:rsid w:val="009C072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2887</Words>
  <Characters>16457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Novus</dc:creator>
  <cp:keywords/>
  <dc:description/>
  <cp:lastModifiedBy>Novus</cp:lastModifiedBy>
  <cp:revision>4</cp:revision>
  <dcterms:created xsi:type="dcterms:W3CDTF">2018-01-29T11:53:00Z</dcterms:created>
  <dcterms:modified xsi:type="dcterms:W3CDTF">2018-01-29T11:57:00Z</dcterms:modified>
</cp:coreProperties>
</file>