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8" w:type="dxa"/>
        <w:tblInd w:w="-591" w:type="dxa"/>
        <w:tblLayout w:type="fixed"/>
        <w:tblLook w:val="04A0" w:firstRow="1" w:lastRow="0" w:firstColumn="1" w:lastColumn="0" w:noHBand="0" w:noVBand="1"/>
      </w:tblPr>
      <w:tblGrid>
        <w:gridCol w:w="870"/>
        <w:gridCol w:w="1202"/>
        <w:gridCol w:w="1515"/>
        <w:gridCol w:w="1961"/>
        <w:gridCol w:w="2895"/>
        <w:gridCol w:w="1755"/>
      </w:tblGrid>
      <w:tr w:rsidR="00E52257" w14:paraId="34135082" w14:textId="1AA508ED" w:rsidTr="4F30D218">
        <w:trPr>
          <w:trHeight w:val="979"/>
        </w:trPr>
        <w:tc>
          <w:tcPr>
            <w:tcW w:w="870" w:type="dxa"/>
          </w:tcPr>
          <w:p w14:paraId="249E9479" w14:textId="3FFCD266" w:rsidR="00E52257" w:rsidRDefault="00A363DD">
            <w:r>
              <w:t xml:space="preserve">Sr No. </w:t>
            </w:r>
          </w:p>
        </w:tc>
        <w:tc>
          <w:tcPr>
            <w:tcW w:w="1202" w:type="dxa"/>
          </w:tcPr>
          <w:p w14:paraId="72B2BA19" w14:textId="15B1550C" w:rsidR="00E52257" w:rsidRDefault="00E52257">
            <w:r>
              <w:t>Components</w:t>
            </w:r>
          </w:p>
        </w:tc>
        <w:tc>
          <w:tcPr>
            <w:tcW w:w="1515" w:type="dxa"/>
          </w:tcPr>
          <w:p w14:paraId="54844B17" w14:textId="75AE7C59" w:rsidR="00E52257" w:rsidRDefault="00E52257">
            <w:r>
              <w:t>Design</w:t>
            </w:r>
          </w:p>
        </w:tc>
        <w:tc>
          <w:tcPr>
            <w:tcW w:w="1961" w:type="dxa"/>
          </w:tcPr>
          <w:p w14:paraId="4D9A509C" w14:textId="4EA2BEF3" w:rsidR="00E52257" w:rsidRDefault="00E52257">
            <w:r>
              <w:t>Comment</w:t>
            </w:r>
          </w:p>
        </w:tc>
        <w:tc>
          <w:tcPr>
            <w:tcW w:w="2895" w:type="dxa"/>
          </w:tcPr>
          <w:p w14:paraId="7214C468" w14:textId="73E68AE6" w:rsidR="00E52257" w:rsidRDefault="00E52257">
            <w:r>
              <w:t>Links</w:t>
            </w:r>
          </w:p>
        </w:tc>
        <w:tc>
          <w:tcPr>
            <w:tcW w:w="1755" w:type="dxa"/>
          </w:tcPr>
          <w:p w14:paraId="48543946" w14:textId="32507508" w:rsidR="00E52257" w:rsidRDefault="002F3376">
            <w:r>
              <w:t>Buy</w:t>
            </w:r>
          </w:p>
        </w:tc>
      </w:tr>
      <w:tr w:rsidR="00E52257" w14:paraId="5332262A" w14:textId="62260FB7" w:rsidTr="007B2333">
        <w:trPr>
          <w:trHeight w:val="2117"/>
        </w:trPr>
        <w:tc>
          <w:tcPr>
            <w:tcW w:w="870" w:type="dxa"/>
          </w:tcPr>
          <w:p w14:paraId="64044AEA" w14:textId="5B67A441" w:rsidR="00E52257" w:rsidRDefault="00E52257" w:rsidP="000A76C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13BADBFC" w14:textId="54DC89A1" w:rsidR="00E52257" w:rsidRDefault="00E52257">
            <w:r w:rsidRPr="00193181">
              <w:rPr>
                <w:highlight w:val="green"/>
              </w:rPr>
              <w:t>HV9910CLG-G</w:t>
            </w:r>
          </w:p>
        </w:tc>
        <w:tc>
          <w:tcPr>
            <w:tcW w:w="1515" w:type="dxa"/>
          </w:tcPr>
          <w:p w14:paraId="58604502" w14:textId="19971ECF" w:rsidR="00E52257" w:rsidRDefault="00E52257">
            <w:r>
              <w:t xml:space="preserve">Chip </w:t>
            </w:r>
          </w:p>
        </w:tc>
        <w:tc>
          <w:tcPr>
            <w:tcW w:w="1961" w:type="dxa"/>
          </w:tcPr>
          <w:p w14:paraId="02961862" w14:textId="44C16632" w:rsidR="00F85862" w:rsidRDefault="00E52257">
            <w:r>
              <w:t xml:space="preserve">Cost is 0.80 AUD/ piece </w:t>
            </w:r>
          </w:p>
        </w:tc>
        <w:tc>
          <w:tcPr>
            <w:tcW w:w="2895" w:type="dxa"/>
          </w:tcPr>
          <w:p w14:paraId="5524E0C2" w14:textId="51B561D4" w:rsidR="00E52257" w:rsidRDefault="00000000">
            <w:hyperlink r:id="rId7" w:history="1">
              <w:r w:rsidR="00E52257" w:rsidRPr="00F54460">
                <w:rPr>
                  <w:rStyle w:val="Hyperlink"/>
                </w:rPr>
                <w:t>https://au.element14.com/microchip/hv9910clg-g/universal-high-brightness-led/dp/2448503?ost=hv9910c</w:t>
              </w:r>
            </w:hyperlink>
            <w:r w:rsidR="00E52257">
              <w:t xml:space="preserve"> </w:t>
            </w:r>
          </w:p>
        </w:tc>
        <w:tc>
          <w:tcPr>
            <w:tcW w:w="1755" w:type="dxa"/>
          </w:tcPr>
          <w:p w14:paraId="6935BEC9" w14:textId="118E3A9A" w:rsidR="00F85862" w:rsidRDefault="00F85862" w:rsidP="00F85862"/>
        </w:tc>
      </w:tr>
      <w:tr w:rsidR="00E52257" w14:paraId="150EF526" w14:textId="4DE52705" w:rsidTr="4F30D218">
        <w:trPr>
          <w:trHeight w:val="326"/>
        </w:trPr>
        <w:tc>
          <w:tcPr>
            <w:tcW w:w="870" w:type="dxa"/>
          </w:tcPr>
          <w:p w14:paraId="45EF0CCD" w14:textId="7462D20B" w:rsidR="00E52257" w:rsidRDefault="00E52257" w:rsidP="000A76C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7ECAE265" w14:textId="6C6979F2" w:rsidR="00E52257" w:rsidRDefault="00E52257"/>
        </w:tc>
        <w:tc>
          <w:tcPr>
            <w:tcW w:w="1515" w:type="dxa"/>
          </w:tcPr>
          <w:p w14:paraId="531792BA" w14:textId="6C8C72F5" w:rsidR="00E52257" w:rsidRPr="00F32702" w:rsidRDefault="00E52257">
            <w:pPr>
              <w:rPr>
                <w:highlight w:val="green"/>
              </w:rPr>
            </w:pPr>
            <w:r w:rsidRPr="00F32702">
              <w:rPr>
                <w:highlight w:val="green"/>
              </w:rPr>
              <w:t>Resistor 1</w:t>
            </w:r>
            <w:r w:rsidR="00D54570" w:rsidRPr="00F32702">
              <w:rPr>
                <w:highlight w:val="green"/>
              </w:rPr>
              <w:t xml:space="preserve"> (R2)</w:t>
            </w:r>
          </w:p>
        </w:tc>
        <w:tc>
          <w:tcPr>
            <w:tcW w:w="1961" w:type="dxa"/>
          </w:tcPr>
          <w:p w14:paraId="748DC1F9" w14:textId="7B790027" w:rsidR="00E52257" w:rsidRDefault="007B2333">
            <w:r>
              <w:t>Kit/variable</w:t>
            </w:r>
          </w:p>
          <w:p w14:paraId="485C394C" w14:textId="684ACC0B" w:rsidR="00E52257" w:rsidRDefault="00E01304">
            <w:r>
              <w:t>0.025 ohm</w:t>
            </w:r>
          </w:p>
        </w:tc>
        <w:tc>
          <w:tcPr>
            <w:tcW w:w="2895" w:type="dxa"/>
          </w:tcPr>
          <w:p w14:paraId="68CBCD46" w14:textId="24C88661" w:rsidR="00E52257" w:rsidRDefault="00000000">
            <w:hyperlink r:id="rId8" w:history="1">
              <w:r w:rsidR="00E01304" w:rsidRPr="008563DD">
                <w:rPr>
                  <w:rStyle w:val="Hyperlink"/>
                </w:rPr>
                <w:t>https://au.element14.com/tt-electronics-welwyn/oar3-r025fi/resistor-1-0r025/dp/1200369</w:t>
              </w:r>
            </w:hyperlink>
            <w:r w:rsidR="00E01304">
              <w:t xml:space="preserve"> </w:t>
            </w:r>
          </w:p>
        </w:tc>
        <w:tc>
          <w:tcPr>
            <w:tcW w:w="1755" w:type="dxa"/>
          </w:tcPr>
          <w:p w14:paraId="6B16CA46" w14:textId="79F549BB" w:rsidR="00E52257" w:rsidRDefault="002F3376">
            <w:r>
              <w:t xml:space="preserve"> </w:t>
            </w:r>
            <w:r w:rsidR="00010707">
              <w:t xml:space="preserve">The </w:t>
            </w:r>
            <w:r w:rsidR="007C5120">
              <w:t>Kit is expensive to buy, can discuss about this if needed.</w:t>
            </w:r>
          </w:p>
        </w:tc>
      </w:tr>
      <w:tr w:rsidR="00E52257" w14:paraId="35799A1E" w14:textId="2518B1F6" w:rsidTr="4F30D218">
        <w:trPr>
          <w:trHeight w:val="307"/>
        </w:trPr>
        <w:tc>
          <w:tcPr>
            <w:tcW w:w="870" w:type="dxa"/>
          </w:tcPr>
          <w:p w14:paraId="7010AFFD" w14:textId="7EC5B236" w:rsidR="00E52257" w:rsidRDefault="00E52257" w:rsidP="00E5225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4B3C7B3D" w14:textId="77777777" w:rsidR="00E52257" w:rsidRDefault="00E52257"/>
        </w:tc>
        <w:tc>
          <w:tcPr>
            <w:tcW w:w="1515" w:type="dxa"/>
          </w:tcPr>
          <w:p w14:paraId="1C884D7C" w14:textId="03068B5F" w:rsidR="00E52257" w:rsidRDefault="00E52257">
            <w:r w:rsidRPr="007D3CAB">
              <w:rPr>
                <w:highlight w:val="green"/>
              </w:rPr>
              <w:t xml:space="preserve">Resistor </w:t>
            </w:r>
            <w:r w:rsidR="00D54570" w:rsidRPr="007D3CAB">
              <w:rPr>
                <w:highlight w:val="green"/>
              </w:rPr>
              <w:t>2 (R4)</w:t>
            </w:r>
          </w:p>
        </w:tc>
        <w:tc>
          <w:tcPr>
            <w:tcW w:w="1961" w:type="dxa"/>
          </w:tcPr>
          <w:p w14:paraId="71CCAC56" w14:textId="17F67EC5" w:rsidR="00E52257" w:rsidRDefault="007B2333">
            <w:r>
              <w:t>fixed</w:t>
            </w:r>
          </w:p>
          <w:p w14:paraId="6A50B696" w14:textId="79BCB9AF" w:rsidR="00E52257" w:rsidRDefault="00E52257">
            <w:r>
              <w:t>(</w:t>
            </w:r>
            <w:r w:rsidR="00FA349D">
              <w:t>0.01</w:t>
            </w:r>
            <w:r>
              <w:t xml:space="preserve"> Ohm)</w:t>
            </w:r>
          </w:p>
        </w:tc>
        <w:tc>
          <w:tcPr>
            <w:tcW w:w="2895" w:type="dxa"/>
          </w:tcPr>
          <w:p w14:paraId="38767983" w14:textId="548B6C64" w:rsidR="00E52257" w:rsidRDefault="00000000">
            <w:hyperlink r:id="rId9" w:history="1">
              <w:r w:rsidR="009D6DF2" w:rsidRPr="008563DD">
                <w:rPr>
                  <w:rStyle w:val="Hyperlink"/>
                </w:rPr>
                <w:t>https://au.element14.com/vishay/lto030fr0100jte3/res-0r01-5-30w-to-220-thick-film/dp/9566872</w:t>
              </w:r>
            </w:hyperlink>
            <w:r w:rsidR="009D6DF2">
              <w:t xml:space="preserve"> </w:t>
            </w:r>
          </w:p>
        </w:tc>
        <w:tc>
          <w:tcPr>
            <w:tcW w:w="1755" w:type="dxa"/>
          </w:tcPr>
          <w:p w14:paraId="3F6FF66B" w14:textId="5E22B1D1" w:rsidR="00E52257" w:rsidRDefault="002F3376">
            <w:r>
              <w:t xml:space="preserve"> </w:t>
            </w:r>
          </w:p>
        </w:tc>
      </w:tr>
      <w:tr w:rsidR="00E52257" w14:paraId="52399207" w14:textId="454D4EB9" w:rsidTr="4F30D218">
        <w:trPr>
          <w:trHeight w:val="326"/>
        </w:trPr>
        <w:tc>
          <w:tcPr>
            <w:tcW w:w="870" w:type="dxa"/>
          </w:tcPr>
          <w:p w14:paraId="151A53E2" w14:textId="340EBE5B" w:rsidR="00E52257" w:rsidRDefault="00E52257" w:rsidP="00A363D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2E10B68E" w14:textId="77777777" w:rsidR="00E52257" w:rsidRDefault="00E52257"/>
        </w:tc>
        <w:tc>
          <w:tcPr>
            <w:tcW w:w="1515" w:type="dxa"/>
          </w:tcPr>
          <w:p w14:paraId="196C90EB" w14:textId="1C841182" w:rsidR="00E52257" w:rsidRPr="001803BC" w:rsidRDefault="00E52257">
            <w:pPr>
              <w:rPr>
                <w:highlight w:val="green"/>
              </w:rPr>
            </w:pPr>
            <w:r w:rsidRPr="001803BC">
              <w:rPr>
                <w:highlight w:val="green"/>
              </w:rPr>
              <w:t>Capacitor 1</w:t>
            </w:r>
          </w:p>
        </w:tc>
        <w:tc>
          <w:tcPr>
            <w:tcW w:w="1961" w:type="dxa"/>
          </w:tcPr>
          <w:p w14:paraId="52383AEE" w14:textId="74889D4C" w:rsidR="00E52257" w:rsidRPr="001803BC" w:rsidRDefault="00E52257">
            <w:r w:rsidRPr="001803BC">
              <w:t>10</w:t>
            </w:r>
            <w:r w:rsidR="001803BC" w:rsidRPr="001803BC">
              <w:t>0</w:t>
            </w:r>
            <w:r w:rsidRPr="001803BC">
              <w:t>e-6 F</w:t>
            </w:r>
          </w:p>
        </w:tc>
        <w:tc>
          <w:tcPr>
            <w:tcW w:w="2895" w:type="dxa"/>
          </w:tcPr>
          <w:p w14:paraId="59D6D108" w14:textId="3FED58D6" w:rsidR="00E52257" w:rsidRDefault="00000000">
            <w:hyperlink r:id="rId10" w:history="1">
              <w:r w:rsidR="00F85862" w:rsidRPr="001803BC">
                <w:rPr>
                  <w:rStyle w:val="Hyperlink"/>
                </w:rPr>
                <w:t>https://au.element14.com/c/passive-components/capacitors/aluminium-electrolytic-capacitors/leaded-aluminium-electrolytic-capacitors?capacitance=10uf</w:t>
              </w:r>
            </w:hyperlink>
            <w:r w:rsidR="00F85862">
              <w:t xml:space="preserve"> </w:t>
            </w:r>
          </w:p>
        </w:tc>
        <w:tc>
          <w:tcPr>
            <w:tcW w:w="1755" w:type="dxa"/>
          </w:tcPr>
          <w:p w14:paraId="41D1DF9B" w14:textId="77777777" w:rsidR="00E52257" w:rsidRDefault="00E52257"/>
        </w:tc>
      </w:tr>
      <w:tr w:rsidR="00A363DD" w14:paraId="6F9BE139" w14:textId="77777777" w:rsidTr="4F30D218">
        <w:trPr>
          <w:trHeight w:val="326"/>
        </w:trPr>
        <w:tc>
          <w:tcPr>
            <w:tcW w:w="870" w:type="dxa"/>
          </w:tcPr>
          <w:p w14:paraId="0A32EEB9" w14:textId="60DD41DF" w:rsidR="00A363DD" w:rsidRDefault="00A363DD" w:rsidP="00A363D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279DEB4B" w14:textId="77777777" w:rsidR="00A363DD" w:rsidRPr="00CA1169" w:rsidRDefault="00A363DD">
            <w:pPr>
              <w:rPr>
                <w:highlight w:val="green"/>
              </w:rPr>
            </w:pPr>
            <w:r w:rsidRPr="00CA1169">
              <w:rPr>
                <w:highlight w:val="green"/>
              </w:rPr>
              <w:t>MBR20100CT</w:t>
            </w:r>
          </w:p>
          <w:p w14:paraId="5EFCD27F" w14:textId="663B8CBB" w:rsidR="00A363DD" w:rsidRPr="00CA1169" w:rsidRDefault="00A363DD">
            <w:pPr>
              <w:rPr>
                <w:highlight w:val="green"/>
              </w:rPr>
            </w:pPr>
            <w:r w:rsidRPr="00CA1169">
              <w:rPr>
                <w:highlight w:val="green"/>
              </w:rPr>
              <w:t>(On Semi)</w:t>
            </w:r>
          </w:p>
        </w:tc>
        <w:tc>
          <w:tcPr>
            <w:tcW w:w="1515" w:type="dxa"/>
          </w:tcPr>
          <w:p w14:paraId="2424412F" w14:textId="10FDCC8B" w:rsidR="00A363DD" w:rsidRPr="00CA1169" w:rsidRDefault="00A363DD">
            <w:pPr>
              <w:rPr>
                <w:highlight w:val="green"/>
              </w:rPr>
            </w:pPr>
            <w:r w:rsidRPr="00CA1169">
              <w:rPr>
                <w:highlight w:val="green"/>
              </w:rPr>
              <w:t>Diode 1</w:t>
            </w:r>
          </w:p>
        </w:tc>
        <w:tc>
          <w:tcPr>
            <w:tcW w:w="1961" w:type="dxa"/>
          </w:tcPr>
          <w:p w14:paraId="4AD168B1" w14:textId="3EAFE2CC" w:rsidR="00A363DD" w:rsidRDefault="00A363DD">
            <w:r>
              <w:t xml:space="preserve">Avg </w:t>
            </w:r>
            <w:proofErr w:type="spellStart"/>
            <w:r>
              <w:t>Fwd</w:t>
            </w:r>
            <w:proofErr w:type="spellEnd"/>
            <w:r>
              <w:t xml:space="preserve"> Current 10 Amp</w:t>
            </w:r>
          </w:p>
          <w:p w14:paraId="1AE5974C" w14:textId="50C96BD5" w:rsidR="00A363DD" w:rsidRDefault="00A363DD">
            <w:r>
              <w:t xml:space="preserve">Breakdown Vol. </w:t>
            </w:r>
          </w:p>
          <w:p w14:paraId="1DE562E5" w14:textId="559741C6" w:rsidR="00A363DD" w:rsidRDefault="00A363DD">
            <w:r>
              <w:t xml:space="preserve">100 V </w:t>
            </w:r>
          </w:p>
        </w:tc>
        <w:tc>
          <w:tcPr>
            <w:tcW w:w="2895" w:type="dxa"/>
          </w:tcPr>
          <w:p w14:paraId="040FB539" w14:textId="60A7EC99" w:rsidR="00A363DD" w:rsidRDefault="00000000">
            <w:hyperlink r:id="rId11" w:history="1">
              <w:r w:rsidR="002A5BA6" w:rsidRPr="00F54460">
                <w:rPr>
                  <w:rStyle w:val="Hyperlink"/>
                </w:rPr>
                <w:t>https://au.element14.com/multicomp/mbr20100ct/schottky-rectifier-20a-100v-to/dp/2675797?st=mbr20100</w:t>
              </w:r>
            </w:hyperlink>
            <w:r w:rsidR="002A5BA6">
              <w:t xml:space="preserve"> </w:t>
            </w:r>
          </w:p>
        </w:tc>
        <w:tc>
          <w:tcPr>
            <w:tcW w:w="1755" w:type="dxa"/>
          </w:tcPr>
          <w:p w14:paraId="69A810DD" w14:textId="77777777" w:rsidR="00A363DD" w:rsidRDefault="00A363DD"/>
        </w:tc>
      </w:tr>
      <w:tr w:rsidR="00A363DD" w14:paraId="594E38BF" w14:textId="77777777" w:rsidTr="4F30D218">
        <w:trPr>
          <w:trHeight w:val="326"/>
        </w:trPr>
        <w:tc>
          <w:tcPr>
            <w:tcW w:w="870" w:type="dxa"/>
          </w:tcPr>
          <w:p w14:paraId="3812BF82" w14:textId="77777777" w:rsidR="00A363DD" w:rsidRDefault="00A363DD" w:rsidP="00A363D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4249BC30" w14:textId="159BE576" w:rsidR="00A363DD" w:rsidRPr="003D24E7" w:rsidRDefault="008F7D0D">
            <w:pPr>
              <w:rPr>
                <w:highlight w:val="green"/>
              </w:rPr>
            </w:pPr>
            <w:r w:rsidRPr="003D24E7">
              <w:rPr>
                <w:highlight w:val="green"/>
              </w:rPr>
              <w:t>IPA086N10N3GXKSA1</w:t>
            </w:r>
          </w:p>
        </w:tc>
        <w:tc>
          <w:tcPr>
            <w:tcW w:w="1515" w:type="dxa"/>
          </w:tcPr>
          <w:p w14:paraId="6197D0FE" w14:textId="77777777" w:rsidR="00A363DD" w:rsidRDefault="00A363DD">
            <w:r>
              <w:t xml:space="preserve">MOSFET </w:t>
            </w:r>
          </w:p>
          <w:p w14:paraId="21C54EBD" w14:textId="131AC0A4" w:rsidR="00A363DD" w:rsidRDefault="00A363DD">
            <w:r>
              <w:t xml:space="preserve">n-channel </w:t>
            </w:r>
          </w:p>
        </w:tc>
        <w:tc>
          <w:tcPr>
            <w:tcW w:w="1961" w:type="dxa"/>
          </w:tcPr>
          <w:p w14:paraId="0FE01D08" w14:textId="77777777" w:rsidR="00A363DD" w:rsidRDefault="00A363DD">
            <w:r>
              <w:t xml:space="preserve">V(ds) = 100 V </w:t>
            </w:r>
          </w:p>
          <w:p w14:paraId="296A5F36" w14:textId="1B4C6326" w:rsidR="00A363DD" w:rsidRDefault="00A363DD">
            <w:r>
              <w:t xml:space="preserve"> </w:t>
            </w:r>
          </w:p>
        </w:tc>
        <w:tc>
          <w:tcPr>
            <w:tcW w:w="2895" w:type="dxa"/>
          </w:tcPr>
          <w:p w14:paraId="70D35715" w14:textId="43F53FD3" w:rsidR="00A363DD" w:rsidRDefault="00000000">
            <w:hyperlink r:id="rId12" w:history="1">
              <w:r w:rsidR="008F7D0D" w:rsidRPr="00F54460">
                <w:rPr>
                  <w:rStyle w:val="Hyperlink"/>
                </w:rPr>
                <w:t>https://au.element14.com/infineon/ipa086n10n3gxksa1/mosfet-n-ch-100v-45a-to-220fp/dp/2480793?ost=ipa086n10n3</w:t>
              </w:r>
            </w:hyperlink>
            <w:r w:rsidR="008F7D0D">
              <w:t xml:space="preserve"> </w:t>
            </w:r>
          </w:p>
        </w:tc>
        <w:tc>
          <w:tcPr>
            <w:tcW w:w="1755" w:type="dxa"/>
          </w:tcPr>
          <w:p w14:paraId="76C0B0DE" w14:textId="2AB5FDF3" w:rsidR="00A363DD" w:rsidRDefault="6138A50E">
            <w:r>
              <w:t xml:space="preserve"> </w:t>
            </w:r>
          </w:p>
        </w:tc>
      </w:tr>
      <w:tr w:rsidR="00A363DD" w14:paraId="024C2F07" w14:textId="77777777" w:rsidTr="4F30D218">
        <w:trPr>
          <w:trHeight w:val="326"/>
        </w:trPr>
        <w:tc>
          <w:tcPr>
            <w:tcW w:w="870" w:type="dxa"/>
          </w:tcPr>
          <w:p w14:paraId="60EDA998" w14:textId="77777777" w:rsidR="00A363DD" w:rsidRPr="002D446C" w:rsidRDefault="00A363DD" w:rsidP="00A363D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202" w:type="dxa"/>
          </w:tcPr>
          <w:p w14:paraId="18900BAE" w14:textId="77777777" w:rsidR="00A363DD" w:rsidRPr="002D446C" w:rsidRDefault="00A363DD">
            <w:pPr>
              <w:rPr>
                <w:color w:val="000000" w:themeColor="text1"/>
              </w:rPr>
            </w:pPr>
          </w:p>
        </w:tc>
        <w:tc>
          <w:tcPr>
            <w:tcW w:w="1515" w:type="dxa"/>
          </w:tcPr>
          <w:p w14:paraId="691CD56B" w14:textId="4AFB31AD" w:rsidR="00A363DD" w:rsidRPr="002D446C" w:rsidRDefault="00A363DD">
            <w:pPr>
              <w:rPr>
                <w:color w:val="000000" w:themeColor="text1"/>
              </w:rPr>
            </w:pPr>
            <w:r w:rsidRPr="008A7762">
              <w:rPr>
                <w:color w:val="000000" w:themeColor="text1"/>
                <w:highlight w:val="green"/>
              </w:rPr>
              <w:t>Inductor 1</w:t>
            </w:r>
            <w:r w:rsidRPr="002D446C">
              <w:rPr>
                <w:color w:val="000000" w:themeColor="text1"/>
              </w:rPr>
              <w:t xml:space="preserve"> </w:t>
            </w:r>
          </w:p>
        </w:tc>
        <w:tc>
          <w:tcPr>
            <w:tcW w:w="1961" w:type="dxa"/>
          </w:tcPr>
          <w:p w14:paraId="12346774" w14:textId="6B31F38F" w:rsidR="00A363DD" w:rsidRPr="002D446C" w:rsidRDefault="001A47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</w:t>
            </w:r>
            <w:r w:rsidR="00A363DD" w:rsidRPr="002D446C">
              <w:rPr>
                <w:color w:val="000000" w:themeColor="text1"/>
              </w:rPr>
              <w:t xml:space="preserve">e-6 H </w:t>
            </w:r>
          </w:p>
        </w:tc>
        <w:tc>
          <w:tcPr>
            <w:tcW w:w="2895" w:type="dxa"/>
          </w:tcPr>
          <w:p w14:paraId="7F719119" w14:textId="6DD062ED" w:rsidR="00A363DD" w:rsidRPr="00525956" w:rsidRDefault="00000000">
            <w:pPr>
              <w:rPr>
                <w:highlight w:val="red"/>
              </w:rPr>
            </w:pPr>
            <w:hyperlink r:id="rId13" w:history="1">
              <w:r w:rsidR="00DE6E33" w:rsidRPr="008563DD">
                <w:rPr>
                  <w:rStyle w:val="Hyperlink"/>
                </w:rPr>
                <w:t>https://au.element14.com/multicomp-pro/mcap115018062a-381mu/inductor-380uh-20-2-pins/dp/1864223</w:t>
              </w:r>
            </w:hyperlink>
            <w:r w:rsidR="00DE6E33">
              <w:t xml:space="preserve"> </w:t>
            </w:r>
          </w:p>
        </w:tc>
        <w:tc>
          <w:tcPr>
            <w:tcW w:w="1755" w:type="dxa"/>
          </w:tcPr>
          <w:p w14:paraId="42D8629E" w14:textId="77777777" w:rsidR="00A363DD" w:rsidRPr="00525956" w:rsidRDefault="00A363DD">
            <w:pPr>
              <w:rPr>
                <w:highlight w:val="red"/>
              </w:rPr>
            </w:pPr>
          </w:p>
        </w:tc>
      </w:tr>
      <w:tr w:rsidR="00F85862" w14:paraId="3AAF0406" w14:textId="77777777" w:rsidTr="4F30D218">
        <w:trPr>
          <w:trHeight w:val="326"/>
        </w:trPr>
        <w:tc>
          <w:tcPr>
            <w:tcW w:w="870" w:type="dxa"/>
          </w:tcPr>
          <w:p w14:paraId="5A51C69E" w14:textId="77777777" w:rsidR="00F85862" w:rsidRDefault="00F85862" w:rsidP="00A363D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0E3D8739" w14:textId="3E5ABBF4" w:rsidR="00F85862" w:rsidRDefault="00F85862"/>
        </w:tc>
        <w:tc>
          <w:tcPr>
            <w:tcW w:w="1515" w:type="dxa"/>
          </w:tcPr>
          <w:p w14:paraId="697957CB" w14:textId="29BF814E" w:rsidR="00F85862" w:rsidRDefault="00F85862">
            <w:r w:rsidRPr="00EF77E7">
              <w:rPr>
                <w:highlight w:val="green"/>
              </w:rPr>
              <w:t>Copper Clad Board/</w:t>
            </w:r>
            <w:r>
              <w:t xml:space="preserve"> </w:t>
            </w:r>
          </w:p>
        </w:tc>
        <w:tc>
          <w:tcPr>
            <w:tcW w:w="1961" w:type="dxa"/>
          </w:tcPr>
          <w:p w14:paraId="6F29E886" w14:textId="77777777" w:rsidR="00F85862" w:rsidRDefault="00F85862"/>
        </w:tc>
        <w:tc>
          <w:tcPr>
            <w:tcW w:w="2895" w:type="dxa"/>
          </w:tcPr>
          <w:p w14:paraId="35CA5E75" w14:textId="26E7F164" w:rsidR="00F85862" w:rsidRDefault="00000000">
            <w:hyperlink r:id="rId14" w:history="1">
              <w:r w:rsidR="00CE7BB3" w:rsidRPr="00210F47">
                <w:rPr>
                  <w:rStyle w:val="Hyperlink"/>
                </w:rPr>
                <w:t>https://au.element14.com/cif/adb16/copper-clad-1-</w:t>
              </w:r>
              <w:r w:rsidR="00CE7BB3" w:rsidRPr="00210F47">
                <w:rPr>
                  <w:rStyle w:val="Hyperlink"/>
                </w:rPr>
                <w:lastRenderedPageBreak/>
                <w:t>side-8-10-35-100x160mm/dp/1643092</w:t>
              </w:r>
            </w:hyperlink>
            <w:r w:rsidR="00CE7BB3">
              <w:t xml:space="preserve"> </w:t>
            </w:r>
          </w:p>
        </w:tc>
        <w:tc>
          <w:tcPr>
            <w:tcW w:w="1755" w:type="dxa"/>
          </w:tcPr>
          <w:p w14:paraId="2F96790F" w14:textId="77777777" w:rsidR="00F85862" w:rsidRDefault="00F85862"/>
        </w:tc>
      </w:tr>
      <w:tr w:rsidR="003712B8" w14:paraId="2CEC583E" w14:textId="77777777" w:rsidTr="4F30D218">
        <w:trPr>
          <w:trHeight w:val="326"/>
        </w:trPr>
        <w:tc>
          <w:tcPr>
            <w:tcW w:w="870" w:type="dxa"/>
          </w:tcPr>
          <w:p w14:paraId="7E7DDC0C" w14:textId="77777777" w:rsidR="003712B8" w:rsidRDefault="003712B8" w:rsidP="00A363D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3D6FA648" w14:textId="77777777" w:rsidR="003712B8" w:rsidRDefault="003712B8"/>
        </w:tc>
        <w:tc>
          <w:tcPr>
            <w:tcW w:w="1515" w:type="dxa"/>
          </w:tcPr>
          <w:p w14:paraId="7F4ADD9C" w14:textId="451E7A14" w:rsidR="003712B8" w:rsidRDefault="003712B8">
            <w:r w:rsidRPr="00E34873">
              <w:rPr>
                <w:highlight w:val="green"/>
              </w:rPr>
              <w:t>Wires</w:t>
            </w:r>
          </w:p>
        </w:tc>
        <w:tc>
          <w:tcPr>
            <w:tcW w:w="1961" w:type="dxa"/>
          </w:tcPr>
          <w:p w14:paraId="7624B87B" w14:textId="5FD39950" w:rsidR="003712B8" w:rsidRDefault="00901E1F">
            <w:r>
              <w:t xml:space="preserve">Assorted kit with various sized cables, can buy </w:t>
            </w:r>
            <w:r w:rsidR="001F0B4D">
              <w:t>more wires later if needed.</w:t>
            </w:r>
          </w:p>
        </w:tc>
        <w:tc>
          <w:tcPr>
            <w:tcW w:w="2895" w:type="dxa"/>
          </w:tcPr>
          <w:p w14:paraId="79C64EFA" w14:textId="5A941F2F" w:rsidR="003712B8" w:rsidRDefault="00000000">
            <w:hyperlink r:id="rId15" w:history="1">
              <w:r w:rsidR="003712B8" w:rsidRPr="00210F47">
                <w:rPr>
                  <w:rStyle w:val="Hyperlink"/>
                </w:rPr>
                <w:t>https://au.element14.com/multicomp/mc001810/hard-jumper-wire-22awg-140pc/dp/2770338?st=wire%20kit%20jumper</w:t>
              </w:r>
            </w:hyperlink>
            <w:r w:rsidR="003712B8">
              <w:t xml:space="preserve"> </w:t>
            </w:r>
          </w:p>
        </w:tc>
        <w:tc>
          <w:tcPr>
            <w:tcW w:w="1755" w:type="dxa"/>
          </w:tcPr>
          <w:p w14:paraId="47D0B63F" w14:textId="77777777" w:rsidR="003712B8" w:rsidRDefault="003712B8"/>
        </w:tc>
      </w:tr>
      <w:tr w:rsidR="00707E5E" w14:paraId="24C36F3F" w14:textId="77777777" w:rsidTr="4F30D218">
        <w:trPr>
          <w:trHeight w:val="326"/>
        </w:trPr>
        <w:tc>
          <w:tcPr>
            <w:tcW w:w="870" w:type="dxa"/>
          </w:tcPr>
          <w:p w14:paraId="0423DE41" w14:textId="77777777" w:rsidR="00707E5E" w:rsidRDefault="00707E5E" w:rsidP="00A363D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02" w:type="dxa"/>
          </w:tcPr>
          <w:p w14:paraId="6F121B5B" w14:textId="77777777" w:rsidR="00707E5E" w:rsidRDefault="00707E5E"/>
        </w:tc>
        <w:tc>
          <w:tcPr>
            <w:tcW w:w="1515" w:type="dxa"/>
          </w:tcPr>
          <w:p w14:paraId="24B077A8" w14:textId="652F3A58" w:rsidR="00707E5E" w:rsidRDefault="00707E5E">
            <w:r>
              <w:t>Prototyping board</w:t>
            </w:r>
          </w:p>
        </w:tc>
        <w:tc>
          <w:tcPr>
            <w:tcW w:w="1961" w:type="dxa"/>
          </w:tcPr>
          <w:p w14:paraId="20EB3CC7" w14:textId="77777777" w:rsidR="00707E5E" w:rsidRDefault="00707E5E"/>
        </w:tc>
        <w:tc>
          <w:tcPr>
            <w:tcW w:w="2895" w:type="dxa"/>
          </w:tcPr>
          <w:p w14:paraId="7B876279" w14:textId="050D492A" w:rsidR="00707E5E" w:rsidRDefault="00000000">
            <w:hyperlink r:id="rId16" w:history="1">
              <w:r w:rsidR="00707E5E" w:rsidRPr="00210F47">
                <w:rPr>
                  <w:rStyle w:val="Hyperlink"/>
                </w:rPr>
                <w:t>https://au.element14.com/dfrobot/fit0203/2-dubl-side-prototype-board-58mm/dp/3769960</w:t>
              </w:r>
            </w:hyperlink>
            <w:r w:rsidR="00707E5E">
              <w:t xml:space="preserve"> </w:t>
            </w:r>
          </w:p>
        </w:tc>
        <w:tc>
          <w:tcPr>
            <w:tcW w:w="1755" w:type="dxa"/>
          </w:tcPr>
          <w:p w14:paraId="13D9C767" w14:textId="77777777" w:rsidR="00707E5E" w:rsidRDefault="00707E5E"/>
        </w:tc>
      </w:tr>
    </w:tbl>
    <w:p w14:paraId="56ADCFB3" w14:textId="77777777" w:rsidR="002F3376" w:rsidRDefault="002F3376"/>
    <w:p w14:paraId="2C72E472" w14:textId="77777777" w:rsidR="002F3376" w:rsidRDefault="002F3376"/>
    <w:p w14:paraId="1CFDD38B" w14:textId="07BB35A8" w:rsidR="00525956" w:rsidRDefault="00313C28">
      <w:r>
        <w:t xml:space="preserve">Additional: Fuse </w:t>
      </w:r>
      <w:r w:rsidR="007C038D">
        <w:t>25A 80VDC</w:t>
      </w:r>
    </w:p>
    <w:p w14:paraId="669C3E63" w14:textId="076617EE" w:rsidR="004A2E8A" w:rsidRDefault="004A2E8A">
      <w:r>
        <w:t>Fuse 20</w:t>
      </w:r>
      <w:r w:rsidR="003B4FE2">
        <w:t>A</w:t>
      </w:r>
      <w:r>
        <w:t xml:space="preserve"> 80</w:t>
      </w:r>
      <w:r w:rsidR="003B4FE2">
        <w:t>VDC</w:t>
      </w:r>
    </w:p>
    <w:p w14:paraId="2D921663" w14:textId="280897B0" w:rsidR="004A2E8A" w:rsidRDefault="003B4FE2">
      <w:r>
        <w:t>Fuse 15A 80VDC</w:t>
      </w:r>
    </w:p>
    <w:sectPr w:rsidR="004A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54F2"/>
    <w:multiLevelType w:val="hybridMultilevel"/>
    <w:tmpl w:val="8A205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3834"/>
    <w:multiLevelType w:val="hybridMultilevel"/>
    <w:tmpl w:val="EDC8C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AD9"/>
    <w:multiLevelType w:val="hybridMultilevel"/>
    <w:tmpl w:val="909A018A"/>
    <w:lvl w:ilvl="0" w:tplc="639258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30A7"/>
    <w:multiLevelType w:val="hybridMultilevel"/>
    <w:tmpl w:val="6A966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133134">
    <w:abstractNumId w:val="0"/>
  </w:num>
  <w:num w:numId="2" w16cid:durableId="24066753">
    <w:abstractNumId w:val="3"/>
  </w:num>
  <w:num w:numId="3" w16cid:durableId="866912462">
    <w:abstractNumId w:val="1"/>
  </w:num>
  <w:num w:numId="4" w16cid:durableId="942568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C8"/>
    <w:rsid w:val="00010707"/>
    <w:rsid w:val="0009310B"/>
    <w:rsid w:val="000A76C8"/>
    <w:rsid w:val="000D3404"/>
    <w:rsid w:val="001803BC"/>
    <w:rsid w:val="00193181"/>
    <w:rsid w:val="001A47B9"/>
    <w:rsid w:val="001F0B4D"/>
    <w:rsid w:val="002947B0"/>
    <w:rsid w:val="002A5BA6"/>
    <w:rsid w:val="002D446C"/>
    <w:rsid w:val="002F035A"/>
    <w:rsid w:val="002F3376"/>
    <w:rsid w:val="00313C28"/>
    <w:rsid w:val="003712B8"/>
    <w:rsid w:val="003B4FE2"/>
    <w:rsid w:val="003D24E7"/>
    <w:rsid w:val="003D52FA"/>
    <w:rsid w:val="004A2E8A"/>
    <w:rsid w:val="00525956"/>
    <w:rsid w:val="006461E9"/>
    <w:rsid w:val="006F1573"/>
    <w:rsid w:val="00707E5E"/>
    <w:rsid w:val="007B2333"/>
    <w:rsid w:val="007C038D"/>
    <w:rsid w:val="007C5120"/>
    <w:rsid w:val="007D3CAB"/>
    <w:rsid w:val="008A7762"/>
    <w:rsid w:val="008F7D0D"/>
    <w:rsid w:val="00901E1F"/>
    <w:rsid w:val="009D3A5C"/>
    <w:rsid w:val="009D6DF2"/>
    <w:rsid w:val="00A363DD"/>
    <w:rsid w:val="00B8521F"/>
    <w:rsid w:val="00CA1169"/>
    <w:rsid w:val="00CE7BB3"/>
    <w:rsid w:val="00D54570"/>
    <w:rsid w:val="00DE6E33"/>
    <w:rsid w:val="00E01304"/>
    <w:rsid w:val="00E34873"/>
    <w:rsid w:val="00E52257"/>
    <w:rsid w:val="00EF77E7"/>
    <w:rsid w:val="00F32702"/>
    <w:rsid w:val="00F556AF"/>
    <w:rsid w:val="00F85862"/>
    <w:rsid w:val="00FA349D"/>
    <w:rsid w:val="4F30D218"/>
    <w:rsid w:val="6138A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B1EC"/>
  <w15:chartTrackingRefBased/>
  <w15:docId w15:val="{EC0DA0B2-E06C-2540-BDAD-4BA55FC3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element14.com/tt-electronics-welwyn/oar3-r025fi/resistor-1-0r025/dp/1200369" TargetMode="External"/><Relationship Id="rId13" Type="http://schemas.openxmlformats.org/officeDocument/2006/relationships/hyperlink" Target="https://au.element14.com/multicomp-pro/mcap115018062a-381mu/inductor-380uh-20-2-pins/dp/186422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au.element14.com/microchip/hv9910clg-g/universal-high-brightness-led/dp/2448503?ost=hv9910c" TargetMode="External"/><Relationship Id="rId12" Type="http://schemas.openxmlformats.org/officeDocument/2006/relationships/hyperlink" Target="https://au.element14.com/infineon/ipa086n10n3gxksa1/mosfet-n-ch-100v-45a-to-220fp/dp/2480793?ost=ipa086n10n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u.element14.com/dfrobot/fit0203/2-dubl-side-prototype-board-58mm/dp/376996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.element14.com/multicomp/mbr20100ct/schottky-rectifier-20a-100v-to/dp/2675797?st=mbr2010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u.element14.com/multicomp/mc001810/hard-jumper-wire-22awg-140pc/dp/2770338?st=wire%20kit%20jumper" TargetMode="External"/><Relationship Id="rId10" Type="http://schemas.openxmlformats.org/officeDocument/2006/relationships/hyperlink" Target="https://au.element14.com/c/passive-components/capacitors/aluminium-electrolytic-capacitors/leaded-aluminium-electrolytic-capacitors?capacitance=10uf" TargetMode="Externa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hyperlink" Target="https://au.element14.com/vishay/lto030fr0100jte3/res-0r01-5-30w-to-220-thick-film/dp/9566872" TargetMode="External"/><Relationship Id="rId14" Type="http://schemas.openxmlformats.org/officeDocument/2006/relationships/hyperlink" Target="https://au.element14.com/cif/adb16/copper-clad-1-side-8-10-35-100x160mm/dp/1643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1ABFDC28-4D82-486F-8D98-D61E6404F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12946-F509-4886-9620-98E5DA2F730D}"/>
</file>

<file path=customXml/itemProps3.xml><?xml version="1.0" encoding="utf-8"?>
<ds:datastoreItem xmlns:ds="http://schemas.openxmlformats.org/officeDocument/2006/customXml" ds:itemID="{5FDFD953-51B0-4A60-A144-C325422E2A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Balaji Radhakrishnan</cp:lastModifiedBy>
  <cp:revision>42</cp:revision>
  <dcterms:created xsi:type="dcterms:W3CDTF">2023-03-27T06:15:00Z</dcterms:created>
  <dcterms:modified xsi:type="dcterms:W3CDTF">2023-04-17T01:53:00Z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</Properties>
</file>