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24290C" w:rsidP="23433EA4" w:rsidRDefault="7524290C" w14:paraId="362A5AAD" w14:textId="32FC35CE">
      <w:pPr>
        <w:jc w:val="center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23433EA4" w:rsidR="7524290C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Development of portable electroluminescence system for individual PV panels</w:t>
      </w:r>
    </w:p>
    <w:p w:rsidR="7524290C" w:rsidP="23433EA4" w:rsidRDefault="7524290C" w14:paraId="364CBB5A" w14:textId="0909DB82">
      <w:pPr>
        <w:pStyle w:val="Normal"/>
        <w:rPr>
          <w:rFonts w:ascii="Arial" w:hAnsi="Arial" w:eastAsia="Arial" w:cs="Arial"/>
          <w:sz w:val="24"/>
          <w:szCs w:val="24"/>
        </w:rPr>
      </w:pPr>
      <w:r w:rsidRPr="23433EA4" w:rsidR="7524290C">
        <w:rPr>
          <w:rFonts w:ascii="Arial" w:hAnsi="Arial" w:eastAsia="Arial" w:cs="Arial"/>
          <w:sz w:val="24"/>
          <w:szCs w:val="24"/>
        </w:rPr>
        <w:t>Scope:</w:t>
      </w:r>
    </w:p>
    <w:p w:rsidR="7524290C" w:rsidP="23433EA4" w:rsidRDefault="7524290C" w14:paraId="617DB799" w14:textId="59E3D33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7524290C">
        <w:rPr>
          <w:rFonts w:ascii="Arial" w:hAnsi="Arial" w:eastAsia="Arial" w:cs="Arial"/>
          <w:sz w:val="24"/>
          <w:szCs w:val="24"/>
        </w:rPr>
        <w:t>EL system that can be used to identify inactive and</w:t>
      </w:r>
      <w:r w:rsidRPr="23433EA4" w:rsidR="68627E5F">
        <w:rPr>
          <w:rFonts w:ascii="Arial" w:hAnsi="Arial" w:eastAsia="Arial" w:cs="Arial"/>
          <w:sz w:val="24"/>
          <w:szCs w:val="24"/>
        </w:rPr>
        <w:t>/or defective cells in a solar panel</w:t>
      </w:r>
    </w:p>
    <w:p w:rsidR="60AD6F23" w:rsidP="23433EA4" w:rsidRDefault="60AD6F23" w14:paraId="001F1545" w14:textId="356BB7C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60AD6F23">
        <w:rPr>
          <w:rFonts w:ascii="Arial" w:hAnsi="Arial" w:eastAsia="Arial" w:cs="Arial"/>
          <w:sz w:val="24"/>
          <w:szCs w:val="24"/>
        </w:rPr>
        <w:t>Is a system that utilises</w:t>
      </w:r>
      <w:r w:rsidRPr="23433EA4" w:rsidR="60AD6F23">
        <w:rPr>
          <w:rFonts w:ascii="Arial" w:hAnsi="Arial" w:eastAsia="Arial" w:cs="Arial"/>
          <w:sz w:val="24"/>
          <w:szCs w:val="24"/>
        </w:rPr>
        <w:t xml:space="preserve"> electroluminescence where current is run through a panel such tha</w:t>
      </w:r>
      <w:r w:rsidRPr="23433EA4" w:rsidR="1C473256">
        <w:rPr>
          <w:rFonts w:ascii="Arial" w:hAnsi="Arial" w:eastAsia="Arial" w:cs="Arial"/>
          <w:sz w:val="24"/>
          <w:szCs w:val="24"/>
        </w:rPr>
        <w:t>t light emission occurs and is captured by a camera</w:t>
      </w:r>
    </w:p>
    <w:p w:rsidR="15BF8F4C" w:rsidP="23433EA4" w:rsidRDefault="15BF8F4C" w14:paraId="23A106BC" w14:textId="3A50D05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15BF8F4C">
        <w:rPr>
          <w:rFonts w:ascii="Arial" w:hAnsi="Arial" w:eastAsia="Arial" w:cs="Arial"/>
          <w:sz w:val="24"/>
          <w:szCs w:val="24"/>
        </w:rPr>
        <w:t>System is portable as opposed to standard EL systems which have dedicated rooms to perform imaging</w:t>
      </w:r>
    </w:p>
    <w:p w:rsidR="16C0C332" w:rsidP="23433EA4" w:rsidRDefault="16C0C332" w14:paraId="0338546A" w14:textId="146B76D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16C0C332">
        <w:rPr>
          <w:rFonts w:ascii="Arial" w:hAnsi="Arial" w:eastAsia="Arial" w:cs="Arial"/>
          <w:sz w:val="24"/>
          <w:szCs w:val="24"/>
        </w:rPr>
        <w:t>System is expected to only image 1 solar panel at a time</w:t>
      </w:r>
    </w:p>
    <w:p w:rsidR="5A5511D9" w:rsidP="23433EA4" w:rsidRDefault="5A5511D9" w14:paraId="7CAD5E92" w14:textId="14F7C1F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5A5511D9">
        <w:rPr>
          <w:rFonts w:ascii="Arial" w:hAnsi="Arial" w:eastAsia="Arial" w:cs="Arial"/>
          <w:sz w:val="24"/>
          <w:szCs w:val="24"/>
        </w:rPr>
        <w:t xml:space="preserve">EL system </w:t>
      </w:r>
      <w:r w:rsidRPr="23433EA4" w:rsidR="7262D503">
        <w:rPr>
          <w:rFonts w:ascii="Arial" w:hAnsi="Arial" w:eastAsia="Arial" w:cs="Arial"/>
          <w:sz w:val="24"/>
          <w:szCs w:val="24"/>
        </w:rPr>
        <w:t>captures images of panels in an</w:t>
      </w:r>
      <w:r w:rsidRPr="23433EA4" w:rsidR="5A5511D9">
        <w:rPr>
          <w:rFonts w:ascii="Arial" w:hAnsi="Arial" w:eastAsia="Arial" w:cs="Arial"/>
          <w:sz w:val="24"/>
          <w:szCs w:val="24"/>
        </w:rPr>
        <w:t xml:space="preserve"> </w:t>
      </w:r>
      <w:r w:rsidRPr="23433EA4" w:rsidR="5A5511D9">
        <w:rPr>
          <w:rFonts w:ascii="Arial" w:hAnsi="Arial" w:eastAsia="Arial" w:cs="Arial"/>
          <w:sz w:val="24"/>
          <w:szCs w:val="24"/>
        </w:rPr>
        <w:t xml:space="preserve">alternating state of bright (when current is sent to panel) and dark (when no current is sent to panel). </w:t>
      </w:r>
    </w:p>
    <w:p w:rsidR="25AD0A13" w:rsidP="23433EA4" w:rsidRDefault="25AD0A13" w14:paraId="0143C8DE" w14:textId="43DB10E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3433EA4" w:rsidR="25AD0A13">
        <w:rPr>
          <w:rFonts w:ascii="Arial" w:hAnsi="Arial" w:eastAsia="Arial" w:cs="Arial"/>
          <w:sz w:val="24"/>
          <w:szCs w:val="24"/>
        </w:rPr>
        <w:t>System minus dark images from bright images to remove background light (measurement noise)</w:t>
      </w:r>
    </w:p>
    <w:p w:rsidR="25AD0A13" w:rsidP="23433EA4" w:rsidRDefault="25AD0A13" w14:paraId="60AF3EFA" w14:textId="4573C919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23433EA4" w:rsidR="25AD0A13">
        <w:rPr>
          <w:rFonts w:ascii="Arial" w:hAnsi="Arial" w:eastAsia="Arial" w:cs="Arial"/>
          <w:sz w:val="24"/>
          <w:szCs w:val="24"/>
        </w:rPr>
        <w:t xml:space="preserve">System </w:t>
      </w:r>
      <w:r w:rsidRPr="23433EA4" w:rsidR="25AD0A13">
        <w:rPr>
          <w:rFonts w:ascii="Arial" w:hAnsi="Arial" w:eastAsia="Arial" w:cs="Arial"/>
          <w:sz w:val="24"/>
          <w:szCs w:val="24"/>
        </w:rPr>
        <w:t>can</w:t>
      </w:r>
      <w:r w:rsidRPr="23433EA4" w:rsidR="25AD0A13">
        <w:rPr>
          <w:rFonts w:ascii="Arial" w:hAnsi="Arial" w:eastAsia="Arial" w:cs="Arial"/>
          <w:sz w:val="24"/>
          <w:szCs w:val="24"/>
        </w:rPr>
        <w:t xml:space="preserve"> run specified current to panel that meets power rating</w:t>
      </w:r>
    </w:p>
    <w:p w:rsidR="25AD0A13" w:rsidP="23433EA4" w:rsidRDefault="25AD0A13" w14:paraId="48381620" w14:textId="3F2A7925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23433EA4" w:rsidR="25AD0A13">
        <w:rPr>
          <w:rFonts w:ascii="Arial" w:hAnsi="Arial" w:eastAsia="Arial" w:cs="Arial"/>
          <w:sz w:val="24"/>
          <w:szCs w:val="24"/>
        </w:rPr>
        <w:t>Current source, camera, and processing is performed by a single computer (laptop or Raspberry Pi)</w:t>
      </w:r>
    </w:p>
    <w:p w:rsidR="25AD0A13" w:rsidP="23433EA4" w:rsidRDefault="25AD0A13" w14:paraId="4F2C6E39" w14:textId="1059221C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23433EA4" w:rsidR="25AD0A13">
        <w:rPr>
          <w:rFonts w:ascii="Arial" w:hAnsi="Arial" w:eastAsia="Arial" w:cs="Arial"/>
          <w:sz w:val="24"/>
          <w:szCs w:val="24"/>
        </w:rPr>
        <w:t>If possible, user interface will be implemented that can take all relevant inputs and produce an output on a touchscreen system</w:t>
      </w:r>
    </w:p>
    <w:p w:rsidR="23433EA4" w:rsidP="23433EA4" w:rsidRDefault="23433EA4" w14:paraId="2FA3D1B2" w14:textId="0741D51B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</w:p>
    <w:p w:rsidR="23433EA4" w:rsidP="23433EA4" w:rsidRDefault="23433EA4" w14:paraId="4F06E9B1" w14:textId="7C05E829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ed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cc3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6D960"/>
    <w:rsid w:val="059C0290"/>
    <w:rsid w:val="15BF8F4C"/>
    <w:rsid w:val="16C0C332"/>
    <w:rsid w:val="1C473256"/>
    <w:rsid w:val="1E5F5989"/>
    <w:rsid w:val="22406BE9"/>
    <w:rsid w:val="23433EA4"/>
    <w:rsid w:val="23DC3C4A"/>
    <w:rsid w:val="25AD0A13"/>
    <w:rsid w:val="2713DD0C"/>
    <w:rsid w:val="2A07B5CF"/>
    <w:rsid w:val="4E70D85D"/>
    <w:rsid w:val="4F39FBAE"/>
    <w:rsid w:val="500CA8BE"/>
    <w:rsid w:val="53F44474"/>
    <w:rsid w:val="5683D7C8"/>
    <w:rsid w:val="581FA829"/>
    <w:rsid w:val="594A8038"/>
    <w:rsid w:val="59BB788A"/>
    <w:rsid w:val="5A5511D9"/>
    <w:rsid w:val="5EC39F16"/>
    <w:rsid w:val="60AD6F23"/>
    <w:rsid w:val="68627E5F"/>
    <w:rsid w:val="6B6D6CB5"/>
    <w:rsid w:val="6CC6D960"/>
    <w:rsid w:val="7262D503"/>
    <w:rsid w:val="7524290C"/>
    <w:rsid w:val="778AB9F2"/>
    <w:rsid w:val="7F95C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D960"/>
  <w15:chartTrackingRefBased/>
  <w15:docId w15:val="{C0E6CCF2-3311-43EF-BD02-26E12E735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07ce96125e44a35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864B3F50-DC39-4A19-A3B4-D2BA37BF1F51}"/>
</file>

<file path=customXml/itemProps2.xml><?xml version="1.0" encoding="utf-8"?>
<ds:datastoreItem xmlns:ds="http://schemas.openxmlformats.org/officeDocument/2006/customXml" ds:itemID="{C46E94A4-C0AA-43A3-B160-D4472C73D68C}"/>
</file>

<file path=customXml/itemProps3.xml><?xml version="1.0" encoding="utf-8"?>
<ds:datastoreItem xmlns:ds="http://schemas.openxmlformats.org/officeDocument/2006/customXml" ds:itemID="{6A0EE24D-0157-4A91-8E13-1F3E118469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Leong</dc:creator>
  <cp:keywords/>
  <dc:description/>
  <cp:lastModifiedBy>Andrew Leong</cp:lastModifiedBy>
  <cp:revision>2</cp:revision>
  <dcterms:created xsi:type="dcterms:W3CDTF">2023-01-18T23:07:00Z</dcterms:created>
  <dcterms:modified xsi:type="dcterms:W3CDTF">2023-01-18T23:21:05Z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