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10D4" w14:textId="77777777" w:rsidR="00AE0586" w:rsidRDefault="00AE0586" w:rsidP="00AE0586"/>
    <w:p w14:paraId="2A4C72D4" w14:textId="77777777" w:rsidR="00AE0586" w:rsidRDefault="00AE0586" w:rsidP="00AE0586"/>
    <w:p w14:paraId="51DDF260" w14:textId="77777777" w:rsidR="00AE0586" w:rsidRDefault="00AE0586" w:rsidP="00AE0586"/>
    <w:p w14:paraId="4AA83207" w14:textId="77777777" w:rsidR="00AE0586" w:rsidRDefault="00AE0586" w:rsidP="00AE0586"/>
    <w:p w14:paraId="319418A0" w14:textId="77777777" w:rsidR="00AE0586" w:rsidRDefault="00AE0586" w:rsidP="00AE0586"/>
    <w:sdt>
      <w:sdtPr>
        <w:rPr>
          <w:rFonts w:asciiTheme="minorHAnsi" w:eastAsiaTheme="minorHAnsi" w:hAnsiTheme="minorHAnsi" w:cstheme="minorBidi"/>
          <w:b/>
          <w:bCs w:val="0"/>
          <w:color w:val="auto"/>
          <w:sz w:val="24"/>
          <w:szCs w:val="24"/>
        </w:rPr>
        <w:id w:val="932712661"/>
        <w:docPartObj>
          <w:docPartGallery w:val="Table of Contents"/>
          <w:docPartUnique/>
        </w:docPartObj>
      </w:sdtPr>
      <w:sdtEndPr>
        <w:rPr>
          <w:rFonts w:ascii="Arial" w:hAnsi="Arial" w:cstheme="minorHAnsi"/>
          <w:b w:val="0"/>
          <w:noProof/>
        </w:rPr>
      </w:sdtEndPr>
      <w:sdtContent>
        <w:p w14:paraId="1981830D" w14:textId="77777777" w:rsidR="00D75037" w:rsidRPr="00F91B54" w:rsidRDefault="00D75037" w:rsidP="00D75037">
          <w:pPr>
            <w:pStyle w:val="TOCHeading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F91B54">
            <w:rPr>
              <w:rFonts w:asciiTheme="minorHAnsi" w:hAnsiTheme="minorHAnsi" w:cstheme="minorHAnsi"/>
              <w:sz w:val="24"/>
              <w:szCs w:val="24"/>
            </w:rPr>
            <w:t>Table of Contents</w:t>
          </w:r>
        </w:p>
        <w:p w14:paraId="71BBC004" w14:textId="328C14F5" w:rsidR="00836D4C" w:rsidRDefault="00D750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F91B54">
            <w:rPr>
              <w:b w:val="0"/>
              <w:bCs w:val="0"/>
              <w:sz w:val="24"/>
            </w:rPr>
            <w:fldChar w:fldCharType="begin"/>
          </w:r>
          <w:r w:rsidRPr="00F91B54">
            <w:rPr>
              <w:sz w:val="24"/>
            </w:rPr>
            <w:instrText xml:space="preserve"> TOC \o "1-3" \h \z \u </w:instrText>
          </w:r>
          <w:r w:rsidRPr="00F91B54">
            <w:rPr>
              <w:b w:val="0"/>
              <w:bCs w:val="0"/>
              <w:sz w:val="24"/>
            </w:rPr>
            <w:fldChar w:fldCharType="separate"/>
          </w:r>
          <w:hyperlink w:anchor="_Toc35436637" w:history="1">
            <w:r w:rsidR="00836D4C" w:rsidRPr="00B96A1D">
              <w:rPr>
                <w:rStyle w:val="Hyperlink"/>
                <w:noProof/>
                <w:lang w:val="en-GB"/>
              </w:rPr>
              <w:t>1. Customer Use Case – Context</w:t>
            </w:r>
            <w:r w:rsidR="00836D4C">
              <w:rPr>
                <w:noProof/>
                <w:webHidden/>
              </w:rPr>
              <w:tab/>
            </w:r>
            <w:r w:rsidR="00836D4C">
              <w:rPr>
                <w:noProof/>
                <w:webHidden/>
              </w:rPr>
              <w:fldChar w:fldCharType="begin"/>
            </w:r>
            <w:r w:rsidR="00836D4C">
              <w:rPr>
                <w:noProof/>
                <w:webHidden/>
              </w:rPr>
              <w:instrText xml:space="preserve"> PAGEREF _Toc35436637 \h </w:instrText>
            </w:r>
            <w:r w:rsidR="00836D4C">
              <w:rPr>
                <w:noProof/>
                <w:webHidden/>
              </w:rPr>
            </w:r>
            <w:r w:rsidR="00836D4C">
              <w:rPr>
                <w:noProof/>
                <w:webHidden/>
              </w:rPr>
              <w:fldChar w:fldCharType="separate"/>
            </w:r>
            <w:r w:rsidR="00836D4C">
              <w:rPr>
                <w:noProof/>
                <w:webHidden/>
              </w:rPr>
              <w:t>1</w:t>
            </w:r>
            <w:r w:rsidR="00836D4C">
              <w:rPr>
                <w:noProof/>
                <w:webHidden/>
              </w:rPr>
              <w:fldChar w:fldCharType="end"/>
            </w:r>
          </w:hyperlink>
        </w:p>
        <w:p w14:paraId="4AC25CE1" w14:textId="087954C7" w:rsidR="00836D4C" w:rsidRDefault="00941D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5436638" w:history="1">
            <w:r w:rsidR="00836D4C" w:rsidRPr="00B96A1D">
              <w:rPr>
                <w:rStyle w:val="Hyperlink"/>
                <w:noProof/>
                <w:lang w:val="en-GB"/>
              </w:rPr>
              <w:t>2. CDW Solution - Reference Architecture Encino Energy</w:t>
            </w:r>
            <w:r w:rsidR="00836D4C">
              <w:rPr>
                <w:noProof/>
                <w:webHidden/>
              </w:rPr>
              <w:tab/>
            </w:r>
            <w:r w:rsidR="00836D4C">
              <w:rPr>
                <w:noProof/>
                <w:webHidden/>
              </w:rPr>
              <w:fldChar w:fldCharType="begin"/>
            </w:r>
            <w:r w:rsidR="00836D4C">
              <w:rPr>
                <w:noProof/>
                <w:webHidden/>
              </w:rPr>
              <w:instrText xml:space="preserve"> PAGEREF _Toc35436638 \h </w:instrText>
            </w:r>
            <w:r w:rsidR="00836D4C">
              <w:rPr>
                <w:noProof/>
                <w:webHidden/>
              </w:rPr>
            </w:r>
            <w:r w:rsidR="00836D4C">
              <w:rPr>
                <w:noProof/>
                <w:webHidden/>
              </w:rPr>
              <w:fldChar w:fldCharType="separate"/>
            </w:r>
            <w:r w:rsidR="00836D4C">
              <w:rPr>
                <w:noProof/>
                <w:webHidden/>
              </w:rPr>
              <w:t>3</w:t>
            </w:r>
            <w:r w:rsidR="00836D4C">
              <w:rPr>
                <w:noProof/>
                <w:webHidden/>
              </w:rPr>
              <w:fldChar w:fldCharType="end"/>
            </w:r>
          </w:hyperlink>
        </w:p>
        <w:p w14:paraId="1D71EE4B" w14:textId="74E13307" w:rsidR="00836D4C" w:rsidRDefault="00941D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5436639" w:history="1">
            <w:r w:rsidR="00836D4C" w:rsidRPr="00B96A1D">
              <w:rPr>
                <w:rStyle w:val="Hyperlink"/>
                <w:noProof/>
                <w:lang w:val="en-GB"/>
              </w:rPr>
              <w:t>3. Provision Solution</w:t>
            </w:r>
            <w:r w:rsidR="00836D4C">
              <w:rPr>
                <w:noProof/>
                <w:webHidden/>
              </w:rPr>
              <w:tab/>
            </w:r>
            <w:r w:rsidR="00836D4C">
              <w:rPr>
                <w:noProof/>
                <w:webHidden/>
              </w:rPr>
              <w:fldChar w:fldCharType="begin"/>
            </w:r>
            <w:r w:rsidR="00836D4C">
              <w:rPr>
                <w:noProof/>
                <w:webHidden/>
              </w:rPr>
              <w:instrText xml:space="preserve"> PAGEREF _Toc35436639 \h </w:instrText>
            </w:r>
            <w:r w:rsidR="00836D4C">
              <w:rPr>
                <w:noProof/>
                <w:webHidden/>
              </w:rPr>
            </w:r>
            <w:r w:rsidR="00836D4C">
              <w:rPr>
                <w:noProof/>
                <w:webHidden/>
              </w:rPr>
              <w:fldChar w:fldCharType="separate"/>
            </w:r>
            <w:r w:rsidR="00836D4C">
              <w:rPr>
                <w:noProof/>
                <w:webHidden/>
              </w:rPr>
              <w:t>4</w:t>
            </w:r>
            <w:r w:rsidR="00836D4C">
              <w:rPr>
                <w:noProof/>
                <w:webHidden/>
              </w:rPr>
              <w:fldChar w:fldCharType="end"/>
            </w:r>
          </w:hyperlink>
        </w:p>
        <w:p w14:paraId="36CF82D2" w14:textId="2B35B4D5" w:rsidR="00836D4C" w:rsidRDefault="00941D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5436640" w:history="1">
            <w:r w:rsidR="00836D4C" w:rsidRPr="00B96A1D">
              <w:rPr>
                <w:rStyle w:val="Hyperlink"/>
                <w:noProof/>
                <w:lang w:val="en-GB"/>
              </w:rPr>
              <w:t>4. Configure Solution</w:t>
            </w:r>
            <w:r w:rsidR="00836D4C">
              <w:rPr>
                <w:noProof/>
                <w:webHidden/>
              </w:rPr>
              <w:tab/>
            </w:r>
            <w:r w:rsidR="00836D4C">
              <w:rPr>
                <w:noProof/>
                <w:webHidden/>
              </w:rPr>
              <w:fldChar w:fldCharType="begin"/>
            </w:r>
            <w:r w:rsidR="00836D4C">
              <w:rPr>
                <w:noProof/>
                <w:webHidden/>
              </w:rPr>
              <w:instrText xml:space="preserve"> PAGEREF _Toc35436640 \h </w:instrText>
            </w:r>
            <w:r w:rsidR="00836D4C">
              <w:rPr>
                <w:noProof/>
                <w:webHidden/>
              </w:rPr>
            </w:r>
            <w:r w:rsidR="00836D4C">
              <w:rPr>
                <w:noProof/>
                <w:webHidden/>
              </w:rPr>
              <w:fldChar w:fldCharType="separate"/>
            </w:r>
            <w:r w:rsidR="00836D4C">
              <w:rPr>
                <w:noProof/>
                <w:webHidden/>
              </w:rPr>
              <w:t>4</w:t>
            </w:r>
            <w:r w:rsidR="00836D4C">
              <w:rPr>
                <w:noProof/>
                <w:webHidden/>
              </w:rPr>
              <w:fldChar w:fldCharType="end"/>
            </w:r>
          </w:hyperlink>
        </w:p>
        <w:p w14:paraId="51DA8862" w14:textId="773F3BFF" w:rsidR="00836D4C" w:rsidRDefault="00941D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5436641" w:history="1">
            <w:r w:rsidR="00836D4C" w:rsidRPr="00B96A1D">
              <w:rPr>
                <w:rStyle w:val="Hyperlink"/>
                <w:noProof/>
              </w:rPr>
              <w:t>5. Change/Update</w:t>
            </w:r>
            <w:r w:rsidR="00836D4C">
              <w:rPr>
                <w:noProof/>
                <w:webHidden/>
              </w:rPr>
              <w:tab/>
            </w:r>
            <w:r w:rsidR="00836D4C">
              <w:rPr>
                <w:noProof/>
                <w:webHidden/>
              </w:rPr>
              <w:fldChar w:fldCharType="begin"/>
            </w:r>
            <w:r w:rsidR="00836D4C">
              <w:rPr>
                <w:noProof/>
                <w:webHidden/>
              </w:rPr>
              <w:instrText xml:space="preserve"> PAGEREF _Toc35436641 \h </w:instrText>
            </w:r>
            <w:r w:rsidR="00836D4C">
              <w:rPr>
                <w:noProof/>
                <w:webHidden/>
              </w:rPr>
            </w:r>
            <w:r w:rsidR="00836D4C">
              <w:rPr>
                <w:noProof/>
                <w:webHidden/>
              </w:rPr>
              <w:fldChar w:fldCharType="separate"/>
            </w:r>
            <w:r w:rsidR="00836D4C">
              <w:rPr>
                <w:noProof/>
                <w:webHidden/>
              </w:rPr>
              <w:t>4</w:t>
            </w:r>
            <w:r w:rsidR="00836D4C">
              <w:rPr>
                <w:noProof/>
                <w:webHidden/>
              </w:rPr>
              <w:fldChar w:fldCharType="end"/>
            </w:r>
          </w:hyperlink>
        </w:p>
        <w:p w14:paraId="47AEE620" w14:textId="1C127EE3" w:rsidR="00836D4C" w:rsidRDefault="00941D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5436642" w:history="1">
            <w:r w:rsidR="00836D4C" w:rsidRPr="00B96A1D">
              <w:rPr>
                <w:rStyle w:val="Hyperlink"/>
                <w:noProof/>
                <w:lang w:val="en-GB"/>
              </w:rPr>
              <w:t>6. Delete Encino Energy - ArcGIS Solution</w:t>
            </w:r>
            <w:r w:rsidR="00836D4C">
              <w:rPr>
                <w:noProof/>
                <w:webHidden/>
              </w:rPr>
              <w:tab/>
            </w:r>
            <w:r w:rsidR="00836D4C">
              <w:rPr>
                <w:noProof/>
                <w:webHidden/>
              </w:rPr>
              <w:fldChar w:fldCharType="begin"/>
            </w:r>
            <w:r w:rsidR="00836D4C">
              <w:rPr>
                <w:noProof/>
                <w:webHidden/>
              </w:rPr>
              <w:instrText xml:space="preserve"> PAGEREF _Toc35436642 \h </w:instrText>
            </w:r>
            <w:r w:rsidR="00836D4C">
              <w:rPr>
                <w:noProof/>
                <w:webHidden/>
              </w:rPr>
            </w:r>
            <w:r w:rsidR="00836D4C">
              <w:rPr>
                <w:noProof/>
                <w:webHidden/>
              </w:rPr>
              <w:fldChar w:fldCharType="separate"/>
            </w:r>
            <w:r w:rsidR="00836D4C">
              <w:rPr>
                <w:noProof/>
                <w:webHidden/>
              </w:rPr>
              <w:t>4</w:t>
            </w:r>
            <w:r w:rsidR="00836D4C">
              <w:rPr>
                <w:noProof/>
                <w:webHidden/>
              </w:rPr>
              <w:fldChar w:fldCharType="end"/>
            </w:r>
          </w:hyperlink>
        </w:p>
        <w:p w14:paraId="1BBF4141" w14:textId="2BAFE456" w:rsidR="00836D4C" w:rsidRDefault="00941D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5436643" w:history="1">
            <w:r w:rsidR="00836D4C" w:rsidRPr="00B96A1D">
              <w:rPr>
                <w:rStyle w:val="Hyperlink"/>
                <w:noProof/>
                <w:lang w:val="en-GB"/>
              </w:rPr>
              <w:t>7. References</w:t>
            </w:r>
            <w:r w:rsidR="00836D4C">
              <w:rPr>
                <w:noProof/>
                <w:webHidden/>
              </w:rPr>
              <w:tab/>
            </w:r>
            <w:r w:rsidR="00836D4C">
              <w:rPr>
                <w:noProof/>
                <w:webHidden/>
              </w:rPr>
              <w:fldChar w:fldCharType="begin"/>
            </w:r>
            <w:r w:rsidR="00836D4C">
              <w:rPr>
                <w:noProof/>
                <w:webHidden/>
              </w:rPr>
              <w:instrText xml:space="preserve"> PAGEREF _Toc35436643 \h </w:instrText>
            </w:r>
            <w:r w:rsidR="00836D4C">
              <w:rPr>
                <w:noProof/>
                <w:webHidden/>
              </w:rPr>
            </w:r>
            <w:r w:rsidR="00836D4C">
              <w:rPr>
                <w:noProof/>
                <w:webHidden/>
              </w:rPr>
              <w:fldChar w:fldCharType="separate"/>
            </w:r>
            <w:r w:rsidR="00836D4C">
              <w:rPr>
                <w:noProof/>
                <w:webHidden/>
              </w:rPr>
              <w:t>5</w:t>
            </w:r>
            <w:r w:rsidR="00836D4C">
              <w:rPr>
                <w:noProof/>
                <w:webHidden/>
              </w:rPr>
              <w:fldChar w:fldCharType="end"/>
            </w:r>
          </w:hyperlink>
        </w:p>
        <w:p w14:paraId="0F398866" w14:textId="0B6D0DEC" w:rsidR="00D75037" w:rsidRPr="00F91B54" w:rsidRDefault="00D75037" w:rsidP="00443740">
          <w:pPr>
            <w:rPr>
              <w:rFonts w:cstheme="minorHAnsi"/>
              <w:sz w:val="24"/>
            </w:rPr>
          </w:pPr>
          <w:r w:rsidRPr="00F91B54">
            <w:rPr>
              <w:rFonts w:cstheme="minorHAnsi"/>
              <w:b/>
              <w:bCs/>
              <w:noProof/>
              <w:sz w:val="24"/>
            </w:rPr>
            <w:fldChar w:fldCharType="end"/>
          </w:r>
        </w:p>
      </w:sdtContent>
    </w:sdt>
    <w:p w14:paraId="2D3261FC" w14:textId="77777777" w:rsidR="00DC0F77" w:rsidRDefault="00DC0F77" w:rsidP="00443740">
      <w:pPr>
        <w:rPr>
          <w:rFonts w:cstheme="minorHAnsi"/>
          <w:sz w:val="24"/>
          <w:lang w:val="en-GB"/>
        </w:rPr>
      </w:pPr>
    </w:p>
    <w:p w14:paraId="00E5CB7B" w14:textId="77777777" w:rsidR="00AE0586" w:rsidRDefault="00AE0586" w:rsidP="00443740">
      <w:pPr>
        <w:rPr>
          <w:rFonts w:cstheme="minorHAnsi"/>
          <w:sz w:val="24"/>
          <w:lang w:val="en-GB"/>
        </w:rPr>
      </w:pPr>
    </w:p>
    <w:p w14:paraId="0ABBD360" w14:textId="77777777" w:rsidR="00AE0586" w:rsidRDefault="00AE0586" w:rsidP="00443740">
      <w:pPr>
        <w:rPr>
          <w:rFonts w:cstheme="minorHAnsi"/>
          <w:sz w:val="24"/>
          <w:lang w:val="en-GB"/>
        </w:rPr>
      </w:pPr>
    </w:p>
    <w:p w14:paraId="62A8CB5D" w14:textId="77777777" w:rsidR="00AE0586" w:rsidRPr="00F91B54" w:rsidRDefault="00AE0586" w:rsidP="00443740">
      <w:pPr>
        <w:rPr>
          <w:rFonts w:cstheme="minorHAnsi"/>
          <w:sz w:val="24"/>
          <w:lang w:val="en-GB"/>
        </w:rPr>
      </w:pPr>
    </w:p>
    <w:p w14:paraId="008E8AB0" w14:textId="77777777" w:rsidR="00DC0F77" w:rsidRPr="00F91B54" w:rsidRDefault="00DC0F77" w:rsidP="00443740">
      <w:pPr>
        <w:rPr>
          <w:rFonts w:cstheme="minorHAnsi"/>
          <w:sz w:val="24"/>
          <w:lang w:val="en-GB"/>
        </w:rPr>
      </w:pPr>
    </w:p>
    <w:p w14:paraId="776B4046" w14:textId="77777777" w:rsidR="00DC0F77" w:rsidRPr="00F91B54" w:rsidRDefault="00DC0F77" w:rsidP="00AE0586">
      <w:r w:rsidRPr="00F91B54">
        <w:t>Document Revision History</w:t>
      </w:r>
    </w:p>
    <w:p w14:paraId="688DC26D" w14:textId="77777777" w:rsidR="00DC0F77" w:rsidRPr="00F91B54" w:rsidRDefault="00DC0F77" w:rsidP="00DC0F77">
      <w:pPr>
        <w:jc w:val="center"/>
        <w:rPr>
          <w:rFonts w:cstheme="minorHAnsi"/>
          <w:sz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418"/>
        <w:gridCol w:w="2322"/>
        <w:gridCol w:w="4180"/>
      </w:tblGrid>
      <w:tr w:rsidR="00DC0F77" w:rsidRPr="00F91B54" w14:paraId="62E69C30" w14:textId="77777777" w:rsidTr="37862EE0">
        <w:tc>
          <w:tcPr>
            <w:tcW w:w="1435" w:type="dxa"/>
            <w:shd w:val="clear" w:color="auto" w:fill="FF0000"/>
          </w:tcPr>
          <w:p w14:paraId="2168C4DD" w14:textId="77777777" w:rsidR="00DC0F77" w:rsidRPr="00F91B54" w:rsidRDefault="00DC0F77" w:rsidP="00DC0F77">
            <w:pPr>
              <w:jc w:val="center"/>
              <w:rPr>
                <w:rFonts w:cstheme="minorHAnsi"/>
                <w:color w:val="FFFFFF" w:themeColor="background1"/>
                <w:sz w:val="24"/>
                <w:lang w:val="en-GB"/>
              </w:rPr>
            </w:pPr>
            <w:r w:rsidRPr="00F91B54">
              <w:rPr>
                <w:rFonts w:cstheme="minorHAnsi"/>
                <w:color w:val="FFFFFF" w:themeColor="background1"/>
                <w:sz w:val="24"/>
                <w:lang w:val="en-GB"/>
              </w:rPr>
              <w:t>Revision</w:t>
            </w:r>
          </w:p>
        </w:tc>
        <w:tc>
          <w:tcPr>
            <w:tcW w:w="1350" w:type="dxa"/>
            <w:shd w:val="clear" w:color="auto" w:fill="FF0000"/>
          </w:tcPr>
          <w:p w14:paraId="4B551007" w14:textId="77777777" w:rsidR="00DC0F77" w:rsidRPr="00F91B54" w:rsidRDefault="00DC0F77" w:rsidP="00DC0F77">
            <w:pPr>
              <w:jc w:val="center"/>
              <w:rPr>
                <w:rFonts w:cstheme="minorHAnsi"/>
                <w:color w:val="FFFFFF" w:themeColor="background1"/>
                <w:sz w:val="24"/>
                <w:lang w:val="en-GB"/>
              </w:rPr>
            </w:pPr>
            <w:r w:rsidRPr="00F91B54">
              <w:rPr>
                <w:rFonts w:cstheme="minorHAnsi"/>
                <w:color w:val="FFFFFF" w:themeColor="background1"/>
                <w:sz w:val="24"/>
                <w:lang w:val="en-GB"/>
              </w:rPr>
              <w:t>Date</w:t>
            </w:r>
          </w:p>
        </w:tc>
        <w:tc>
          <w:tcPr>
            <w:tcW w:w="2340" w:type="dxa"/>
            <w:shd w:val="clear" w:color="auto" w:fill="FF0000"/>
          </w:tcPr>
          <w:p w14:paraId="1954A9CC" w14:textId="77777777" w:rsidR="00DC0F77" w:rsidRPr="00F91B54" w:rsidRDefault="00DC0F77" w:rsidP="00DC0F77">
            <w:pPr>
              <w:jc w:val="center"/>
              <w:rPr>
                <w:rFonts w:cstheme="minorHAnsi"/>
                <w:color w:val="FFFFFF" w:themeColor="background1"/>
                <w:sz w:val="24"/>
                <w:lang w:val="en-GB"/>
              </w:rPr>
            </w:pPr>
            <w:r w:rsidRPr="00F91B54">
              <w:rPr>
                <w:rFonts w:cstheme="minorHAnsi"/>
                <w:color w:val="FFFFFF" w:themeColor="background1"/>
                <w:sz w:val="24"/>
                <w:lang w:val="en-GB"/>
              </w:rPr>
              <w:t>Authors</w:t>
            </w:r>
          </w:p>
        </w:tc>
        <w:tc>
          <w:tcPr>
            <w:tcW w:w="4225" w:type="dxa"/>
            <w:shd w:val="clear" w:color="auto" w:fill="FF0000"/>
          </w:tcPr>
          <w:p w14:paraId="6002B500" w14:textId="77777777" w:rsidR="00DC0F77" w:rsidRPr="00F91B54" w:rsidRDefault="00DC0F77" w:rsidP="00DC0F77">
            <w:pPr>
              <w:jc w:val="center"/>
              <w:rPr>
                <w:rFonts w:cstheme="minorHAnsi"/>
                <w:color w:val="FFFFFF" w:themeColor="background1"/>
                <w:sz w:val="24"/>
                <w:lang w:val="en-GB"/>
              </w:rPr>
            </w:pPr>
            <w:r w:rsidRPr="00F91B54">
              <w:rPr>
                <w:rFonts w:cstheme="minorHAnsi"/>
                <w:color w:val="FFFFFF" w:themeColor="background1"/>
                <w:sz w:val="24"/>
                <w:lang w:val="en-GB"/>
              </w:rPr>
              <w:t>Description</w:t>
            </w:r>
          </w:p>
        </w:tc>
      </w:tr>
      <w:tr w:rsidR="00DC0F77" w:rsidRPr="00F91B54" w14:paraId="32E1E65D" w14:textId="77777777" w:rsidTr="37862EE0">
        <w:tc>
          <w:tcPr>
            <w:tcW w:w="1435" w:type="dxa"/>
          </w:tcPr>
          <w:p w14:paraId="4402B973" w14:textId="77777777" w:rsidR="00DC0F77" w:rsidRPr="00F91B54" w:rsidRDefault="00393FA7" w:rsidP="00443740">
            <w:pPr>
              <w:rPr>
                <w:rFonts w:cstheme="minorHAnsi"/>
                <w:sz w:val="24"/>
                <w:lang w:val="en-GB"/>
              </w:rPr>
            </w:pPr>
            <w:r>
              <w:rPr>
                <w:rFonts w:cstheme="minorHAnsi"/>
                <w:sz w:val="24"/>
                <w:lang w:val="en-GB"/>
              </w:rPr>
              <w:t>1.01</w:t>
            </w:r>
          </w:p>
        </w:tc>
        <w:tc>
          <w:tcPr>
            <w:tcW w:w="1350" w:type="dxa"/>
          </w:tcPr>
          <w:p w14:paraId="37914CB7" w14:textId="77777777" w:rsidR="00DC0F77" w:rsidRPr="00F91B54" w:rsidRDefault="00FD0D37" w:rsidP="00443740">
            <w:pPr>
              <w:rPr>
                <w:rFonts w:cstheme="minorHAnsi"/>
                <w:sz w:val="24"/>
                <w:lang w:val="en-GB"/>
              </w:rPr>
            </w:pPr>
            <w:r>
              <w:rPr>
                <w:rFonts w:cstheme="minorHAnsi"/>
                <w:sz w:val="24"/>
                <w:lang w:val="en-GB"/>
              </w:rPr>
              <w:t>10/08/2019</w:t>
            </w:r>
          </w:p>
        </w:tc>
        <w:tc>
          <w:tcPr>
            <w:tcW w:w="2340" w:type="dxa"/>
          </w:tcPr>
          <w:p w14:paraId="5C38DD73" w14:textId="77777777" w:rsidR="00E8717A" w:rsidRPr="00F91B54" w:rsidRDefault="00FD0D37" w:rsidP="00443740">
            <w:pPr>
              <w:rPr>
                <w:rFonts w:cstheme="minorHAnsi"/>
                <w:sz w:val="24"/>
                <w:lang w:val="en-GB"/>
              </w:rPr>
            </w:pPr>
            <w:r>
              <w:rPr>
                <w:rFonts w:cstheme="minorHAnsi"/>
                <w:sz w:val="24"/>
                <w:lang w:val="en-GB"/>
              </w:rPr>
              <w:t>Mark Teson</w:t>
            </w:r>
          </w:p>
        </w:tc>
        <w:tc>
          <w:tcPr>
            <w:tcW w:w="4225" w:type="dxa"/>
          </w:tcPr>
          <w:p w14:paraId="0C945DDF" w14:textId="77777777" w:rsidR="00DC0F77" w:rsidRPr="00F91B54" w:rsidRDefault="00FD0D37" w:rsidP="00443740">
            <w:pPr>
              <w:rPr>
                <w:rFonts w:cstheme="minorHAnsi"/>
                <w:sz w:val="24"/>
                <w:lang w:val="en-GB"/>
              </w:rPr>
            </w:pPr>
            <w:r>
              <w:rPr>
                <w:rFonts w:cstheme="minorHAnsi"/>
                <w:sz w:val="24"/>
                <w:lang w:val="en-GB"/>
              </w:rPr>
              <w:t>Update to reflect Azure Expert MSP requirements</w:t>
            </w:r>
          </w:p>
        </w:tc>
      </w:tr>
      <w:tr w:rsidR="37862EE0" w14:paraId="34772422" w14:textId="77777777" w:rsidTr="37862EE0">
        <w:tc>
          <w:tcPr>
            <w:tcW w:w="1433" w:type="dxa"/>
          </w:tcPr>
          <w:p w14:paraId="1F4F5A06" w14:textId="77777777" w:rsidR="37862EE0" w:rsidRDefault="00176598" w:rsidP="37862EE0">
            <w:pPr>
              <w:rPr>
                <w:rFonts w:cstheme="minorBidi"/>
                <w:sz w:val="24"/>
                <w:lang w:val="en-GB"/>
              </w:rPr>
            </w:pPr>
            <w:r>
              <w:rPr>
                <w:rFonts w:cstheme="minorBidi"/>
                <w:sz w:val="24"/>
                <w:lang w:val="en-GB"/>
              </w:rPr>
              <w:t>1.02</w:t>
            </w:r>
          </w:p>
        </w:tc>
        <w:tc>
          <w:tcPr>
            <w:tcW w:w="1375" w:type="dxa"/>
          </w:tcPr>
          <w:p w14:paraId="423D62A9" w14:textId="77777777" w:rsidR="37862EE0" w:rsidRDefault="00176598" w:rsidP="37862EE0">
            <w:pPr>
              <w:rPr>
                <w:rFonts w:cstheme="minorBidi"/>
                <w:sz w:val="24"/>
                <w:lang w:val="en-GB"/>
              </w:rPr>
            </w:pPr>
            <w:r>
              <w:rPr>
                <w:rFonts w:cstheme="minorBidi"/>
                <w:sz w:val="24"/>
                <w:lang w:val="en-GB"/>
              </w:rPr>
              <w:t>2/11/2020</w:t>
            </w:r>
          </w:p>
        </w:tc>
        <w:tc>
          <w:tcPr>
            <w:tcW w:w="2332" w:type="dxa"/>
          </w:tcPr>
          <w:p w14:paraId="47FEB600" w14:textId="77777777" w:rsidR="37862EE0" w:rsidRDefault="00176598" w:rsidP="37862EE0">
            <w:pPr>
              <w:rPr>
                <w:rFonts w:cstheme="minorBidi"/>
                <w:sz w:val="24"/>
                <w:lang w:val="en-GB"/>
              </w:rPr>
            </w:pPr>
            <w:r>
              <w:rPr>
                <w:rFonts w:cstheme="minorBidi"/>
                <w:sz w:val="24"/>
                <w:lang w:val="en-GB"/>
              </w:rPr>
              <w:t>John Taylor</w:t>
            </w:r>
          </w:p>
        </w:tc>
        <w:tc>
          <w:tcPr>
            <w:tcW w:w="4210" w:type="dxa"/>
          </w:tcPr>
          <w:p w14:paraId="1198F838" w14:textId="77777777" w:rsidR="37862EE0" w:rsidRDefault="00176598" w:rsidP="37862EE0">
            <w:pPr>
              <w:rPr>
                <w:rFonts w:cstheme="minorBidi"/>
                <w:sz w:val="24"/>
                <w:lang w:val="en-GB"/>
              </w:rPr>
            </w:pPr>
            <w:r>
              <w:rPr>
                <w:rFonts w:cstheme="minorBidi"/>
                <w:sz w:val="24"/>
                <w:lang w:val="en-GB"/>
              </w:rPr>
              <w:t>Edited Formatting</w:t>
            </w:r>
          </w:p>
        </w:tc>
      </w:tr>
      <w:tr w:rsidR="00255E6E" w14:paraId="146A66CD" w14:textId="77777777" w:rsidTr="37862EE0">
        <w:tc>
          <w:tcPr>
            <w:tcW w:w="1433" w:type="dxa"/>
          </w:tcPr>
          <w:p w14:paraId="2325F3F4" w14:textId="28E50EA0" w:rsidR="00255E6E" w:rsidRDefault="00255E6E" w:rsidP="37862EE0">
            <w:pPr>
              <w:rPr>
                <w:rFonts w:cstheme="minorBidi"/>
                <w:sz w:val="24"/>
                <w:lang w:val="en-GB"/>
              </w:rPr>
            </w:pPr>
            <w:r>
              <w:rPr>
                <w:rFonts w:cstheme="minorBidi"/>
                <w:sz w:val="24"/>
                <w:lang w:val="en-GB"/>
              </w:rPr>
              <w:t>1.03</w:t>
            </w:r>
          </w:p>
        </w:tc>
        <w:tc>
          <w:tcPr>
            <w:tcW w:w="1375" w:type="dxa"/>
          </w:tcPr>
          <w:p w14:paraId="020C9B9B" w14:textId="1E47652E" w:rsidR="00255E6E" w:rsidRDefault="00255E6E" w:rsidP="37862EE0">
            <w:pPr>
              <w:rPr>
                <w:rFonts w:cstheme="minorBidi"/>
                <w:sz w:val="24"/>
                <w:lang w:val="en-GB"/>
              </w:rPr>
            </w:pPr>
            <w:r>
              <w:rPr>
                <w:rFonts w:cstheme="minorBidi"/>
                <w:sz w:val="24"/>
                <w:lang w:val="en-GB"/>
              </w:rPr>
              <w:t>3/16/2020</w:t>
            </w:r>
          </w:p>
        </w:tc>
        <w:tc>
          <w:tcPr>
            <w:tcW w:w="2332" w:type="dxa"/>
          </w:tcPr>
          <w:p w14:paraId="38BA331F" w14:textId="77A1F184" w:rsidR="00255E6E" w:rsidRDefault="00255E6E" w:rsidP="37862EE0">
            <w:pPr>
              <w:rPr>
                <w:rFonts w:cstheme="minorBidi"/>
                <w:sz w:val="24"/>
                <w:lang w:val="en-GB"/>
              </w:rPr>
            </w:pPr>
            <w:r>
              <w:rPr>
                <w:rFonts w:cstheme="minorBidi"/>
                <w:sz w:val="24"/>
                <w:lang w:val="en-GB"/>
              </w:rPr>
              <w:t>Matt Sherwood</w:t>
            </w:r>
          </w:p>
        </w:tc>
        <w:tc>
          <w:tcPr>
            <w:tcW w:w="4210" w:type="dxa"/>
          </w:tcPr>
          <w:p w14:paraId="5A47ED60" w14:textId="6B0440D9" w:rsidR="00255E6E" w:rsidRDefault="00241CD7" w:rsidP="37862EE0">
            <w:pPr>
              <w:rPr>
                <w:rFonts w:cstheme="minorBidi"/>
                <w:sz w:val="24"/>
                <w:lang w:val="en-GB"/>
              </w:rPr>
            </w:pPr>
            <w:r>
              <w:rPr>
                <w:rFonts w:cstheme="minorBidi"/>
                <w:sz w:val="24"/>
                <w:lang w:val="en-GB"/>
              </w:rPr>
              <w:t xml:space="preserve">Filled out template with details for </w:t>
            </w:r>
            <w:r w:rsidR="002977B1">
              <w:rPr>
                <w:rFonts w:cstheme="minorBidi"/>
                <w:sz w:val="24"/>
                <w:lang w:val="en-GB"/>
              </w:rPr>
              <w:t>Jaffe Law</w:t>
            </w:r>
          </w:p>
        </w:tc>
      </w:tr>
    </w:tbl>
    <w:p w14:paraId="59B1F122" w14:textId="77777777" w:rsidR="00DC0F77" w:rsidRPr="00F91B54" w:rsidRDefault="00DC0F77" w:rsidP="00443740">
      <w:pPr>
        <w:rPr>
          <w:rFonts w:cstheme="minorHAnsi"/>
          <w:sz w:val="24"/>
          <w:lang w:val="en-GB"/>
        </w:rPr>
      </w:pPr>
    </w:p>
    <w:p w14:paraId="1A7C9BD1" w14:textId="77777777" w:rsidR="00D75037" w:rsidRPr="00F91B54" w:rsidRDefault="00D75037" w:rsidP="00443740">
      <w:pPr>
        <w:rPr>
          <w:rFonts w:cstheme="minorHAnsi"/>
          <w:sz w:val="24"/>
          <w:lang w:val="en-GB"/>
        </w:rPr>
      </w:pPr>
    </w:p>
    <w:p w14:paraId="39725B12" w14:textId="77777777" w:rsidR="00D75037" w:rsidRPr="00F91B54" w:rsidRDefault="00D75037" w:rsidP="00443740">
      <w:pPr>
        <w:rPr>
          <w:rFonts w:cstheme="minorHAnsi"/>
          <w:sz w:val="24"/>
          <w:lang w:val="en-GB"/>
        </w:rPr>
      </w:pPr>
    </w:p>
    <w:p w14:paraId="731C9994" w14:textId="77777777" w:rsidR="00D75037" w:rsidRPr="00F91B54" w:rsidRDefault="00D75037" w:rsidP="00443740">
      <w:pPr>
        <w:rPr>
          <w:rFonts w:cstheme="minorHAnsi"/>
          <w:sz w:val="24"/>
          <w:lang w:val="en-GB"/>
        </w:rPr>
      </w:pPr>
    </w:p>
    <w:p w14:paraId="2B3CAD04" w14:textId="77777777" w:rsidR="00D75037" w:rsidRPr="00F91B54" w:rsidRDefault="00D75037" w:rsidP="00443740">
      <w:pPr>
        <w:rPr>
          <w:rFonts w:cstheme="minorHAnsi"/>
          <w:sz w:val="24"/>
          <w:lang w:val="en-GB"/>
        </w:rPr>
      </w:pPr>
    </w:p>
    <w:p w14:paraId="51C63BCF" w14:textId="77777777" w:rsidR="00D75037" w:rsidRPr="00F91B54" w:rsidRDefault="00D75037" w:rsidP="00443740">
      <w:pPr>
        <w:rPr>
          <w:rFonts w:cstheme="minorHAnsi"/>
          <w:sz w:val="24"/>
          <w:lang w:val="en-GB"/>
        </w:rPr>
      </w:pPr>
    </w:p>
    <w:p w14:paraId="3CF1475F" w14:textId="77777777" w:rsidR="00D75037" w:rsidRPr="00F91B54" w:rsidRDefault="00D75037" w:rsidP="00443740">
      <w:pPr>
        <w:rPr>
          <w:rFonts w:cstheme="minorHAnsi"/>
          <w:sz w:val="24"/>
          <w:lang w:val="en-GB"/>
        </w:rPr>
      </w:pPr>
    </w:p>
    <w:p w14:paraId="0F4BD2D1" w14:textId="77777777" w:rsidR="00D75037" w:rsidRPr="00F91B54" w:rsidRDefault="00D75037" w:rsidP="00443740">
      <w:pPr>
        <w:rPr>
          <w:rFonts w:cstheme="minorHAnsi"/>
          <w:sz w:val="24"/>
          <w:lang w:val="en-GB"/>
        </w:rPr>
      </w:pPr>
    </w:p>
    <w:p w14:paraId="6AE36474" w14:textId="77777777" w:rsidR="00D75037" w:rsidRPr="00F91B54" w:rsidRDefault="00D75037" w:rsidP="00443740">
      <w:pPr>
        <w:rPr>
          <w:rFonts w:cstheme="minorHAnsi"/>
          <w:sz w:val="24"/>
          <w:lang w:val="en-GB"/>
        </w:rPr>
      </w:pPr>
    </w:p>
    <w:p w14:paraId="5AA9DC45" w14:textId="77777777" w:rsidR="00F91B54" w:rsidRPr="00F91B54" w:rsidRDefault="00F91B54">
      <w:pPr>
        <w:rPr>
          <w:rFonts w:cstheme="minorHAnsi"/>
          <w:sz w:val="24"/>
          <w:lang w:val="en-GB"/>
        </w:rPr>
      </w:pPr>
    </w:p>
    <w:p w14:paraId="41743C13" w14:textId="77777777" w:rsidR="0055643D" w:rsidRPr="00F91B54" w:rsidRDefault="002D6302" w:rsidP="002D6302">
      <w:pPr>
        <w:pStyle w:val="Heading1"/>
        <w:rPr>
          <w:rFonts w:asciiTheme="minorHAnsi" w:hAnsiTheme="minorHAnsi" w:cstheme="minorBidi"/>
          <w:sz w:val="24"/>
          <w:szCs w:val="24"/>
          <w:lang w:val="en-GB"/>
        </w:rPr>
      </w:pPr>
      <w:bookmarkStart w:id="0" w:name="_Toc35436637"/>
      <w:r w:rsidRPr="002D6302">
        <w:rPr>
          <w:b w:val="0"/>
          <w:lang w:val="en-GB"/>
        </w:rPr>
        <w:t>1.</w:t>
      </w:r>
      <w:r>
        <w:rPr>
          <w:lang w:val="en-GB"/>
        </w:rPr>
        <w:t xml:space="preserve"> </w:t>
      </w:r>
      <w:r w:rsidR="0055643D" w:rsidRPr="37862EE0">
        <w:rPr>
          <w:lang w:val="en-GB"/>
        </w:rPr>
        <w:t xml:space="preserve">Customer Use </w:t>
      </w:r>
      <w:r w:rsidR="001E338B" w:rsidRPr="37862EE0">
        <w:rPr>
          <w:lang w:val="en-GB"/>
        </w:rPr>
        <w:t xml:space="preserve">Case </w:t>
      </w:r>
      <w:r w:rsidR="00F91B54" w:rsidRPr="37862EE0">
        <w:rPr>
          <w:lang w:val="en-GB"/>
        </w:rPr>
        <w:t>– Context</w:t>
      </w:r>
      <w:bookmarkEnd w:id="0"/>
    </w:p>
    <w:p w14:paraId="23318C28" w14:textId="77777777" w:rsidR="0055643D" w:rsidRPr="00F91B54" w:rsidRDefault="0055643D" w:rsidP="00D62739">
      <w:pPr>
        <w:ind w:left="360"/>
        <w:rPr>
          <w:rFonts w:cstheme="minorHAnsi"/>
          <w:sz w:val="24"/>
          <w:lang w:val="en-GB"/>
        </w:rPr>
      </w:pPr>
    </w:p>
    <w:p w14:paraId="3EDA998C" w14:textId="77777777" w:rsidR="00D37F42" w:rsidRDefault="00D37F42" w:rsidP="00D62739">
      <w:pPr>
        <w:ind w:left="360"/>
        <w:rPr>
          <w:rFonts w:cstheme="minorHAnsi"/>
          <w:sz w:val="24"/>
          <w:lang w:val="en-GB"/>
        </w:rPr>
      </w:pPr>
      <w:r w:rsidRPr="00F91B54">
        <w:rPr>
          <w:rFonts w:cstheme="minorHAnsi"/>
          <w:sz w:val="24"/>
          <w:lang w:val="en-GB"/>
        </w:rPr>
        <w:t xml:space="preserve">CDW has </w:t>
      </w:r>
      <w:r w:rsidR="000F62A3" w:rsidRPr="00F91B54">
        <w:rPr>
          <w:rFonts w:cstheme="minorHAnsi"/>
          <w:sz w:val="24"/>
          <w:lang w:val="en-GB"/>
        </w:rPr>
        <w:t>worked with the client to setup their solution and is actively managing their environment.</w:t>
      </w:r>
    </w:p>
    <w:p w14:paraId="6341607B" w14:textId="293F15EE" w:rsidR="00DE127B" w:rsidRPr="00AF424E" w:rsidRDefault="00E00A81" w:rsidP="00AF424E">
      <w:pPr>
        <w:pStyle w:val="ListParagraph"/>
        <w:numPr>
          <w:ilvl w:val="0"/>
          <w:numId w:val="30"/>
        </w:numPr>
        <w:rPr>
          <w:rFonts w:cstheme="minorHAnsi"/>
          <w:color w:val="4472C4" w:themeColor="accent1"/>
          <w:sz w:val="24"/>
          <w:lang w:val="en-GB"/>
        </w:rPr>
      </w:pPr>
      <w:r>
        <w:rPr>
          <w:rFonts w:cstheme="minorHAnsi"/>
          <w:color w:val="4472C4" w:themeColor="accent1"/>
          <w:sz w:val="24"/>
          <w:lang w:val="en-GB"/>
        </w:rPr>
        <w:lastRenderedPageBreak/>
        <w:t xml:space="preserve">Jaffe Law </w:t>
      </w:r>
      <w:r w:rsidR="009F3B92">
        <w:rPr>
          <w:rFonts w:cstheme="minorHAnsi"/>
          <w:color w:val="4472C4" w:themeColor="accent1"/>
          <w:sz w:val="24"/>
          <w:lang w:val="en-GB"/>
        </w:rPr>
        <w:t>requested</w:t>
      </w:r>
      <w:r w:rsidR="00037CF1">
        <w:rPr>
          <w:rFonts w:cstheme="minorHAnsi"/>
          <w:color w:val="4472C4" w:themeColor="accent1"/>
          <w:sz w:val="24"/>
          <w:lang w:val="en-GB"/>
        </w:rPr>
        <w:t xml:space="preserve"> an initial deployment</w:t>
      </w:r>
      <w:r w:rsidR="00E310A2">
        <w:rPr>
          <w:rFonts w:cstheme="minorHAnsi"/>
          <w:color w:val="4472C4" w:themeColor="accent1"/>
          <w:sz w:val="24"/>
          <w:lang w:val="en-GB"/>
        </w:rPr>
        <w:t xml:space="preserve"> of several servers in Azure</w:t>
      </w:r>
      <w:r w:rsidR="00D25BD3">
        <w:rPr>
          <w:rFonts w:cstheme="minorHAnsi"/>
          <w:color w:val="4472C4" w:themeColor="accent1"/>
          <w:sz w:val="24"/>
          <w:lang w:val="en-GB"/>
        </w:rPr>
        <w:t xml:space="preserve">. This demonstration </w:t>
      </w:r>
      <w:r w:rsidR="00075B41">
        <w:rPr>
          <w:rFonts w:cstheme="minorHAnsi"/>
          <w:color w:val="4472C4" w:themeColor="accent1"/>
          <w:sz w:val="24"/>
          <w:lang w:val="en-GB"/>
        </w:rPr>
        <w:t>includes two virtual machines, a virtual network, and a network security group.</w:t>
      </w:r>
      <w:r w:rsidR="00A5691E">
        <w:rPr>
          <w:rFonts w:cstheme="minorHAnsi"/>
          <w:color w:val="4472C4" w:themeColor="accent1"/>
          <w:sz w:val="24"/>
          <w:lang w:val="en-GB"/>
        </w:rPr>
        <w:t xml:space="preserve"> As Jaffe becomes more comfortable with this deployment, they will</w:t>
      </w:r>
      <w:r w:rsidR="009E1950">
        <w:rPr>
          <w:rFonts w:cstheme="minorHAnsi"/>
          <w:color w:val="4472C4" w:themeColor="accent1"/>
          <w:sz w:val="24"/>
          <w:lang w:val="en-GB"/>
        </w:rPr>
        <w:t xml:space="preserve"> continue expanding services into Azure.</w:t>
      </w:r>
    </w:p>
    <w:p w14:paraId="5E1F399B" w14:textId="77777777" w:rsidR="00D37F42" w:rsidRPr="00F91B54" w:rsidRDefault="00D37F42" w:rsidP="00D62739">
      <w:pPr>
        <w:ind w:left="360"/>
        <w:rPr>
          <w:rFonts w:cstheme="minorHAnsi"/>
          <w:sz w:val="24"/>
          <w:lang w:val="en-GB"/>
        </w:rPr>
      </w:pPr>
    </w:p>
    <w:p w14:paraId="6EF1D0DD" w14:textId="77777777" w:rsidR="00D37F42" w:rsidRPr="00AE0586" w:rsidRDefault="00782723" w:rsidP="00AE0586">
      <w:pPr>
        <w:ind w:left="360"/>
        <w:rPr>
          <w:rFonts w:cstheme="minorHAnsi"/>
          <w:sz w:val="24"/>
          <w:lang w:val="en-GB"/>
        </w:rPr>
      </w:pPr>
      <w:r w:rsidRPr="00AE0586">
        <w:rPr>
          <w:rFonts w:cstheme="minorHAnsi"/>
          <w:sz w:val="24"/>
          <w:lang w:val="en-GB"/>
        </w:rPr>
        <w:t>Key</w:t>
      </w:r>
      <w:r w:rsidR="000F62A3" w:rsidRPr="00AE0586">
        <w:rPr>
          <w:rFonts w:cstheme="minorHAnsi"/>
          <w:sz w:val="24"/>
          <w:lang w:val="en-GB"/>
        </w:rPr>
        <w:t xml:space="preserve"> </w:t>
      </w:r>
      <w:r w:rsidR="007027EB" w:rsidRPr="00AE0586">
        <w:rPr>
          <w:rFonts w:cstheme="minorHAnsi"/>
          <w:sz w:val="24"/>
          <w:lang w:val="en-GB"/>
        </w:rPr>
        <w:t>Azure</w:t>
      </w:r>
      <w:r w:rsidR="000F62A3" w:rsidRPr="00AE0586">
        <w:rPr>
          <w:rFonts w:cstheme="minorHAnsi"/>
          <w:sz w:val="24"/>
          <w:lang w:val="en-GB"/>
        </w:rPr>
        <w:t xml:space="preserve"> </w:t>
      </w:r>
      <w:r w:rsidR="00D37F42" w:rsidRPr="00AE0586">
        <w:rPr>
          <w:rFonts w:cstheme="minorHAnsi"/>
          <w:sz w:val="24"/>
          <w:lang w:val="en-GB"/>
        </w:rPr>
        <w:t xml:space="preserve">services that </w:t>
      </w:r>
      <w:r w:rsidR="000F62A3" w:rsidRPr="00AE0586">
        <w:rPr>
          <w:rFonts w:cstheme="minorHAnsi"/>
          <w:sz w:val="24"/>
          <w:lang w:val="en-GB"/>
        </w:rPr>
        <w:t>are part of their solution</w:t>
      </w:r>
      <w:r w:rsidR="00D37F42" w:rsidRPr="00AE0586">
        <w:rPr>
          <w:rFonts w:cstheme="minorHAnsi"/>
          <w:sz w:val="24"/>
          <w:lang w:val="en-GB"/>
        </w:rPr>
        <w:t xml:space="preserve">:  </w:t>
      </w:r>
    </w:p>
    <w:p w14:paraId="4DE69B28" w14:textId="77777777" w:rsidR="002A15DE" w:rsidRPr="00F91B54" w:rsidRDefault="002A15DE" w:rsidP="00D62739">
      <w:pPr>
        <w:ind w:left="360"/>
        <w:rPr>
          <w:rFonts w:cstheme="minorHAnsi"/>
          <w:sz w:val="24"/>
          <w:lang w:val="en-GB"/>
        </w:rPr>
      </w:pPr>
    </w:p>
    <w:p w14:paraId="22DB2486" w14:textId="10517E85" w:rsidR="00782723" w:rsidRPr="00682367" w:rsidRDefault="002750D9" w:rsidP="00B33F5E">
      <w:pPr>
        <w:pStyle w:val="ListParagraph"/>
        <w:numPr>
          <w:ilvl w:val="0"/>
          <w:numId w:val="30"/>
        </w:numPr>
        <w:rPr>
          <w:rFonts w:cstheme="minorHAnsi"/>
          <w:sz w:val="24"/>
          <w:lang w:val="en-GB"/>
        </w:rPr>
      </w:pPr>
      <w:r>
        <w:rPr>
          <w:rFonts w:cstheme="minorHAnsi"/>
          <w:color w:val="4472C4" w:themeColor="accent1"/>
          <w:sz w:val="24"/>
          <w:lang w:val="en-GB"/>
        </w:rPr>
        <w:t>Compute-Infrastructure: Azure Virtual Machines – Windows</w:t>
      </w:r>
    </w:p>
    <w:p w14:paraId="216F7AAD" w14:textId="206AD107" w:rsidR="00682367" w:rsidRPr="00682367" w:rsidRDefault="00682367" w:rsidP="00682367">
      <w:pPr>
        <w:pStyle w:val="ListParagraph"/>
        <w:numPr>
          <w:ilvl w:val="0"/>
          <w:numId w:val="30"/>
        </w:numPr>
        <w:rPr>
          <w:rFonts w:cstheme="minorHAnsi"/>
          <w:sz w:val="24"/>
          <w:lang w:val="en-GB"/>
        </w:rPr>
      </w:pPr>
      <w:r>
        <w:rPr>
          <w:rFonts w:cstheme="minorHAnsi"/>
          <w:color w:val="4472C4" w:themeColor="accent1"/>
          <w:sz w:val="24"/>
          <w:lang w:val="en-GB"/>
        </w:rPr>
        <w:t>Compute-Infrastructure: Azure Managed Disks</w:t>
      </w:r>
    </w:p>
    <w:p w14:paraId="0F13AC60" w14:textId="3CC35C9B" w:rsidR="002750D9" w:rsidRPr="00EB171F" w:rsidRDefault="002750D9" w:rsidP="002750D9">
      <w:pPr>
        <w:pStyle w:val="ListParagraph"/>
        <w:numPr>
          <w:ilvl w:val="0"/>
          <w:numId w:val="30"/>
        </w:numPr>
        <w:rPr>
          <w:rFonts w:cstheme="minorHAnsi"/>
          <w:sz w:val="24"/>
          <w:lang w:val="en-GB"/>
        </w:rPr>
      </w:pPr>
      <w:r>
        <w:rPr>
          <w:rFonts w:cstheme="minorHAnsi"/>
          <w:color w:val="4472C4" w:themeColor="accent1"/>
          <w:sz w:val="24"/>
          <w:lang w:val="en-GB"/>
        </w:rPr>
        <w:t>Networking: Network Security Groups</w:t>
      </w:r>
    </w:p>
    <w:p w14:paraId="2DC48A6A" w14:textId="28FF567B" w:rsidR="00EB171F" w:rsidRPr="00F91B54" w:rsidRDefault="00EB171F" w:rsidP="002750D9">
      <w:pPr>
        <w:pStyle w:val="ListParagraph"/>
        <w:numPr>
          <w:ilvl w:val="0"/>
          <w:numId w:val="30"/>
        </w:numPr>
        <w:rPr>
          <w:rFonts w:cstheme="minorHAnsi"/>
          <w:sz w:val="24"/>
          <w:lang w:val="en-GB"/>
        </w:rPr>
      </w:pPr>
      <w:r>
        <w:rPr>
          <w:rFonts w:cstheme="minorHAnsi"/>
          <w:color w:val="4472C4" w:themeColor="accent1"/>
          <w:sz w:val="24"/>
          <w:lang w:val="en-GB"/>
        </w:rPr>
        <w:t>Networking: Virtual Network</w:t>
      </w:r>
    </w:p>
    <w:p w14:paraId="4C14FE19" w14:textId="77777777" w:rsidR="000F62A3" w:rsidRPr="00F91B54" w:rsidRDefault="000F62A3" w:rsidP="000F62A3">
      <w:pPr>
        <w:rPr>
          <w:rFonts w:cstheme="minorHAnsi"/>
          <w:sz w:val="24"/>
          <w:lang w:val="en-GB"/>
        </w:rPr>
      </w:pPr>
    </w:p>
    <w:p w14:paraId="5C64E19E" w14:textId="6FB7F3B2" w:rsidR="001E45DA" w:rsidRPr="00F91B54" w:rsidRDefault="008C7267" w:rsidP="001E45DA">
      <w:pPr>
        <w:ind w:left="36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 xml:space="preserve">Portal/Service </w:t>
      </w:r>
      <w:proofErr w:type="spellStart"/>
      <w:r w:rsidR="00E2062D">
        <w:rPr>
          <w:rFonts w:cstheme="minorHAnsi"/>
          <w:sz w:val="24"/>
          <w:lang w:val="en-GB"/>
        </w:rPr>
        <w:t>Catalog</w:t>
      </w:r>
      <w:proofErr w:type="spellEnd"/>
      <w:r w:rsidR="00904E09">
        <w:rPr>
          <w:rFonts w:cstheme="minorHAnsi"/>
          <w:sz w:val="24"/>
          <w:lang w:val="en-GB"/>
        </w:rPr>
        <w:t>/UI or CLI/Scripting and ARM Templates used</w:t>
      </w:r>
      <w:r w:rsidR="001E45DA" w:rsidRPr="00F91B54">
        <w:rPr>
          <w:rFonts w:cstheme="minorHAnsi"/>
          <w:sz w:val="24"/>
          <w:lang w:val="en-GB"/>
        </w:rPr>
        <w:t xml:space="preserve">  </w:t>
      </w:r>
    </w:p>
    <w:p w14:paraId="253050C1" w14:textId="77777777" w:rsidR="001E45DA" w:rsidRPr="00F91B54" w:rsidRDefault="001E45DA" w:rsidP="001E45DA">
      <w:pPr>
        <w:ind w:left="360"/>
        <w:rPr>
          <w:rFonts w:cstheme="minorHAnsi"/>
          <w:sz w:val="24"/>
          <w:lang w:val="en-GB"/>
        </w:rPr>
      </w:pPr>
    </w:p>
    <w:p w14:paraId="4996B43C" w14:textId="5FAED11D" w:rsidR="001E45DA" w:rsidRPr="00F91B54" w:rsidRDefault="002D1531" w:rsidP="001E45DA">
      <w:pPr>
        <w:pStyle w:val="ListParagraph"/>
        <w:numPr>
          <w:ilvl w:val="0"/>
          <w:numId w:val="30"/>
        </w:numPr>
        <w:rPr>
          <w:rFonts w:cstheme="minorHAnsi"/>
          <w:sz w:val="24"/>
          <w:lang w:val="en-GB"/>
        </w:rPr>
      </w:pPr>
      <w:r>
        <w:rPr>
          <w:rFonts w:cstheme="minorHAnsi"/>
          <w:color w:val="4472C4" w:themeColor="accent1"/>
          <w:sz w:val="24"/>
          <w:lang w:val="en-GB"/>
        </w:rPr>
        <w:t>Scripting/ARM Templates</w:t>
      </w:r>
    </w:p>
    <w:p w14:paraId="358D3D83" w14:textId="77777777" w:rsidR="001E45DA" w:rsidRPr="00F91B54" w:rsidRDefault="001E45DA" w:rsidP="000F62A3">
      <w:pPr>
        <w:rPr>
          <w:rFonts w:cstheme="minorHAnsi"/>
          <w:sz w:val="24"/>
          <w:lang w:val="en-GB"/>
        </w:rPr>
      </w:pPr>
    </w:p>
    <w:p w14:paraId="067D8AA8" w14:textId="77777777" w:rsidR="00912A7B" w:rsidRPr="00F91B54" w:rsidRDefault="003746D0" w:rsidP="00912A7B">
      <w:pPr>
        <w:ind w:left="36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Policy Definitions available/applicable</w:t>
      </w:r>
      <w:r w:rsidR="00CB53C9">
        <w:rPr>
          <w:rFonts w:cstheme="minorHAnsi"/>
          <w:sz w:val="24"/>
          <w:lang w:val="en-GB"/>
        </w:rPr>
        <w:t xml:space="preserve"> in template form</w:t>
      </w:r>
      <w:r w:rsidR="00912A7B" w:rsidRPr="00F91B54">
        <w:rPr>
          <w:rFonts w:cstheme="minorHAnsi"/>
          <w:sz w:val="24"/>
          <w:lang w:val="en-GB"/>
        </w:rPr>
        <w:t xml:space="preserve">  </w:t>
      </w:r>
    </w:p>
    <w:p w14:paraId="193D0E20" w14:textId="77777777" w:rsidR="00912A7B" w:rsidRPr="00F91B54" w:rsidRDefault="00912A7B" w:rsidP="00912A7B">
      <w:pPr>
        <w:ind w:left="360"/>
        <w:rPr>
          <w:rFonts w:cstheme="minorHAnsi"/>
          <w:sz w:val="24"/>
          <w:lang w:val="en-GB"/>
        </w:rPr>
      </w:pPr>
    </w:p>
    <w:p w14:paraId="565392DA" w14:textId="74222D4E" w:rsidR="00912A7B" w:rsidRPr="00F91B54" w:rsidRDefault="0072315B" w:rsidP="00912A7B">
      <w:pPr>
        <w:pStyle w:val="ListParagraph"/>
        <w:numPr>
          <w:ilvl w:val="0"/>
          <w:numId w:val="30"/>
        </w:numPr>
        <w:rPr>
          <w:rFonts w:cstheme="minorHAnsi"/>
          <w:sz w:val="24"/>
          <w:lang w:val="en-GB"/>
        </w:rPr>
      </w:pPr>
      <w:r>
        <w:rPr>
          <w:rFonts w:cstheme="minorHAnsi"/>
          <w:color w:val="4472C4" w:themeColor="accent1"/>
          <w:sz w:val="24"/>
          <w:lang w:val="en-GB"/>
        </w:rPr>
        <w:t>Non-applicable</w:t>
      </w:r>
    </w:p>
    <w:p w14:paraId="5F359BFF" w14:textId="77777777" w:rsidR="00CB53C9" w:rsidRDefault="00CB53C9" w:rsidP="000F62A3">
      <w:pPr>
        <w:ind w:left="360"/>
        <w:rPr>
          <w:rFonts w:cstheme="minorHAnsi"/>
          <w:sz w:val="24"/>
          <w:lang w:val="en-GB"/>
        </w:rPr>
      </w:pPr>
    </w:p>
    <w:p w14:paraId="26AE6792" w14:textId="0A05F433" w:rsidR="00356E28" w:rsidRDefault="00356E28">
      <w:pPr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br w:type="page"/>
      </w:r>
    </w:p>
    <w:p w14:paraId="0BC80F07" w14:textId="546D2354" w:rsidR="006B5A9C" w:rsidRPr="00F91B54" w:rsidRDefault="002D6302" w:rsidP="37862EE0">
      <w:pPr>
        <w:pStyle w:val="Heading1"/>
        <w:rPr>
          <w:rFonts w:asciiTheme="minorHAnsi" w:hAnsiTheme="minorHAnsi" w:cstheme="minorBidi"/>
          <w:sz w:val="24"/>
          <w:szCs w:val="24"/>
          <w:lang w:val="en-GB"/>
        </w:rPr>
      </w:pPr>
      <w:bookmarkStart w:id="1" w:name="_Toc35436638"/>
      <w:r>
        <w:rPr>
          <w:lang w:val="en-GB"/>
        </w:rPr>
        <w:lastRenderedPageBreak/>
        <w:t xml:space="preserve">2. </w:t>
      </w:r>
      <w:r w:rsidR="00B92474" w:rsidRPr="37862EE0">
        <w:rPr>
          <w:lang w:val="en-GB"/>
        </w:rPr>
        <w:t xml:space="preserve">CDW Solution - Reference Architecture </w:t>
      </w:r>
      <w:r w:rsidR="00ED5276">
        <w:rPr>
          <w:lang w:val="en-GB"/>
        </w:rPr>
        <w:t>Encino Energy</w:t>
      </w:r>
      <w:bookmarkEnd w:id="1"/>
    </w:p>
    <w:p w14:paraId="14F541DC" w14:textId="77777777" w:rsidR="00B92474" w:rsidRPr="00F91B54" w:rsidRDefault="00B92474" w:rsidP="008A0852">
      <w:pPr>
        <w:ind w:left="360"/>
        <w:rPr>
          <w:rFonts w:cstheme="minorHAnsi"/>
          <w:b/>
          <w:color w:val="ED7D31" w:themeColor="accent2"/>
          <w:sz w:val="24"/>
        </w:rPr>
      </w:pPr>
    </w:p>
    <w:p w14:paraId="24F82AD9" w14:textId="74D690A8" w:rsidR="00042314" w:rsidRPr="00F91B54" w:rsidRDefault="00E671CC" w:rsidP="008A0852">
      <w:pPr>
        <w:ind w:left="360"/>
        <w:rPr>
          <w:rFonts w:cstheme="minorHAnsi"/>
          <w:b/>
          <w:color w:val="ED7D31" w:themeColor="accent2"/>
          <w:sz w:val="24"/>
        </w:rPr>
      </w:pPr>
      <w:r w:rsidRPr="00F91B54">
        <w:rPr>
          <w:rFonts w:cstheme="minorHAnsi"/>
          <w:sz w:val="24"/>
        </w:rPr>
        <w:t xml:space="preserve">The diagram below describes the overview of the </w:t>
      </w:r>
      <w:r w:rsidR="00143B89">
        <w:rPr>
          <w:rFonts w:cstheme="minorHAnsi"/>
          <w:sz w:val="24"/>
        </w:rPr>
        <w:t xml:space="preserve">Jaffe Law </w:t>
      </w:r>
      <w:r w:rsidRPr="00F91B54">
        <w:rPr>
          <w:rFonts w:cstheme="minorHAnsi"/>
          <w:sz w:val="24"/>
        </w:rPr>
        <w:t>architecture and highlights the different components of the solution.</w:t>
      </w:r>
    </w:p>
    <w:p w14:paraId="20DEB252" w14:textId="5F04F7AA" w:rsidR="007027EB" w:rsidRPr="00F91B54" w:rsidRDefault="00A82025" w:rsidP="00A8261A">
      <w:pPr>
        <w:jc w:val="center"/>
        <w:rPr>
          <w:rFonts w:cstheme="minorHAnsi"/>
          <w:b/>
          <w:color w:val="ED7D31" w:themeColor="accent2"/>
          <w:sz w:val="24"/>
        </w:rPr>
      </w:pPr>
      <w:r>
        <w:object w:dxaOrig="10876" w:dyaOrig="7516" w14:anchorId="262341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3.25pt" o:ole="">
            <v:imagedata r:id="rId11" o:title=""/>
          </v:shape>
          <o:OLEObject Type="Embed" ProgID="Visio.Drawing.15" ShapeID="_x0000_i1025" DrawAspect="Content" ObjectID="_1646052517" r:id="rId12"/>
        </w:object>
      </w:r>
    </w:p>
    <w:p w14:paraId="1A6BA698" w14:textId="77777777" w:rsidR="00600FB7" w:rsidRPr="00F91B54" w:rsidRDefault="00600FB7" w:rsidP="003707B2">
      <w:pPr>
        <w:ind w:left="720"/>
        <w:jc w:val="center"/>
        <w:rPr>
          <w:rFonts w:cstheme="minorHAnsi"/>
          <w:b/>
          <w:color w:val="ED7D31" w:themeColor="accent2"/>
          <w:sz w:val="24"/>
        </w:rPr>
      </w:pPr>
    </w:p>
    <w:p w14:paraId="38830932" w14:textId="77777777" w:rsidR="00A96AEE" w:rsidRDefault="00A96AEE" w:rsidP="00A96AEE">
      <w:pPr>
        <w:rPr>
          <w:lang w:val="en-GB"/>
        </w:rPr>
      </w:pPr>
    </w:p>
    <w:p w14:paraId="160487F3" w14:textId="77777777" w:rsidR="00D40116" w:rsidRDefault="00D40116" w:rsidP="00D40116">
      <w:pPr>
        <w:rPr>
          <w:lang w:val="en-GB"/>
        </w:rPr>
      </w:pPr>
    </w:p>
    <w:p w14:paraId="53C8DDCB" w14:textId="77777777" w:rsidR="00356E28" w:rsidRDefault="00356E28">
      <w:pPr>
        <w:rPr>
          <w:rFonts w:asciiTheme="majorHAnsi" w:eastAsiaTheme="majorEastAsia" w:hAnsiTheme="majorHAnsi" w:cstheme="majorBidi"/>
          <w:b/>
          <w:color w:val="FFFFFF" w:themeColor="background1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6E04560" w14:textId="3C02D597" w:rsidR="00CC634E" w:rsidRPr="0039646C" w:rsidRDefault="002D6302" w:rsidP="37862EE0">
      <w:pPr>
        <w:pStyle w:val="Heading1"/>
        <w:rPr>
          <w:rFonts w:asciiTheme="minorHAnsi" w:hAnsiTheme="minorHAnsi" w:cstheme="minorBidi"/>
          <w:sz w:val="24"/>
          <w:szCs w:val="24"/>
          <w:lang w:val="en-GB"/>
        </w:rPr>
      </w:pPr>
      <w:bookmarkStart w:id="2" w:name="_Toc35436639"/>
      <w:r>
        <w:rPr>
          <w:lang w:val="en-GB"/>
        </w:rPr>
        <w:lastRenderedPageBreak/>
        <w:t xml:space="preserve">3. </w:t>
      </w:r>
      <w:r w:rsidR="00E53F79" w:rsidRPr="37862EE0">
        <w:rPr>
          <w:lang w:val="en-GB"/>
        </w:rPr>
        <w:t>Provision</w:t>
      </w:r>
      <w:r w:rsidR="00CC634E" w:rsidRPr="37862EE0">
        <w:rPr>
          <w:lang w:val="en-GB"/>
        </w:rPr>
        <w:t xml:space="preserve"> Solution</w:t>
      </w:r>
      <w:bookmarkEnd w:id="2"/>
    </w:p>
    <w:p w14:paraId="24D25462" w14:textId="77777777" w:rsidR="007027EB" w:rsidRPr="00F91B54" w:rsidRDefault="007027EB" w:rsidP="00CC634E">
      <w:pPr>
        <w:ind w:left="360"/>
        <w:rPr>
          <w:rFonts w:cstheme="minorHAnsi"/>
          <w:sz w:val="24"/>
        </w:rPr>
      </w:pPr>
    </w:p>
    <w:p w14:paraId="33FC0BA5" w14:textId="77777777" w:rsidR="00CC634E" w:rsidRPr="00F91B54" w:rsidRDefault="00CC634E" w:rsidP="00CC634E">
      <w:pPr>
        <w:ind w:left="360"/>
        <w:rPr>
          <w:rFonts w:cstheme="minorHAnsi"/>
          <w:sz w:val="24"/>
        </w:rPr>
      </w:pPr>
      <w:r w:rsidRPr="00F91B54">
        <w:rPr>
          <w:rFonts w:cstheme="minorHAnsi"/>
          <w:sz w:val="24"/>
        </w:rPr>
        <w:t xml:space="preserve">The </w:t>
      </w:r>
      <w:r w:rsidR="00135AF3" w:rsidRPr="00F91B54">
        <w:rPr>
          <w:rFonts w:cstheme="minorHAnsi"/>
          <w:sz w:val="24"/>
        </w:rPr>
        <w:t xml:space="preserve">solution was setup using the following </w:t>
      </w:r>
      <w:r w:rsidR="00F820F6">
        <w:rPr>
          <w:rFonts w:cstheme="minorHAnsi"/>
          <w:sz w:val="24"/>
        </w:rPr>
        <w:t>process</w:t>
      </w:r>
    </w:p>
    <w:p w14:paraId="67577CD3" w14:textId="77777777" w:rsidR="00B33F5E" w:rsidRPr="00F91B54" w:rsidRDefault="00B33F5E" w:rsidP="00CC634E">
      <w:pPr>
        <w:ind w:left="360"/>
        <w:rPr>
          <w:rFonts w:cstheme="minorHAnsi"/>
          <w:sz w:val="24"/>
        </w:rPr>
      </w:pPr>
    </w:p>
    <w:p w14:paraId="6577FF06" w14:textId="699EAD95" w:rsidR="00C97D6D" w:rsidRPr="0044013F" w:rsidRDefault="00C97D6D" w:rsidP="00C97D6D">
      <w:pPr>
        <w:pStyle w:val="ListParagraph"/>
        <w:numPr>
          <w:ilvl w:val="0"/>
          <w:numId w:val="36"/>
        </w:numPr>
        <w:rPr>
          <w:rFonts w:cstheme="minorHAnsi"/>
          <w:b/>
          <w:color w:val="ED7D31" w:themeColor="accent2"/>
          <w:sz w:val="24"/>
        </w:rPr>
      </w:pPr>
      <w:r>
        <w:rPr>
          <w:rFonts w:cstheme="minorHAnsi"/>
          <w:sz w:val="24"/>
        </w:rPr>
        <w:t>Create Resource Group</w:t>
      </w:r>
      <w:r w:rsidR="007261F5">
        <w:rPr>
          <w:rFonts w:cstheme="minorHAnsi"/>
          <w:sz w:val="24"/>
        </w:rPr>
        <w:t xml:space="preserve"> </w:t>
      </w:r>
      <w:r w:rsidR="0072315B">
        <w:rPr>
          <w:rFonts w:cstheme="minorHAnsi"/>
          <w:sz w:val="24"/>
        </w:rPr>
        <w:t xml:space="preserve">and deploy solutions </w:t>
      </w:r>
      <w:r>
        <w:rPr>
          <w:rFonts w:cstheme="minorHAnsi"/>
          <w:sz w:val="24"/>
        </w:rPr>
        <w:t>using PowerShell and ARM Templates</w:t>
      </w:r>
    </w:p>
    <w:p w14:paraId="7E7E67C3" w14:textId="19D6254D" w:rsidR="0015443C" w:rsidRPr="00802210" w:rsidRDefault="0015443C" w:rsidP="0015443C">
      <w:pPr>
        <w:pStyle w:val="ListParagraph"/>
        <w:numPr>
          <w:ilvl w:val="1"/>
          <w:numId w:val="3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Templates and Scripts are hosted in the following GitHub repository: </w:t>
      </w:r>
      <w:hyperlink r:id="rId13" w:history="1">
        <w:r w:rsidR="007D349F">
          <w:rPr>
            <w:rStyle w:val="Hyperlink"/>
          </w:rPr>
          <w:t>https://github.com/cdwlabs/azure-services/tree/master/customer-solutions/jaffe-law</w:t>
        </w:r>
      </w:hyperlink>
    </w:p>
    <w:p w14:paraId="21CB1CDE" w14:textId="77777777" w:rsidR="00CC634E" w:rsidRPr="00F91B54" w:rsidRDefault="00CC634E" w:rsidP="00135AF3">
      <w:pPr>
        <w:jc w:val="center"/>
        <w:rPr>
          <w:rFonts w:cstheme="minorHAnsi"/>
          <w:b/>
          <w:color w:val="ED7D31" w:themeColor="accent2"/>
          <w:sz w:val="24"/>
        </w:rPr>
      </w:pPr>
    </w:p>
    <w:p w14:paraId="081F2494" w14:textId="77777777" w:rsidR="00CC634E" w:rsidRPr="00F91B54" w:rsidRDefault="002D6302" w:rsidP="37862EE0">
      <w:pPr>
        <w:pStyle w:val="Heading1"/>
        <w:rPr>
          <w:rFonts w:asciiTheme="minorHAnsi" w:hAnsiTheme="minorHAnsi" w:cstheme="minorBidi"/>
          <w:sz w:val="24"/>
          <w:szCs w:val="24"/>
          <w:lang w:val="en-GB"/>
        </w:rPr>
      </w:pPr>
      <w:bookmarkStart w:id="3" w:name="_Toc35436640"/>
      <w:r>
        <w:rPr>
          <w:lang w:val="en-GB"/>
        </w:rPr>
        <w:t xml:space="preserve">4. </w:t>
      </w:r>
      <w:r w:rsidR="00D36CD9" w:rsidRPr="37862EE0">
        <w:rPr>
          <w:lang w:val="en-GB"/>
        </w:rPr>
        <w:t>Configure Solution</w:t>
      </w:r>
      <w:bookmarkEnd w:id="3"/>
    </w:p>
    <w:p w14:paraId="2DCAF086" w14:textId="77777777" w:rsidR="00CC634E" w:rsidRPr="00F91B54" w:rsidRDefault="00CC634E" w:rsidP="00CC634E">
      <w:pPr>
        <w:ind w:left="360"/>
        <w:rPr>
          <w:rFonts w:cstheme="minorHAnsi"/>
          <w:b/>
          <w:color w:val="ED7D31" w:themeColor="accent2"/>
          <w:sz w:val="24"/>
        </w:rPr>
      </w:pPr>
    </w:p>
    <w:p w14:paraId="5D7A0557" w14:textId="77777777" w:rsidR="00CC634E" w:rsidRPr="00F91B54" w:rsidRDefault="002A3CB1" w:rsidP="009722E0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>The solution was configured using the following process</w:t>
      </w:r>
    </w:p>
    <w:p w14:paraId="2D2BD171" w14:textId="77777777" w:rsidR="00F91B54" w:rsidRPr="00F91B54" w:rsidRDefault="00F91B54" w:rsidP="009722E0">
      <w:pPr>
        <w:ind w:left="360"/>
        <w:rPr>
          <w:rFonts w:cstheme="minorHAnsi"/>
          <w:sz w:val="24"/>
        </w:rPr>
      </w:pPr>
    </w:p>
    <w:p w14:paraId="20DD7812" w14:textId="645615A3" w:rsidR="009722E0" w:rsidRPr="000C01E8" w:rsidRDefault="003E3CD7" w:rsidP="00093D08">
      <w:pPr>
        <w:pStyle w:val="ListParagraph"/>
        <w:numPr>
          <w:ilvl w:val="0"/>
          <w:numId w:val="37"/>
        </w:numPr>
        <w:rPr>
          <w:rFonts w:cstheme="minorHAnsi"/>
          <w:sz w:val="24"/>
        </w:rPr>
      </w:pPr>
      <w:r w:rsidRPr="000C01E8">
        <w:rPr>
          <w:rFonts w:cstheme="minorHAnsi"/>
          <w:sz w:val="24"/>
        </w:rPr>
        <w:t xml:space="preserve">The Active Directory Domain Services were installed on </w:t>
      </w:r>
      <w:r w:rsidR="008618EA" w:rsidRPr="000C01E8">
        <w:rPr>
          <w:rFonts w:cstheme="minorHAnsi"/>
          <w:sz w:val="24"/>
        </w:rPr>
        <w:t>each server</w:t>
      </w:r>
      <w:r w:rsidR="00CB1DF8" w:rsidRPr="000C01E8">
        <w:rPr>
          <w:rFonts w:cstheme="minorHAnsi"/>
          <w:sz w:val="24"/>
        </w:rPr>
        <w:t>.</w:t>
      </w:r>
    </w:p>
    <w:p w14:paraId="6B54104C" w14:textId="77777777" w:rsidR="004B4395" w:rsidRPr="00F91B54" w:rsidRDefault="004B4395" w:rsidP="009722E0">
      <w:pPr>
        <w:pStyle w:val="ListParagraph"/>
        <w:ind w:left="1080"/>
        <w:rPr>
          <w:rFonts w:cstheme="minorHAnsi"/>
          <w:sz w:val="24"/>
          <w:lang w:val="en-GB"/>
        </w:rPr>
      </w:pPr>
    </w:p>
    <w:p w14:paraId="13021193" w14:textId="77777777" w:rsidR="009722E0" w:rsidRPr="00176598" w:rsidRDefault="002D6302" w:rsidP="00176598">
      <w:pPr>
        <w:pStyle w:val="Heading1"/>
      </w:pPr>
      <w:bookmarkStart w:id="4" w:name="_Toc35436641"/>
      <w:r>
        <w:rPr>
          <w:rStyle w:val="Heading1Char"/>
          <w:b/>
          <w:shd w:val="clear" w:color="auto" w:fill="auto"/>
        </w:rPr>
        <w:t xml:space="preserve">5. </w:t>
      </w:r>
      <w:r w:rsidR="00A64FE7" w:rsidRPr="00176598">
        <w:rPr>
          <w:rStyle w:val="Heading1Char"/>
          <w:b/>
          <w:shd w:val="clear" w:color="auto" w:fill="auto"/>
        </w:rPr>
        <w:t>Change/Update</w:t>
      </w:r>
      <w:bookmarkEnd w:id="4"/>
      <w:r w:rsidR="00463563" w:rsidRPr="00176598">
        <w:t xml:space="preserve"> </w:t>
      </w:r>
    </w:p>
    <w:p w14:paraId="44256E9B" w14:textId="77777777" w:rsidR="009C47D0" w:rsidRDefault="009C47D0" w:rsidP="00F820F6">
      <w:pPr>
        <w:ind w:left="360"/>
        <w:rPr>
          <w:rFonts w:cstheme="minorHAnsi"/>
          <w:sz w:val="24"/>
        </w:rPr>
      </w:pPr>
    </w:p>
    <w:p w14:paraId="5168DF7C" w14:textId="360DA2A5" w:rsidR="00F820F6" w:rsidRPr="00F820F6" w:rsidRDefault="00F820F6" w:rsidP="00F820F6">
      <w:pPr>
        <w:ind w:left="360"/>
        <w:rPr>
          <w:rFonts w:cstheme="minorHAnsi"/>
          <w:sz w:val="24"/>
        </w:rPr>
      </w:pPr>
      <w:r w:rsidRPr="00F820F6">
        <w:rPr>
          <w:rFonts w:cstheme="minorHAnsi"/>
          <w:sz w:val="24"/>
        </w:rPr>
        <w:t>The change/update process is as follows</w:t>
      </w:r>
    </w:p>
    <w:p w14:paraId="3F5282E5" w14:textId="77777777" w:rsidR="009722E0" w:rsidRPr="00F91B54" w:rsidRDefault="009722E0" w:rsidP="009722E0">
      <w:pPr>
        <w:ind w:left="360"/>
        <w:rPr>
          <w:rFonts w:cstheme="minorHAnsi"/>
          <w:b/>
          <w:color w:val="ED7D31" w:themeColor="accent2"/>
          <w:sz w:val="24"/>
        </w:rPr>
      </w:pPr>
    </w:p>
    <w:p w14:paraId="5B7465C7" w14:textId="5F24D98F" w:rsidR="009722E0" w:rsidRDefault="005E3B7F" w:rsidP="00F91B54">
      <w:pPr>
        <w:pStyle w:val="ListParagraph"/>
        <w:numPr>
          <w:ilvl w:val="0"/>
          <w:numId w:val="30"/>
        </w:numPr>
        <w:rPr>
          <w:rFonts w:cstheme="minorHAnsi"/>
          <w:sz w:val="24"/>
        </w:rPr>
      </w:pPr>
      <w:r>
        <w:rPr>
          <w:rFonts w:cstheme="minorHAnsi"/>
          <w:sz w:val="24"/>
        </w:rPr>
        <w:t>When a</w:t>
      </w:r>
      <w:r w:rsidR="004326A9">
        <w:rPr>
          <w:rFonts w:cstheme="minorHAnsi"/>
          <w:sz w:val="24"/>
        </w:rPr>
        <w:t>ny</w:t>
      </w:r>
      <w:r>
        <w:rPr>
          <w:rFonts w:cstheme="minorHAnsi"/>
          <w:sz w:val="24"/>
        </w:rPr>
        <w:t xml:space="preserve"> change</w:t>
      </w:r>
      <w:r w:rsidR="001A3C80">
        <w:rPr>
          <w:rFonts w:cstheme="minorHAnsi"/>
          <w:sz w:val="24"/>
        </w:rPr>
        <w:t>s or updates are needed</w:t>
      </w:r>
      <w:r>
        <w:rPr>
          <w:rFonts w:cstheme="minorHAnsi"/>
          <w:sz w:val="24"/>
        </w:rPr>
        <w:t xml:space="preserve">, </w:t>
      </w:r>
      <w:r w:rsidR="00016A80">
        <w:rPr>
          <w:rFonts w:cstheme="minorHAnsi"/>
          <w:sz w:val="24"/>
        </w:rPr>
        <w:t>it</w:t>
      </w:r>
      <w:r>
        <w:rPr>
          <w:rFonts w:cstheme="minorHAnsi"/>
          <w:sz w:val="24"/>
        </w:rPr>
        <w:t xml:space="preserve"> will be scheduled with </w:t>
      </w:r>
      <w:r w:rsidR="00A338F8">
        <w:rPr>
          <w:rFonts w:cstheme="minorHAnsi"/>
          <w:sz w:val="24"/>
        </w:rPr>
        <w:t xml:space="preserve">Jaffe Law </w:t>
      </w:r>
      <w:r>
        <w:rPr>
          <w:rFonts w:cstheme="minorHAnsi"/>
          <w:sz w:val="24"/>
        </w:rPr>
        <w:t>to ensure the work will not interrupt</w:t>
      </w:r>
      <w:r w:rsidR="00DA2746">
        <w:rPr>
          <w:rFonts w:cstheme="minorHAnsi"/>
          <w:sz w:val="24"/>
        </w:rPr>
        <w:t xml:space="preserve"> their end users</w:t>
      </w:r>
      <w:r w:rsidR="009C0804">
        <w:rPr>
          <w:rFonts w:cstheme="minorHAnsi"/>
          <w:sz w:val="24"/>
        </w:rPr>
        <w:t>.</w:t>
      </w:r>
    </w:p>
    <w:p w14:paraId="1B71744A" w14:textId="77777777" w:rsidR="00A16939" w:rsidRPr="00A16939" w:rsidRDefault="00A16939" w:rsidP="00A16939">
      <w:pPr>
        <w:rPr>
          <w:rFonts w:cstheme="minorHAnsi"/>
          <w:sz w:val="24"/>
        </w:rPr>
      </w:pPr>
    </w:p>
    <w:p w14:paraId="6A86EB0F" w14:textId="596F8B07" w:rsidR="00BA16E0" w:rsidRDefault="002D6302" w:rsidP="37862EE0">
      <w:pPr>
        <w:pStyle w:val="Heading1"/>
        <w:rPr>
          <w:rFonts w:asciiTheme="minorHAnsi" w:hAnsiTheme="minorHAnsi" w:cstheme="minorBidi"/>
          <w:sz w:val="24"/>
          <w:szCs w:val="24"/>
          <w:lang w:val="en-GB"/>
        </w:rPr>
      </w:pPr>
      <w:bookmarkStart w:id="5" w:name="_Toc35436642"/>
      <w:r>
        <w:rPr>
          <w:lang w:val="en-GB"/>
        </w:rPr>
        <w:t xml:space="preserve">6. </w:t>
      </w:r>
      <w:r w:rsidR="00A16939" w:rsidRPr="37862EE0">
        <w:rPr>
          <w:lang w:val="en-GB"/>
        </w:rPr>
        <w:t>Delet</w:t>
      </w:r>
      <w:r w:rsidR="00A64FE7" w:rsidRPr="37862EE0">
        <w:rPr>
          <w:lang w:val="en-GB"/>
        </w:rPr>
        <w:t>e</w:t>
      </w:r>
      <w:r w:rsidR="00463563" w:rsidRPr="37862EE0">
        <w:rPr>
          <w:lang w:val="en-GB"/>
        </w:rPr>
        <w:t xml:space="preserve"> </w:t>
      </w:r>
      <w:r w:rsidR="007240A0">
        <w:rPr>
          <w:lang w:val="en-GB"/>
        </w:rPr>
        <w:t>Encino Energy - ArcGIS</w:t>
      </w:r>
      <w:r w:rsidR="001B0813" w:rsidRPr="37862EE0">
        <w:rPr>
          <w:lang w:val="en-GB"/>
        </w:rPr>
        <w:t xml:space="preserve"> Solution</w:t>
      </w:r>
      <w:bookmarkEnd w:id="5"/>
    </w:p>
    <w:p w14:paraId="78408C07" w14:textId="77777777" w:rsidR="00411E7F" w:rsidRDefault="00411E7F" w:rsidP="00F820F6">
      <w:pPr>
        <w:ind w:left="360"/>
        <w:rPr>
          <w:rFonts w:cstheme="minorHAnsi"/>
          <w:sz w:val="24"/>
        </w:rPr>
      </w:pPr>
    </w:p>
    <w:p w14:paraId="54F496C8" w14:textId="1CAEC822" w:rsidR="00F820F6" w:rsidRPr="00F820F6" w:rsidRDefault="00F820F6" w:rsidP="00F820F6">
      <w:pPr>
        <w:ind w:left="360"/>
        <w:rPr>
          <w:rFonts w:cstheme="minorHAnsi"/>
          <w:sz w:val="24"/>
        </w:rPr>
      </w:pPr>
      <w:r w:rsidRPr="00F820F6">
        <w:rPr>
          <w:rFonts w:cstheme="minorHAnsi"/>
          <w:sz w:val="24"/>
        </w:rPr>
        <w:t>The solution is deleted by using the following process</w:t>
      </w:r>
    </w:p>
    <w:p w14:paraId="07F69D17" w14:textId="77777777" w:rsidR="00411E7F" w:rsidRDefault="00411E7F" w:rsidP="00411E7F">
      <w:pPr>
        <w:pStyle w:val="ListParagraph"/>
        <w:ind w:left="1080"/>
        <w:rPr>
          <w:rFonts w:cstheme="minorHAnsi"/>
          <w:sz w:val="24"/>
        </w:rPr>
      </w:pPr>
    </w:p>
    <w:p w14:paraId="1F9E2C25" w14:textId="47F40D84" w:rsidR="007D349F" w:rsidRPr="0044013F" w:rsidRDefault="007D349F" w:rsidP="007D349F">
      <w:pPr>
        <w:pStyle w:val="ListParagraph"/>
        <w:numPr>
          <w:ilvl w:val="0"/>
          <w:numId w:val="36"/>
        </w:numPr>
        <w:rPr>
          <w:rFonts w:cstheme="minorHAnsi"/>
          <w:b/>
          <w:color w:val="ED7D31" w:themeColor="accent2"/>
          <w:sz w:val="24"/>
        </w:rPr>
      </w:pPr>
      <w:r>
        <w:rPr>
          <w:rFonts w:cstheme="minorHAnsi"/>
          <w:sz w:val="24"/>
        </w:rPr>
        <w:t>Remove the</w:t>
      </w:r>
      <w:r>
        <w:rPr>
          <w:rFonts w:cstheme="minorHAnsi"/>
          <w:sz w:val="24"/>
        </w:rPr>
        <w:t xml:space="preserve"> Resource Group </w:t>
      </w:r>
      <w:r>
        <w:rPr>
          <w:rFonts w:cstheme="minorHAnsi"/>
          <w:sz w:val="24"/>
        </w:rPr>
        <w:t>using Azure PowerShell</w:t>
      </w:r>
      <w:bookmarkStart w:id="6" w:name="_GoBack"/>
      <w:bookmarkEnd w:id="6"/>
    </w:p>
    <w:p w14:paraId="12104F3A" w14:textId="77777777" w:rsidR="007D349F" w:rsidRPr="00802210" w:rsidRDefault="007D349F" w:rsidP="007D349F">
      <w:pPr>
        <w:pStyle w:val="ListParagraph"/>
        <w:numPr>
          <w:ilvl w:val="1"/>
          <w:numId w:val="3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Templates and Scripts are hosted in the following GitHub repository: </w:t>
      </w:r>
      <w:hyperlink r:id="rId14" w:history="1">
        <w:r>
          <w:rPr>
            <w:rStyle w:val="Hyperlink"/>
          </w:rPr>
          <w:t>https://github.com/cdwlabs/azure-services/tree/master/customer-solutions/jaffe-law</w:t>
        </w:r>
      </w:hyperlink>
    </w:p>
    <w:p w14:paraId="2EA07CD9" w14:textId="0FD90161" w:rsidR="00265A38" w:rsidRDefault="00265A38" w:rsidP="00265A38">
      <w:pPr>
        <w:rPr>
          <w:rFonts w:cstheme="minorHAnsi"/>
          <w:sz w:val="24"/>
        </w:rPr>
      </w:pPr>
    </w:p>
    <w:p w14:paraId="1954C6F4" w14:textId="77777777" w:rsidR="00265A38" w:rsidRPr="00265A38" w:rsidRDefault="00265A38" w:rsidP="00265A38">
      <w:pPr>
        <w:rPr>
          <w:rFonts w:cstheme="minorHAnsi"/>
          <w:sz w:val="24"/>
        </w:rPr>
      </w:pPr>
    </w:p>
    <w:p w14:paraId="09BDFA7B" w14:textId="77777777" w:rsidR="00F91B54" w:rsidRPr="00F91B54" w:rsidRDefault="00F91B54" w:rsidP="00F91B54">
      <w:pPr>
        <w:pStyle w:val="ListParagraph"/>
        <w:ind w:left="1080"/>
        <w:rPr>
          <w:rFonts w:cstheme="minorHAnsi"/>
          <w:sz w:val="24"/>
        </w:rPr>
      </w:pPr>
    </w:p>
    <w:p w14:paraId="583EE792" w14:textId="77777777" w:rsidR="009722E0" w:rsidRPr="00F91B54" w:rsidRDefault="009722E0" w:rsidP="009722E0">
      <w:pPr>
        <w:ind w:left="360"/>
        <w:rPr>
          <w:rFonts w:cstheme="minorHAnsi"/>
          <w:sz w:val="24"/>
        </w:rPr>
      </w:pPr>
    </w:p>
    <w:p w14:paraId="5C3D0A92" w14:textId="77777777" w:rsidR="00356E28" w:rsidRDefault="00356E28">
      <w:pPr>
        <w:rPr>
          <w:rFonts w:asciiTheme="majorHAnsi" w:eastAsiaTheme="majorEastAsia" w:hAnsiTheme="majorHAnsi" w:cstheme="majorBidi"/>
          <w:b/>
          <w:color w:val="FFFFFF" w:themeColor="background1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046B04C" w14:textId="5BF189B7" w:rsidR="00945659" w:rsidRPr="00F91B54" w:rsidRDefault="002D6302" w:rsidP="37862EE0">
      <w:pPr>
        <w:pStyle w:val="Heading1"/>
        <w:rPr>
          <w:rFonts w:asciiTheme="minorHAnsi" w:hAnsiTheme="minorHAnsi" w:cstheme="minorBidi"/>
          <w:sz w:val="24"/>
          <w:szCs w:val="24"/>
          <w:lang w:val="en-GB"/>
        </w:rPr>
      </w:pPr>
      <w:bookmarkStart w:id="7" w:name="_Toc35436643"/>
      <w:r>
        <w:rPr>
          <w:lang w:val="en-GB"/>
        </w:rPr>
        <w:lastRenderedPageBreak/>
        <w:t xml:space="preserve">7. </w:t>
      </w:r>
      <w:r w:rsidR="00674A6E" w:rsidRPr="37862EE0">
        <w:rPr>
          <w:lang w:val="en-GB"/>
        </w:rPr>
        <w:t>Re</w:t>
      </w:r>
      <w:r w:rsidR="00945659" w:rsidRPr="37862EE0">
        <w:rPr>
          <w:lang w:val="en-GB"/>
        </w:rPr>
        <w:t>ferences</w:t>
      </w:r>
      <w:bookmarkEnd w:id="7"/>
      <w:r w:rsidR="00945659" w:rsidRPr="37862EE0">
        <w:rPr>
          <w:lang w:val="en-GB"/>
        </w:rPr>
        <w:t xml:space="preserve"> </w:t>
      </w:r>
    </w:p>
    <w:p w14:paraId="32E6086F" w14:textId="77777777" w:rsidR="00F91B54" w:rsidRPr="00F91B54" w:rsidRDefault="00F91B54" w:rsidP="00F91B54">
      <w:pPr>
        <w:rPr>
          <w:rFonts w:cstheme="minorHAnsi"/>
          <w:sz w:val="24"/>
          <w:lang w:val="en-GB"/>
        </w:rPr>
      </w:pPr>
    </w:p>
    <w:p w14:paraId="60E5879E" w14:textId="30EA5D8B" w:rsidR="00AD001F" w:rsidRPr="00C73C5E" w:rsidRDefault="00887919" w:rsidP="00C73C5E">
      <w:pPr>
        <w:pStyle w:val="ListParagraph"/>
        <w:numPr>
          <w:ilvl w:val="0"/>
          <w:numId w:val="17"/>
        </w:numPr>
        <w:rPr>
          <w:rFonts w:cstheme="minorHAnsi"/>
          <w:sz w:val="24"/>
          <w:lang w:val="en-GB"/>
        </w:rPr>
      </w:pPr>
      <w:r>
        <w:rPr>
          <w:rFonts w:cstheme="minorHAnsi"/>
          <w:sz w:val="24"/>
        </w:rPr>
        <w:t xml:space="preserve">ARM Template Documentation: </w:t>
      </w:r>
      <w:hyperlink r:id="rId15" w:history="1">
        <w:r w:rsidRPr="003D3C3F">
          <w:rPr>
            <w:rStyle w:val="Hyperlink"/>
            <w:rFonts w:cstheme="minorHAnsi"/>
            <w:sz w:val="24"/>
          </w:rPr>
          <w:t>https://docs.microsoft.com/en-us/azure/azure-resource-manager/templates/</w:t>
        </w:r>
      </w:hyperlink>
    </w:p>
    <w:sectPr w:rsidR="00AD001F" w:rsidRPr="00C73C5E" w:rsidSect="00DB148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17B01" w14:textId="77777777" w:rsidR="00941D70" w:rsidRDefault="00941D70" w:rsidP="00227209">
      <w:r>
        <w:separator/>
      </w:r>
    </w:p>
  </w:endnote>
  <w:endnote w:type="continuationSeparator" w:id="0">
    <w:p w14:paraId="3C40D13F" w14:textId="77777777" w:rsidR="00941D70" w:rsidRDefault="00941D70" w:rsidP="0022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B4635" w14:textId="77777777" w:rsidR="00941D70" w:rsidRDefault="00941D70" w:rsidP="00227209">
      <w:r>
        <w:separator/>
      </w:r>
    </w:p>
  </w:footnote>
  <w:footnote w:type="continuationSeparator" w:id="0">
    <w:p w14:paraId="27F5712F" w14:textId="77777777" w:rsidR="00941D70" w:rsidRDefault="00941D70" w:rsidP="00227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5B2D4" w14:textId="3886C6B3" w:rsidR="00423DC4" w:rsidRPr="007027EB" w:rsidRDefault="00ED1A1C" w:rsidP="007E1249">
    <w:pPr>
      <w:pStyle w:val="Header"/>
      <w:jc w:val="center"/>
      <w:rPr>
        <w:color w:val="4472C4" w:themeColor="accent1"/>
        <w:sz w:val="24"/>
      </w:rPr>
    </w:pPr>
    <w:r w:rsidRPr="007027EB">
      <w:rPr>
        <w:noProof/>
        <w:color w:val="4472C4" w:themeColor="accent1"/>
        <w:sz w:val="24"/>
      </w:rPr>
      <w:drawing>
        <wp:anchor distT="0" distB="0" distL="114300" distR="114300" simplePos="0" relativeHeight="251659264" behindDoc="0" locked="0" layoutInCell="1" allowOverlap="1" wp14:anchorId="62D49E87" wp14:editId="11D2818E">
          <wp:simplePos x="0" y="0"/>
          <wp:positionH relativeFrom="margin">
            <wp:posOffset>5725795</wp:posOffset>
          </wp:positionH>
          <wp:positionV relativeFrom="page">
            <wp:posOffset>327025</wp:posOffset>
          </wp:positionV>
          <wp:extent cx="464614" cy="429768"/>
          <wp:effectExtent l="0" t="0" r="0" b="889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2619.STAFF\AppData\Local\Temp\Rar$DI00.100\cdw_red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64614" cy="429768"/>
                  </a:xfrm>
                  <a:prstGeom prst="rect">
                    <a:avLst/>
                  </a:prstGeom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32B0D" w:rsidRPr="00D32B0D">
      <w:rPr>
        <w:noProof/>
        <w:color w:val="4472C4" w:themeColor="accent1"/>
        <w:sz w:val="24"/>
      </w:rPr>
      <w:t>3.3 - IaaS, PaaS, and SaaS Demonstration</w:t>
    </w:r>
  </w:p>
  <w:p w14:paraId="3AEA0125" w14:textId="2482A05D" w:rsidR="00AB6648" w:rsidRPr="007027EB" w:rsidRDefault="00AB6648" w:rsidP="003637E8">
    <w:pPr>
      <w:pStyle w:val="Header"/>
      <w:jc w:val="center"/>
      <w:rPr>
        <w:color w:val="FF0000"/>
        <w:sz w:val="24"/>
      </w:rPr>
    </w:pPr>
    <w:r w:rsidRPr="007027EB">
      <w:rPr>
        <w:color w:val="4472C4" w:themeColor="accent1"/>
        <w:sz w:val="24"/>
      </w:rPr>
      <w:t>Customer Environment</w:t>
    </w:r>
  </w:p>
  <w:p w14:paraId="6B0B97DA" w14:textId="23F88A25" w:rsidR="00F209F9" w:rsidRPr="007027EB" w:rsidRDefault="00F209F9" w:rsidP="00F209F9">
    <w:pPr>
      <w:pStyle w:val="Header"/>
      <w:jc w:val="center"/>
      <w:rPr>
        <w:color w:val="4472C4" w:themeColor="accent1"/>
        <w:sz w:val="24"/>
      </w:rPr>
    </w:pPr>
    <w:r>
      <w:rPr>
        <w:color w:val="4472C4" w:themeColor="accent1"/>
        <w:sz w:val="24"/>
      </w:rPr>
      <w:t>Jaffe Law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69E9"/>
    <w:multiLevelType w:val="hybridMultilevel"/>
    <w:tmpl w:val="570014C4"/>
    <w:lvl w:ilvl="0" w:tplc="E69A39E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ED7D31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76A4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B4CD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4D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967B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ACC2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FE28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26E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D6D43"/>
    <w:multiLevelType w:val="hybridMultilevel"/>
    <w:tmpl w:val="9FDC3142"/>
    <w:lvl w:ilvl="0" w:tplc="09B240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6F5A0F"/>
    <w:multiLevelType w:val="hybridMultilevel"/>
    <w:tmpl w:val="699E5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A14EB1"/>
    <w:multiLevelType w:val="hybridMultilevel"/>
    <w:tmpl w:val="673A7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69512B"/>
    <w:multiLevelType w:val="hybridMultilevel"/>
    <w:tmpl w:val="0464C74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D53995"/>
    <w:multiLevelType w:val="hybridMultilevel"/>
    <w:tmpl w:val="AD087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D240AB"/>
    <w:multiLevelType w:val="hybridMultilevel"/>
    <w:tmpl w:val="BB2C1FD4"/>
    <w:lvl w:ilvl="0" w:tplc="85826FA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214E4"/>
    <w:multiLevelType w:val="hybridMultilevel"/>
    <w:tmpl w:val="5D3EAC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D65AAB"/>
    <w:multiLevelType w:val="hybridMultilevel"/>
    <w:tmpl w:val="C1C652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5046C3"/>
    <w:multiLevelType w:val="hybridMultilevel"/>
    <w:tmpl w:val="AB1008DC"/>
    <w:lvl w:ilvl="0" w:tplc="274E3A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EA685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F032DF"/>
    <w:multiLevelType w:val="hybridMultilevel"/>
    <w:tmpl w:val="ADBED3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F4AE2"/>
    <w:multiLevelType w:val="hybridMultilevel"/>
    <w:tmpl w:val="1E724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C12E82"/>
    <w:multiLevelType w:val="hybridMultilevel"/>
    <w:tmpl w:val="D16243EC"/>
    <w:lvl w:ilvl="0" w:tplc="DF6CCE3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C4F36"/>
    <w:multiLevelType w:val="hybridMultilevel"/>
    <w:tmpl w:val="14405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D060A5"/>
    <w:multiLevelType w:val="hybridMultilevel"/>
    <w:tmpl w:val="EA987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D81E89"/>
    <w:multiLevelType w:val="hybridMultilevel"/>
    <w:tmpl w:val="4DF8AB62"/>
    <w:lvl w:ilvl="0" w:tplc="92F65AF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E27D6"/>
    <w:multiLevelType w:val="hybridMultilevel"/>
    <w:tmpl w:val="F084B612"/>
    <w:lvl w:ilvl="0" w:tplc="274E3A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B23660"/>
    <w:multiLevelType w:val="hybridMultilevel"/>
    <w:tmpl w:val="49E08FD4"/>
    <w:lvl w:ilvl="0" w:tplc="274E3A2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BC1CA4"/>
    <w:multiLevelType w:val="hybridMultilevel"/>
    <w:tmpl w:val="0ED08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43627E"/>
    <w:multiLevelType w:val="hybridMultilevel"/>
    <w:tmpl w:val="6FD6FBA2"/>
    <w:lvl w:ilvl="0" w:tplc="DFE292D6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01913"/>
    <w:multiLevelType w:val="hybridMultilevel"/>
    <w:tmpl w:val="C554C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F6079"/>
    <w:multiLevelType w:val="hybridMultilevel"/>
    <w:tmpl w:val="D5501F70"/>
    <w:lvl w:ilvl="0" w:tplc="08E201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4BC32E1A"/>
    <w:multiLevelType w:val="hybridMultilevel"/>
    <w:tmpl w:val="C21C3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91370"/>
    <w:multiLevelType w:val="hybridMultilevel"/>
    <w:tmpl w:val="DBE0A1C6"/>
    <w:lvl w:ilvl="0" w:tplc="74068D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65051"/>
    <w:multiLevelType w:val="hybridMultilevel"/>
    <w:tmpl w:val="8BA48AA6"/>
    <w:lvl w:ilvl="0" w:tplc="E31A1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4EA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142C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5AEA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6AA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5AB7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8C16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B46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1C45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D21911"/>
    <w:multiLevelType w:val="hybridMultilevel"/>
    <w:tmpl w:val="9D544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785C2D"/>
    <w:multiLevelType w:val="hybridMultilevel"/>
    <w:tmpl w:val="BB4CDE3E"/>
    <w:lvl w:ilvl="0" w:tplc="DFE292D6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7835B4"/>
    <w:multiLevelType w:val="hybridMultilevel"/>
    <w:tmpl w:val="036E0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854EA8"/>
    <w:multiLevelType w:val="hybridMultilevel"/>
    <w:tmpl w:val="03AEA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CC6861"/>
    <w:multiLevelType w:val="hybridMultilevel"/>
    <w:tmpl w:val="8C5C2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E201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971416"/>
    <w:multiLevelType w:val="hybridMultilevel"/>
    <w:tmpl w:val="0B7275BC"/>
    <w:lvl w:ilvl="0" w:tplc="50E282E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637AE8"/>
    <w:multiLevelType w:val="hybridMultilevel"/>
    <w:tmpl w:val="F2BA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147FC1"/>
    <w:multiLevelType w:val="hybridMultilevel"/>
    <w:tmpl w:val="AB2AFA94"/>
    <w:lvl w:ilvl="0" w:tplc="DF6CCE3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34CE0"/>
    <w:multiLevelType w:val="hybridMultilevel"/>
    <w:tmpl w:val="03AEA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411CD2"/>
    <w:multiLevelType w:val="hybridMultilevel"/>
    <w:tmpl w:val="9AEE252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E2F10"/>
    <w:multiLevelType w:val="hybridMultilevel"/>
    <w:tmpl w:val="8BA48AA6"/>
    <w:lvl w:ilvl="0" w:tplc="E31A14A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B14EA90A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52142C46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CE5AEA7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F6AAA6C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95AB7A6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EE8C16C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B4626C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231C450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6" w15:restartNumberingAfterBreak="0">
    <w:nsid w:val="7AF1357F"/>
    <w:multiLevelType w:val="hybridMultilevel"/>
    <w:tmpl w:val="6A4C6B82"/>
    <w:lvl w:ilvl="0" w:tplc="E69A39E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535005"/>
    <w:multiLevelType w:val="hybridMultilevel"/>
    <w:tmpl w:val="D6A881E6"/>
    <w:lvl w:ilvl="0" w:tplc="D3224F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2F5496" w:themeColor="accent1" w:themeShade="BF"/>
      </w:rPr>
    </w:lvl>
    <w:lvl w:ilvl="1" w:tplc="6756C2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A4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B4CD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4D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967B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ACC2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FE28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26E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593321"/>
    <w:multiLevelType w:val="hybridMultilevel"/>
    <w:tmpl w:val="C1C652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15"/>
  </w:num>
  <w:num w:numId="3">
    <w:abstractNumId w:val="29"/>
  </w:num>
  <w:num w:numId="4">
    <w:abstractNumId w:val="21"/>
  </w:num>
  <w:num w:numId="5">
    <w:abstractNumId w:val="38"/>
  </w:num>
  <w:num w:numId="6">
    <w:abstractNumId w:val="8"/>
  </w:num>
  <w:num w:numId="7">
    <w:abstractNumId w:val="33"/>
  </w:num>
  <w:num w:numId="8">
    <w:abstractNumId w:val="28"/>
  </w:num>
  <w:num w:numId="9">
    <w:abstractNumId w:val="36"/>
  </w:num>
  <w:num w:numId="10">
    <w:abstractNumId w:val="30"/>
  </w:num>
  <w:num w:numId="11">
    <w:abstractNumId w:val="26"/>
  </w:num>
  <w:num w:numId="12">
    <w:abstractNumId w:val="35"/>
  </w:num>
  <w:num w:numId="13">
    <w:abstractNumId w:val="19"/>
  </w:num>
  <w:num w:numId="14">
    <w:abstractNumId w:val="22"/>
  </w:num>
  <w:num w:numId="15">
    <w:abstractNumId w:val="5"/>
  </w:num>
  <w:num w:numId="16">
    <w:abstractNumId w:val="13"/>
  </w:num>
  <w:num w:numId="17">
    <w:abstractNumId w:val="14"/>
  </w:num>
  <w:num w:numId="18">
    <w:abstractNumId w:val="37"/>
  </w:num>
  <w:num w:numId="19">
    <w:abstractNumId w:val="3"/>
  </w:num>
  <w:num w:numId="20">
    <w:abstractNumId w:val="31"/>
  </w:num>
  <w:num w:numId="21">
    <w:abstractNumId w:val="0"/>
  </w:num>
  <w:num w:numId="22">
    <w:abstractNumId w:val="2"/>
  </w:num>
  <w:num w:numId="23">
    <w:abstractNumId w:val="25"/>
  </w:num>
  <w:num w:numId="24">
    <w:abstractNumId w:val="11"/>
  </w:num>
  <w:num w:numId="25">
    <w:abstractNumId w:val="20"/>
  </w:num>
  <w:num w:numId="26">
    <w:abstractNumId w:val="24"/>
  </w:num>
  <w:num w:numId="27">
    <w:abstractNumId w:val="12"/>
  </w:num>
  <w:num w:numId="28">
    <w:abstractNumId w:val="32"/>
  </w:num>
  <w:num w:numId="29">
    <w:abstractNumId w:val="10"/>
  </w:num>
  <w:num w:numId="30">
    <w:abstractNumId w:val="1"/>
  </w:num>
  <w:num w:numId="31">
    <w:abstractNumId w:val="4"/>
  </w:num>
  <w:num w:numId="32">
    <w:abstractNumId w:val="7"/>
  </w:num>
  <w:num w:numId="33">
    <w:abstractNumId w:val="34"/>
  </w:num>
  <w:num w:numId="34">
    <w:abstractNumId w:val="27"/>
  </w:num>
  <w:num w:numId="35">
    <w:abstractNumId w:val="18"/>
  </w:num>
  <w:num w:numId="36">
    <w:abstractNumId w:val="9"/>
  </w:num>
  <w:num w:numId="37">
    <w:abstractNumId w:val="16"/>
  </w:num>
  <w:num w:numId="38">
    <w:abstractNumId w:val="17"/>
  </w:num>
  <w:num w:numId="39">
    <w:abstractNumId w:val="23"/>
  </w:num>
  <w:num w:numId="4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B0D"/>
    <w:rsid w:val="000011B6"/>
    <w:rsid w:val="00010C30"/>
    <w:rsid w:val="00016A80"/>
    <w:rsid w:val="00023272"/>
    <w:rsid w:val="00030828"/>
    <w:rsid w:val="00031587"/>
    <w:rsid w:val="00037CF1"/>
    <w:rsid w:val="00040A28"/>
    <w:rsid w:val="00040CF3"/>
    <w:rsid w:val="00042314"/>
    <w:rsid w:val="00046147"/>
    <w:rsid w:val="00047EE1"/>
    <w:rsid w:val="00050B17"/>
    <w:rsid w:val="000550E7"/>
    <w:rsid w:val="00055CA7"/>
    <w:rsid w:val="00061E03"/>
    <w:rsid w:val="00061FD9"/>
    <w:rsid w:val="00075B41"/>
    <w:rsid w:val="00083754"/>
    <w:rsid w:val="00091006"/>
    <w:rsid w:val="00097887"/>
    <w:rsid w:val="000A47DC"/>
    <w:rsid w:val="000A7195"/>
    <w:rsid w:val="000B2875"/>
    <w:rsid w:val="000B5B8A"/>
    <w:rsid w:val="000B676A"/>
    <w:rsid w:val="000B6AC4"/>
    <w:rsid w:val="000B6E92"/>
    <w:rsid w:val="000C01E8"/>
    <w:rsid w:val="000C33F1"/>
    <w:rsid w:val="000C5DF1"/>
    <w:rsid w:val="000C7CAD"/>
    <w:rsid w:val="000D0076"/>
    <w:rsid w:val="000D4A21"/>
    <w:rsid w:val="000D7094"/>
    <w:rsid w:val="000E6060"/>
    <w:rsid w:val="000F1BB6"/>
    <w:rsid w:val="000F629C"/>
    <w:rsid w:val="000F62A3"/>
    <w:rsid w:val="00100DFA"/>
    <w:rsid w:val="0010437F"/>
    <w:rsid w:val="00106589"/>
    <w:rsid w:val="00111B14"/>
    <w:rsid w:val="00117F66"/>
    <w:rsid w:val="00123488"/>
    <w:rsid w:val="00125DB1"/>
    <w:rsid w:val="001300B6"/>
    <w:rsid w:val="00134152"/>
    <w:rsid w:val="00135AF3"/>
    <w:rsid w:val="00135CE1"/>
    <w:rsid w:val="001364EE"/>
    <w:rsid w:val="0014308E"/>
    <w:rsid w:val="0014371F"/>
    <w:rsid w:val="00143B89"/>
    <w:rsid w:val="00143E47"/>
    <w:rsid w:val="00146666"/>
    <w:rsid w:val="0015443C"/>
    <w:rsid w:val="00160FE7"/>
    <w:rsid w:val="0016150B"/>
    <w:rsid w:val="00164DC0"/>
    <w:rsid w:val="00176598"/>
    <w:rsid w:val="00186D25"/>
    <w:rsid w:val="00195FBE"/>
    <w:rsid w:val="001973BE"/>
    <w:rsid w:val="001A2028"/>
    <w:rsid w:val="001A2FC4"/>
    <w:rsid w:val="001A3C80"/>
    <w:rsid w:val="001A5AB9"/>
    <w:rsid w:val="001B0813"/>
    <w:rsid w:val="001B11E2"/>
    <w:rsid w:val="001B65D1"/>
    <w:rsid w:val="001C16F1"/>
    <w:rsid w:val="001C7A47"/>
    <w:rsid w:val="001D28DE"/>
    <w:rsid w:val="001D6435"/>
    <w:rsid w:val="001E0CA1"/>
    <w:rsid w:val="001E338B"/>
    <w:rsid w:val="001E45DA"/>
    <w:rsid w:val="001F3D98"/>
    <w:rsid w:val="001F6CBF"/>
    <w:rsid w:val="0020061E"/>
    <w:rsid w:val="00220DEB"/>
    <w:rsid w:val="00227209"/>
    <w:rsid w:val="0023194A"/>
    <w:rsid w:val="002320F4"/>
    <w:rsid w:val="00241CD7"/>
    <w:rsid w:val="00244171"/>
    <w:rsid w:val="00246E91"/>
    <w:rsid w:val="00247813"/>
    <w:rsid w:val="00250CF8"/>
    <w:rsid w:val="00255E6E"/>
    <w:rsid w:val="00256765"/>
    <w:rsid w:val="00265A38"/>
    <w:rsid w:val="00267124"/>
    <w:rsid w:val="00274582"/>
    <w:rsid w:val="002748D7"/>
    <w:rsid w:val="002750D9"/>
    <w:rsid w:val="00283409"/>
    <w:rsid w:val="00283A14"/>
    <w:rsid w:val="0028688D"/>
    <w:rsid w:val="00287D90"/>
    <w:rsid w:val="00290DA3"/>
    <w:rsid w:val="00295409"/>
    <w:rsid w:val="0029633B"/>
    <w:rsid w:val="002977B1"/>
    <w:rsid w:val="002A15DE"/>
    <w:rsid w:val="002A3CB1"/>
    <w:rsid w:val="002A6637"/>
    <w:rsid w:val="002B7CE1"/>
    <w:rsid w:val="002C3C35"/>
    <w:rsid w:val="002C7D64"/>
    <w:rsid w:val="002D1531"/>
    <w:rsid w:val="002D37DC"/>
    <w:rsid w:val="002D6302"/>
    <w:rsid w:val="002E0F7C"/>
    <w:rsid w:val="002E2C42"/>
    <w:rsid w:val="002E3ADC"/>
    <w:rsid w:val="002E5720"/>
    <w:rsid w:val="002E6A1B"/>
    <w:rsid w:val="002E732B"/>
    <w:rsid w:val="002F15DC"/>
    <w:rsid w:val="002F4FDC"/>
    <w:rsid w:val="00300396"/>
    <w:rsid w:val="00311668"/>
    <w:rsid w:val="003203A5"/>
    <w:rsid w:val="00320D60"/>
    <w:rsid w:val="00320F8B"/>
    <w:rsid w:val="00324532"/>
    <w:rsid w:val="003251BC"/>
    <w:rsid w:val="00327833"/>
    <w:rsid w:val="00327C5D"/>
    <w:rsid w:val="00332C33"/>
    <w:rsid w:val="00334447"/>
    <w:rsid w:val="0034190D"/>
    <w:rsid w:val="003511E5"/>
    <w:rsid w:val="00353024"/>
    <w:rsid w:val="00356E28"/>
    <w:rsid w:val="003637E8"/>
    <w:rsid w:val="00364C76"/>
    <w:rsid w:val="003707B2"/>
    <w:rsid w:val="003728B9"/>
    <w:rsid w:val="003746D0"/>
    <w:rsid w:val="003801E8"/>
    <w:rsid w:val="0038112A"/>
    <w:rsid w:val="00387E87"/>
    <w:rsid w:val="00393FA7"/>
    <w:rsid w:val="0039646C"/>
    <w:rsid w:val="003A5C20"/>
    <w:rsid w:val="003A66DA"/>
    <w:rsid w:val="003B7DD4"/>
    <w:rsid w:val="003C283F"/>
    <w:rsid w:val="003C56CB"/>
    <w:rsid w:val="003D12E5"/>
    <w:rsid w:val="003D2B8A"/>
    <w:rsid w:val="003E3CD7"/>
    <w:rsid w:val="003E6183"/>
    <w:rsid w:val="003E645D"/>
    <w:rsid w:val="003F0E58"/>
    <w:rsid w:val="004036B0"/>
    <w:rsid w:val="004073B6"/>
    <w:rsid w:val="004077E8"/>
    <w:rsid w:val="00407B49"/>
    <w:rsid w:val="004117B8"/>
    <w:rsid w:val="00411E7F"/>
    <w:rsid w:val="00415813"/>
    <w:rsid w:val="00421A87"/>
    <w:rsid w:val="00422D26"/>
    <w:rsid w:val="0042300A"/>
    <w:rsid w:val="00423DC4"/>
    <w:rsid w:val="0042469A"/>
    <w:rsid w:val="00426EC2"/>
    <w:rsid w:val="00427C0C"/>
    <w:rsid w:val="0043265E"/>
    <w:rsid w:val="004326A9"/>
    <w:rsid w:val="0043555B"/>
    <w:rsid w:val="00440DF3"/>
    <w:rsid w:val="00443740"/>
    <w:rsid w:val="00450698"/>
    <w:rsid w:val="00452115"/>
    <w:rsid w:val="00463563"/>
    <w:rsid w:val="00480193"/>
    <w:rsid w:val="00481EEA"/>
    <w:rsid w:val="00483EF6"/>
    <w:rsid w:val="0048510D"/>
    <w:rsid w:val="00487276"/>
    <w:rsid w:val="004A315D"/>
    <w:rsid w:val="004A7233"/>
    <w:rsid w:val="004A76AC"/>
    <w:rsid w:val="004B42B9"/>
    <w:rsid w:val="004B4395"/>
    <w:rsid w:val="004C3633"/>
    <w:rsid w:val="004C57E2"/>
    <w:rsid w:val="004D14F8"/>
    <w:rsid w:val="004E0A05"/>
    <w:rsid w:val="004E34ED"/>
    <w:rsid w:val="004E7055"/>
    <w:rsid w:val="004F1EDA"/>
    <w:rsid w:val="004F5C46"/>
    <w:rsid w:val="004F5E5B"/>
    <w:rsid w:val="0050069A"/>
    <w:rsid w:val="005060EF"/>
    <w:rsid w:val="005121EB"/>
    <w:rsid w:val="0052167A"/>
    <w:rsid w:val="00523BD8"/>
    <w:rsid w:val="00523F56"/>
    <w:rsid w:val="00524ED9"/>
    <w:rsid w:val="00526E56"/>
    <w:rsid w:val="00540069"/>
    <w:rsid w:val="005428FE"/>
    <w:rsid w:val="00545826"/>
    <w:rsid w:val="00547FE8"/>
    <w:rsid w:val="0055052C"/>
    <w:rsid w:val="0055116C"/>
    <w:rsid w:val="00553D0E"/>
    <w:rsid w:val="0055643D"/>
    <w:rsid w:val="0056307E"/>
    <w:rsid w:val="00576A92"/>
    <w:rsid w:val="00590244"/>
    <w:rsid w:val="00590ADC"/>
    <w:rsid w:val="0059205B"/>
    <w:rsid w:val="00592C99"/>
    <w:rsid w:val="005A4AD7"/>
    <w:rsid w:val="005A50C9"/>
    <w:rsid w:val="005C5150"/>
    <w:rsid w:val="005D20BA"/>
    <w:rsid w:val="005D4EDA"/>
    <w:rsid w:val="005E3B7F"/>
    <w:rsid w:val="005F0A73"/>
    <w:rsid w:val="005F1E98"/>
    <w:rsid w:val="005F2DB1"/>
    <w:rsid w:val="005F3770"/>
    <w:rsid w:val="005F7921"/>
    <w:rsid w:val="00600FB7"/>
    <w:rsid w:val="00604A28"/>
    <w:rsid w:val="00604FB9"/>
    <w:rsid w:val="00610C0A"/>
    <w:rsid w:val="00613FFC"/>
    <w:rsid w:val="006177EB"/>
    <w:rsid w:val="00632709"/>
    <w:rsid w:val="00646E2D"/>
    <w:rsid w:val="00661FA7"/>
    <w:rsid w:val="00674A6E"/>
    <w:rsid w:val="00676672"/>
    <w:rsid w:val="006768E9"/>
    <w:rsid w:val="006775D5"/>
    <w:rsid w:val="0068110A"/>
    <w:rsid w:val="00681A90"/>
    <w:rsid w:val="00682367"/>
    <w:rsid w:val="0068477E"/>
    <w:rsid w:val="00686D66"/>
    <w:rsid w:val="00693858"/>
    <w:rsid w:val="00695F44"/>
    <w:rsid w:val="00696582"/>
    <w:rsid w:val="006A3EA6"/>
    <w:rsid w:val="006A4DBD"/>
    <w:rsid w:val="006A61D2"/>
    <w:rsid w:val="006B45E2"/>
    <w:rsid w:val="006B5A9C"/>
    <w:rsid w:val="006F0C66"/>
    <w:rsid w:val="006F2EF2"/>
    <w:rsid w:val="006F3759"/>
    <w:rsid w:val="006F3E0B"/>
    <w:rsid w:val="006F5F9D"/>
    <w:rsid w:val="006F7CE9"/>
    <w:rsid w:val="0070003E"/>
    <w:rsid w:val="00700963"/>
    <w:rsid w:val="007027EB"/>
    <w:rsid w:val="00702FFA"/>
    <w:rsid w:val="00703910"/>
    <w:rsid w:val="00706C48"/>
    <w:rsid w:val="00710807"/>
    <w:rsid w:val="0071123F"/>
    <w:rsid w:val="00713725"/>
    <w:rsid w:val="00713BE6"/>
    <w:rsid w:val="00714F88"/>
    <w:rsid w:val="00716434"/>
    <w:rsid w:val="00722328"/>
    <w:rsid w:val="0072315B"/>
    <w:rsid w:val="007240A0"/>
    <w:rsid w:val="007260BA"/>
    <w:rsid w:val="007261F5"/>
    <w:rsid w:val="00744A35"/>
    <w:rsid w:val="00744D6A"/>
    <w:rsid w:val="00745ACC"/>
    <w:rsid w:val="007549F9"/>
    <w:rsid w:val="00763BC3"/>
    <w:rsid w:val="00767655"/>
    <w:rsid w:val="00773FBB"/>
    <w:rsid w:val="00775B6C"/>
    <w:rsid w:val="00781BD8"/>
    <w:rsid w:val="00782723"/>
    <w:rsid w:val="00790AE5"/>
    <w:rsid w:val="00794BE9"/>
    <w:rsid w:val="007A05F0"/>
    <w:rsid w:val="007A2054"/>
    <w:rsid w:val="007A704B"/>
    <w:rsid w:val="007B0BB7"/>
    <w:rsid w:val="007D0BDA"/>
    <w:rsid w:val="007D349F"/>
    <w:rsid w:val="007D4070"/>
    <w:rsid w:val="007E1249"/>
    <w:rsid w:val="00803123"/>
    <w:rsid w:val="008072AC"/>
    <w:rsid w:val="00811410"/>
    <w:rsid w:val="0081339F"/>
    <w:rsid w:val="00820AAE"/>
    <w:rsid w:val="0082243D"/>
    <w:rsid w:val="008236E7"/>
    <w:rsid w:val="0082722B"/>
    <w:rsid w:val="00827292"/>
    <w:rsid w:val="00832EFE"/>
    <w:rsid w:val="00833AE5"/>
    <w:rsid w:val="00836D4C"/>
    <w:rsid w:val="00840D75"/>
    <w:rsid w:val="00843905"/>
    <w:rsid w:val="00846CB7"/>
    <w:rsid w:val="00851061"/>
    <w:rsid w:val="008618EA"/>
    <w:rsid w:val="00866EC9"/>
    <w:rsid w:val="00887919"/>
    <w:rsid w:val="008928B0"/>
    <w:rsid w:val="00892A66"/>
    <w:rsid w:val="00893ED3"/>
    <w:rsid w:val="0089412C"/>
    <w:rsid w:val="00896DE6"/>
    <w:rsid w:val="008A0852"/>
    <w:rsid w:val="008A4238"/>
    <w:rsid w:val="008B2EFF"/>
    <w:rsid w:val="008B4D52"/>
    <w:rsid w:val="008B6502"/>
    <w:rsid w:val="008C7267"/>
    <w:rsid w:val="008E0FEC"/>
    <w:rsid w:val="008E3A26"/>
    <w:rsid w:val="008F02DF"/>
    <w:rsid w:val="008F08C8"/>
    <w:rsid w:val="008F7A37"/>
    <w:rsid w:val="00900425"/>
    <w:rsid w:val="00900E63"/>
    <w:rsid w:val="00903C50"/>
    <w:rsid w:val="00904E09"/>
    <w:rsid w:val="00910678"/>
    <w:rsid w:val="00912A7B"/>
    <w:rsid w:val="00940398"/>
    <w:rsid w:val="00941D70"/>
    <w:rsid w:val="00945659"/>
    <w:rsid w:val="00961C94"/>
    <w:rsid w:val="0096359E"/>
    <w:rsid w:val="009720F8"/>
    <w:rsid w:val="009722E0"/>
    <w:rsid w:val="00990470"/>
    <w:rsid w:val="009B150A"/>
    <w:rsid w:val="009B371A"/>
    <w:rsid w:val="009B38CC"/>
    <w:rsid w:val="009C0804"/>
    <w:rsid w:val="009C47D0"/>
    <w:rsid w:val="009D0451"/>
    <w:rsid w:val="009D4C1C"/>
    <w:rsid w:val="009D643B"/>
    <w:rsid w:val="009E1950"/>
    <w:rsid w:val="009E4991"/>
    <w:rsid w:val="009E760B"/>
    <w:rsid w:val="009E7810"/>
    <w:rsid w:val="009F3B92"/>
    <w:rsid w:val="00A03868"/>
    <w:rsid w:val="00A15E88"/>
    <w:rsid w:val="00A16939"/>
    <w:rsid w:val="00A172F2"/>
    <w:rsid w:val="00A202DC"/>
    <w:rsid w:val="00A21505"/>
    <w:rsid w:val="00A26742"/>
    <w:rsid w:val="00A279FF"/>
    <w:rsid w:val="00A27AB2"/>
    <w:rsid w:val="00A27F89"/>
    <w:rsid w:val="00A338F8"/>
    <w:rsid w:val="00A34379"/>
    <w:rsid w:val="00A361F5"/>
    <w:rsid w:val="00A413F1"/>
    <w:rsid w:val="00A458A3"/>
    <w:rsid w:val="00A55918"/>
    <w:rsid w:val="00A5691E"/>
    <w:rsid w:val="00A60A7D"/>
    <w:rsid w:val="00A6158C"/>
    <w:rsid w:val="00A64FE7"/>
    <w:rsid w:val="00A74CBB"/>
    <w:rsid w:val="00A82025"/>
    <w:rsid w:val="00A8261A"/>
    <w:rsid w:val="00A836F7"/>
    <w:rsid w:val="00A92496"/>
    <w:rsid w:val="00A96AEE"/>
    <w:rsid w:val="00AA5666"/>
    <w:rsid w:val="00AB60EB"/>
    <w:rsid w:val="00AB6648"/>
    <w:rsid w:val="00AC0769"/>
    <w:rsid w:val="00AC1045"/>
    <w:rsid w:val="00AC6BD4"/>
    <w:rsid w:val="00AD001F"/>
    <w:rsid w:val="00AD3C1F"/>
    <w:rsid w:val="00AD786E"/>
    <w:rsid w:val="00AD7EC6"/>
    <w:rsid w:val="00AE0586"/>
    <w:rsid w:val="00AF424E"/>
    <w:rsid w:val="00B01889"/>
    <w:rsid w:val="00B03A06"/>
    <w:rsid w:val="00B061F7"/>
    <w:rsid w:val="00B11FCE"/>
    <w:rsid w:val="00B20A09"/>
    <w:rsid w:val="00B23967"/>
    <w:rsid w:val="00B33F5E"/>
    <w:rsid w:val="00B517FC"/>
    <w:rsid w:val="00B534C4"/>
    <w:rsid w:val="00B618D6"/>
    <w:rsid w:val="00B61C36"/>
    <w:rsid w:val="00B64294"/>
    <w:rsid w:val="00B65FEB"/>
    <w:rsid w:val="00B7435D"/>
    <w:rsid w:val="00B90B4B"/>
    <w:rsid w:val="00B92474"/>
    <w:rsid w:val="00B92771"/>
    <w:rsid w:val="00B96468"/>
    <w:rsid w:val="00B96C6C"/>
    <w:rsid w:val="00B97861"/>
    <w:rsid w:val="00BA16E0"/>
    <w:rsid w:val="00BA294D"/>
    <w:rsid w:val="00BC01E4"/>
    <w:rsid w:val="00BC5FFB"/>
    <w:rsid w:val="00BD1510"/>
    <w:rsid w:val="00BD181B"/>
    <w:rsid w:val="00BD78F8"/>
    <w:rsid w:val="00BE78B2"/>
    <w:rsid w:val="00C036C2"/>
    <w:rsid w:val="00C06DF1"/>
    <w:rsid w:val="00C106AB"/>
    <w:rsid w:val="00C12A0A"/>
    <w:rsid w:val="00C20549"/>
    <w:rsid w:val="00C20925"/>
    <w:rsid w:val="00C25469"/>
    <w:rsid w:val="00C25572"/>
    <w:rsid w:val="00C2767D"/>
    <w:rsid w:val="00C3587D"/>
    <w:rsid w:val="00C35E26"/>
    <w:rsid w:val="00C3741F"/>
    <w:rsid w:val="00C476DE"/>
    <w:rsid w:val="00C505B1"/>
    <w:rsid w:val="00C51E00"/>
    <w:rsid w:val="00C5624C"/>
    <w:rsid w:val="00C563EB"/>
    <w:rsid w:val="00C5710A"/>
    <w:rsid w:val="00C61027"/>
    <w:rsid w:val="00C66822"/>
    <w:rsid w:val="00C72207"/>
    <w:rsid w:val="00C73C5E"/>
    <w:rsid w:val="00C74566"/>
    <w:rsid w:val="00C82D12"/>
    <w:rsid w:val="00C868B0"/>
    <w:rsid w:val="00C97D6D"/>
    <w:rsid w:val="00CA1CBE"/>
    <w:rsid w:val="00CA3D57"/>
    <w:rsid w:val="00CA3DD5"/>
    <w:rsid w:val="00CB1DF8"/>
    <w:rsid w:val="00CB53C9"/>
    <w:rsid w:val="00CB68CE"/>
    <w:rsid w:val="00CB7082"/>
    <w:rsid w:val="00CB7ED8"/>
    <w:rsid w:val="00CC16B3"/>
    <w:rsid w:val="00CC1BA3"/>
    <w:rsid w:val="00CC634E"/>
    <w:rsid w:val="00CD3C5F"/>
    <w:rsid w:val="00CD4DC7"/>
    <w:rsid w:val="00CE40AA"/>
    <w:rsid w:val="00CF16EF"/>
    <w:rsid w:val="00D02249"/>
    <w:rsid w:val="00D04617"/>
    <w:rsid w:val="00D05CAD"/>
    <w:rsid w:val="00D07EAF"/>
    <w:rsid w:val="00D142C2"/>
    <w:rsid w:val="00D17A9B"/>
    <w:rsid w:val="00D20C42"/>
    <w:rsid w:val="00D21874"/>
    <w:rsid w:val="00D23750"/>
    <w:rsid w:val="00D254FD"/>
    <w:rsid w:val="00D25BD3"/>
    <w:rsid w:val="00D27BBE"/>
    <w:rsid w:val="00D32B0D"/>
    <w:rsid w:val="00D36CD9"/>
    <w:rsid w:val="00D37F42"/>
    <w:rsid w:val="00D40116"/>
    <w:rsid w:val="00D40BD4"/>
    <w:rsid w:val="00D41B53"/>
    <w:rsid w:val="00D46C51"/>
    <w:rsid w:val="00D52B89"/>
    <w:rsid w:val="00D53606"/>
    <w:rsid w:val="00D56C1C"/>
    <w:rsid w:val="00D57EA0"/>
    <w:rsid w:val="00D6039B"/>
    <w:rsid w:val="00D62739"/>
    <w:rsid w:val="00D62BA6"/>
    <w:rsid w:val="00D655D2"/>
    <w:rsid w:val="00D67104"/>
    <w:rsid w:val="00D72FBB"/>
    <w:rsid w:val="00D73526"/>
    <w:rsid w:val="00D74462"/>
    <w:rsid w:val="00D7482E"/>
    <w:rsid w:val="00D75037"/>
    <w:rsid w:val="00D760E6"/>
    <w:rsid w:val="00D82A2F"/>
    <w:rsid w:val="00D85C65"/>
    <w:rsid w:val="00D912AA"/>
    <w:rsid w:val="00D929BF"/>
    <w:rsid w:val="00D94AF8"/>
    <w:rsid w:val="00D950EC"/>
    <w:rsid w:val="00DA16C4"/>
    <w:rsid w:val="00DA2746"/>
    <w:rsid w:val="00DB0814"/>
    <w:rsid w:val="00DB148D"/>
    <w:rsid w:val="00DB3520"/>
    <w:rsid w:val="00DB4576"/>
    <w:rsid w:val="00DB4CE4"/>
    <w:rsid w:val="00DC0F77"/>
    <w:rsid w:val="00DC1849"/>
    <w:rsid w:val="00DD18F5"/>
    <w:rsid w:val="00DD74FE"/>
    <w:rsid w:val="00DE127B"/>
    <w:rsid w:val="00DF31D0"/>
    <w:rsid w:val="00DF3F91"/>
    <w:rsid w:val="00DF663A"/>
    <w:rsid w:val="00E00A81"/>
    <w:rsid w:val="00E026B7"/>
    <w:rsid w:val="00E0646D"/>
    <w:rsid w:val="00E1108D"/>
    <w:rsid w:val="00E13E45"/>
    <w:rsid w:val="00E14DCE"/>
    <w:rsid w:val="00E17C47"/>
    <w:rsid w:val="00E2062D"/>
    <w:rsid w:val="00E22504"/>
    <w:rsid w:val="00E24783"/>
    <w:rsid w:val="00E269A3"/>
    <w:rsid w:val="00E26EBF"/>
    <w:rsid w:val="00E310A2"/>
    <w:rsid w:val="00E315FE"/>
    <w:rsid w:val="00E5041F"/>
    <w:rsid w:val="00E53053"/>
    <w:rsid w:val="00E53F79"/>
    <w:rsid w:val="00E548AB"/>
    <w:rsid w:val="00E63CA7"/>
    <w:rsid w:val="00E671CC"/>
    <w:rsid w:val="00E73A15"/>
    <w:rsid w:val="00E73B85"/>
    <w:rsid w:val="00E73C9A"/>
    <w:rsid w:val="00E740ED"/>
    <w:rsid w:val="00E77A71"/>
    <w:rsid w:val="00E83D21"/>
    <w:rsid w:val="00E8717A"/>
    <w:rsid w:val="00E877DE"/>
    <w:rsid w:val="00E90EA6"/>
    <w:rsid w:val="00E96310"/>
    <w:rsid w:val="00EA00A3"/>
    <w:rsid w:val="00EA10D0"/>
    <w:rsid w:val="00EA2424"/>
    <w:rsid w:val="00EA6A77"/>
    <w:rsid w:val="00EB171F"/>
    <w:rsid w:val="00EC2C26"/>
    <w:rsid w:val="00EC5C5B"/>
    <w:rsid w:val="00EC6660"/>
    <w:rsid w:val="00ED1A1C"/>
    <w:rsid w:val="00ED5276"/>
    <w:rsid w:val="00ED615F"/>
    <w:rsid w:val="00EE21A9"/>
    <w:rsid w:val="00EF4F30"/>
    <w:rsid w:val="00EF5B74"/>
    <w:rsid w:val="00F044F1"/>
    <w:rsid w:val="00F209F9"/>
    <w:rsid w:val="00F26EE6"/>
    <w:rsid w:val="00F32B55"/>
    <w:rsid w:val="00F33A57"/>
    <w:rsid w:val="00F4357B"/>
    <w:rsid w:val="00F50D22"/>
    <w:rsid w:val="00F52B41"/>
    <w:rsid w:val="00F5738A"/>
    <w:rsid w:val="00F579FB"/>
    <w:rsid w:val="00F71C70"/>
    <w:rsid w:val="00F72B6C"/>
    <w:rsid w:val="00F820F6"/>
    <w:rsid w:val="00F91B54"/>
    <w:rsid w:val="00FA0B6C"/>
    <w:rsid w:val="00FA2D49"/>
    <w:rsid w:val="00FB125B"/>
    <w:rsid w:val="00FB7714"/>
    <w:rsid w:val="00FC4913"/>
    <w:rsid w:val="00FD0D37"/>
    <w:rsid w:val="00FD1E59"/>
    <w:rsid w:val="00FE3B4C"/>
    <w:rsid w:val="00FF570C"/>
    <w:rsid w:val="00FF6218"/>
    <w:rsid w:val="00FF6B46"/>
    <w:rsid w:val="2DD6846D"/>
    <w:rsid w:val="37862EE0"/>
    <w:rsid w:val="51BC48DA"/>
    <w:rsid w:val="6D9A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8B297"/>
  <w14:defaultImageDpi w14:val="32767"/>
  <w15:chartTrackingRefBased/>
  <w15:docId w15:val="{04D612C0-53BA-4819-81EE-B2255DBD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0586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598"/>
    <w:pPr>
      <w:keepNext/>
      <w:keepLines/>
      <w:shd w:val="clear" w:color="auto" w:fill="FF0000"/>
      <w:spacing w:before="24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5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5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0586"/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0586"/>
    <w:rPr>
      <w:rFonts w:asciiTheme="majorHAnsi" w:eastAsiaTheme="majorEastAsia" w:hAnsiTheme="majorHAnsi" w:cstheme="majorBidi"/>
      <w:i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176598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D75037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75037"/>
    <w:pPr>
      <w:spacing w:before="120"/>
      <w:ind w:left="240"/>
    </w:pPr>
    <w:rPr>
      <w:rFonts w:cstheme="minorHAnsi"/>
      <w:b/>
      <w:bCs/>
      <w:szCs w:val="22"/>
    </w:rPr>
  </w:style>
  <w:style w:type="character" w:styleId="Hyperlink">
    <w:name w:val="Hyperlink"/>
    <w:basedOn w:val="DefaultParagraphFont"/>
    <w:uiPriority w:val="99"/>
    <w:unhideWhenUsed/>
    <w:rsid w:val="00D7503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75037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75037"/>
    <w:pPr>
      <w:ind w:left="480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75037"/>
    <w:pPr>
      <w:ind w:left="720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75037"/>
    <w:pPr>
      <w:ind w:left="960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75037"/>
    <w:pPr>
      <w:ind w:left="1200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75037"/>
    <w:pPr>
      <w:ind w:left="1440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75037"/>
    <w:pPr>
      <w:ind w:left="1680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75037"/>
    <w:pPr>
      <w:ind w:left="1920"/>
    </w:pPr>
    <w:rPr>
      <w:rFonts w:cstheme="minorHAnsi"/>
      <w:szCs w:val="20"/>
    </w:rPr>
  </w:style>
  <w:style w:type="table" w:styleId="TableGrid">
    <w:name w:val="Table Grid"/>
    <w:basedOn w:val="TableNormal"/>
    <w:uiPriority w:val="39"/>
    <w:rsid w:val="00DC0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209"/>
    <w:pPr>
      <w:tabs>
        <w:tab w:val="center" w:pos="4680"/>
        <w:tab w:val="right" w:pos="9360"/>
      </w:tabs>
    </w:pPr>
    <w:rPr>
      <w:rFonts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27209"/>
  </w:style>
  <w:style w:type="paragraph" w:styleId="Footer">
    <w:name w:val="footer"/>
    <w:basedOn w:val="Normal"/>
    <w:link w:val="FooterChar"/>
    <w:uiPriority w:val="99"/>
    <w:unhideWhenUsed/>
    <w:rsid w:val="00227209"/>
    <w:pPr>
      <w:tabs>
        <w:tab w:val="center" w:pos="4680"/>
        <w:tab w:val="right" w:pos="9360"/>
      </w:tabs>
    </w:pPr>
    <w:rPr>
      <w:rFonts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27209"/>
  </w:style>
  <w:style w:type="paragraph" w:styleId="NormalWeb">
    <w:name w:val="Normal (Web)"/>
    <w:basedOn w:val="Normal"/>
    <w:uiPriority w:val="99"/>
    <w:unhideWhenUsed/>
    <w:rsid w:val="0076765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67655"/>
  </w:style>
  <w:style w:type="paragraph" w:customStyle="1" w:styleId="aws-note">
    <w:name w:val="aws-note"/>
    <w:basedOn w:val="Normal"/>
    <w:rsid w:val="0076765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C82D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55918"/>
    <w:rPr>
      <w:color w:val="808080"/>
      <w:shd w:val="clear" w:color="auto" w:fill="E6E6E6"/>
    </w:rPr>
  </w:style>
  <w:style w:type="paragraph" w:customStyle="1" w:styleId="Title1">
    <w:name w:val="Title1"/>
    <w:basedOn w:val="Normal"/>
    <w:rsid w:val="00B9277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B92771"/>
    <w:rPr>
      <w:i/>
      <w:iCs/>
    </w:rPr>
  </w:style>
  <w:style w:type="paragraph" w:styleId="ListParagraph">
    <w:name w:val="List Paragraph"/>
    <w:basedOn w:val="Normal"/>
    <w:uiPriority w:val="34"/>
    <w:qFormat/>
    <w:rsid w:val="00D17A9B"/>
    <w:pPr>
      <w:ind w:left="720"/>
      <w:contextualSpacing/>
    </w:pPr>
  </w:style>
  <w:style w:type="paragraph" w:customStyle="1" w:styleId="Title2">
    <w:name w:val="Title2"/>
    <w:basedOn w:val="Normal"/>
    <w:rsid w:val="009E760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E760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C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1F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91B54"/>
    <w:pPr>
      <w:autoSpaceDE w:val="0"/>
      <w:autoSpaceDN w:val="0"/>
      <w:adjustRightInd w:val="0"/>
    </w:pPr>
    <w:rPr>
      <w:rFonts w:ascii="Calibri" w:hAnsi="Calibri" w:cs="Calibri"/>
      <w:color w:val="000000"/>
      <w:sz w:val="24"/>
    </w:rPr>
  </w:style>
  <w:style w:type="paragraph" w:styleId="NoSpacing">
    <w:name w:val="No Spacing"/>
    <w:uiPriority w:val="1"/>
    <w:qFormat/>
    <w:rsid w:val="00AE0586"/>
    <w:rPr>
      <w:rFonts w:ascii="Arial" w:hAnsi="Arial"/>
      <w:sz w:val="20"/>
    </w:rPr>
  </w:style>
  <w:style w:type="character" w:styleId="IntenseReference">
    <w:name w:val="Intense Reference"/>
    <w:basedOn w:val="DefaultParagraphFont"/>
    <w:uiPriority w:val="32"/>
    <w:qFormat/>
    <w:rsid w:val="004E0A05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E0A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A05"/>
    <w:rPr>
      <w:rFonts w:ascii="Arial" w:hAnsi="Arial"/>
      <w:i/>
      <w:iCs/>
      <w:color w:val="404040" w:themeColor="text1" w:themeTint="BF"/>
      <w:sz w:val="20"/>
    </w:rPr>
  </w:style>
  <w:style w:type="character" w:styleId="BookTitle">
    <w:name w:val="Book Title"/>
    <w:basedOn w:val="DefaultParagraphFont"/>
    <w:uiPriority w:val="33"/>
    <w:qFormat/>
    <w:rsid w:val="004E0A05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DF31D0"/>
    <w:rPr>
      <w:smallCaps/>
      <w:color w:val="5A5A5A" w:themeColor="text1" w:themeTint="A5"/>
    </w:rPr>
  </w:style>
  <w:style w:type="paragraph" w:customStyle="1" w:styleId="msonormal0">
    <w:name w:val="msonormal"/>
    <w:basedOn w:val="Normal"/>
    <w:rsid w:val="005C51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2635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1871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4511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8757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220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0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0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4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4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999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7293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8661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5344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59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6463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1389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6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3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0122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dwlabs/azure-services/tree/master/customer-solutions/jaffe-law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azure/azure-resource-manager/templates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dwlabs/azure-services/tree/master/customer-solutions/jaffe-la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95000"/>
          </a:schemeClr>
        </a:solidFill>
        <a:ln>
          <a:solidFill>
            <a:schemeClr val="bg1">
              <a:lumMod val="85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AABB5257BA040A17B123430045257" ma:contentTypeVersion="12" ma:contentTypeDescription="Create a new document." ma:contentTypeScope="" ma:versionID="896fc8afa7fb0c9923faf5c293ea48b6">
  <xsd:schema xmlns:xsd="http://www.w3.org/2001/XMLSchema" xmlns:xs="http://www.w3.org/2001/XMLSchema" xmlns:p="http://schemas.microsoft.com/office/2006/metadata/properties" xmlns:ns3="779e43af-12f4-47b3-9c04-8731ba2facac" xmlns:ns4="38b78c93-c9cb-4001-b48a-212635e5c38e" targetNamespace="http://schemas.microsoft.com/office/2006/metadata/properties" ma:root="true" ma:fieldsID="4bdbb0068274069f9b0e5509877079ba" ns3:_="" ns4:_="">
    <xsd:import namespace="779e43af-12f4-47b3-9c04-8731ba2facac"/>
    <xsd:import namespace="38b78c93-c9cb-4001-b48a-212635e5c3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e43af-12f4-47b3-9c04-8731ba2fac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78c93-c9cb-4001-b48a-212635e5c3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82A921-643E-4521-B798-4D3CA416E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9e43af-12f4-47b3-9c04-8731ba2facac"/>
    <ds:schemaRef ds:uri="38b78c93-c9cb-4001-b48a-212635e5c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53F75-175A-4610-A4DC-C36DA6C540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D866C2-6782-46D0-B946-FFF0DDABC0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5929F0-2487-4896-85B3-D9A477328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 Sherwood</cp:lastModifiedBy>
  <cp:revision>109</cp:revision>
  <dcterms:created xsi:type="dcterms:W3CDTF">2020-03-17T00:50:00Z</dcterms:created>
  <dcterms:modified xsi:type="dcterms:W3CDTF">2020-03-18T20:02:00Z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0x010100CC6AABB5257BA040A17B123430045257</vt:lpwstr>
  </property>
</Properties>
</file>