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Cushing, Bradley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11/01/24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NYU ID: N10695516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 Section Number: CSCI-GA-2433-001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#1 Team Composition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I’ll be working by myself on the entire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Bradley Cushing (bsc6146@nyu.edu)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