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1B614" w14:textId="4A0A3187" w:rsidR="00BC2F3F" w:rsidRPr="00BC2F3F" w:rsidRDefault="004076A8" w:rsidP="00BC2F3F">
      <w:pPr>
        <w:jc w:val="center"/>
        <w:rPr>
          <w:b/>
          <w:sz w:val="28"/>
        </w:rPr>
      </w:pPr>
      <w:r w:rsidRPr="00BC2F3F">
        <w:rPr>
          <w:b/>
          <w:sz w:val="28"/>
        </w:rPr>
        <w:t xml:space="preserve">Optimized Rating </w:t>
      </w:r>
      <w:r w:rsidR="0068791D">
        <w:rPr>
          <w:b/>
          <w:sz w:val="28"/>
        </w:rPr>
        <w:t>Model</w:t>
      </w:r>
      <w:r w:rsidRPr="00BC2F3F">
        <w:rPr>
          <w:b/>
          <w:sz w:val="28"/>
        </w:rPr>
        <w:t xml:space="preserve"> Part I</w:t>
      </w:r>
    </w:p>
    <w:p w14:paraId="5722A11C" w14:textId="37B3FB05" w:rsidR="004076A8" w:rsidRPr="00BC2F3F" w:rsidRDefault="004076A8" w:rsidP="00BC2F3F">
      <w:pPr>
        <w:jc w:val="center"/>
        <w:rPr>
          <w:b/>
          <w:sz w:val="28"/>
        </w:rPr>
      </w:pPr>
      <w:r w:rsidRPr="00BC2F3F">
        <w:rPr>
          <w:b/>
          <w:sz w:val="28"/>
        </w:rPr>
        <w:t>An Exploratory Analysis</w:t>
      </w:r>
    </w:p>
    <w:p w14:paraId="49B08BE5" w14:textId="77777777" w:rsidR="00BC2F3F" w:rsidRDefault="00BC2F3F"/>
    <w:p w14:paraId="12CC017D" w14:textId="7C79604C" w:rsidR="004076A8" w:rsidRPr="00BC2F3F" w:rsidRDefault="004076A8">
      <w:pPr>
        <w:rPr>
          <w:b/>
          <w:sz w:val="24"/>
        </w:rPr>
      </w:pPr>
      <w:r w:rsidRPr="00BC2F3F">
        <w:rPr>
          <w:b/>
          <w:sz w:val="24"/>
        </w:rPr>
        <w:t>Introduction</w:t>
      </w:r>
      <w:bookmarkStart w:id="0" w:name="_GoBack"/>
      <w:bookmarkEnd w:id="0"/>
      <w:r w:rsidRPr="00BC2F3F">
        <w:rPr>
          <w:b/>
          <w:sz w:val="24"/>
        </w:rPr>
        <w:t>:</w:t>
      </w:r>
    </w:p>
    <w:p w14:paraId="4EAFD03D" w14:textId="290262A2" w:rsidR="00262BD7" w:rsidRDefault="004076A8">
      <w:r w:rsidRPr="004076A8">
        <w:t xml:space="preserve">Before grabbing a bite to eat, restaurant patrons often reference user ratings to make decisions on where they go.  The problem is these raw ratings can at times be incomplete or biased, which is a disservice to the restaurant owner and the patron.  Foursquare and other clients that publish user ratings for restaurants have interest in building an optimized rating </w:t>
      </w:r>
      <w:r w:rsidR="0068791D">
        <w:t>model</w:t>
      </w:r>
      <w:r w:rsidRPr="004076A8">
        <w:t xml:space="preserve"> to remedy this problem.  As a first step, we would like to have available an exploratory analysis on which variables would be most useful to include</w:t>
      </w:r>
      <w:r w:rsidR="0068791D">
        <w:t xml:space="preserve"> in this model</w:t>
      </w:r>
      <w:r w:rsidRPr="004076A8">
        <w:t xml:space="preserve">.  </w:t>
      </w:r>
    </w:p>
    <w:p w14:paraId="5B8E9B38" w14:textId="6CBF3E74" w:rsidR="0068791D" w:rsidRDefault="0068791D">
      <w:r w:rsidRPr="004076A8">
        <w:t>The</w:t>
      </w:r>
      <w:r>
        <w:t xml:space="preserve"> end-</w:t>
      </w:r>
      <w:r w:rsidRPr="004076A8">
        <w:t xml:space="preserve">result of an optimized rating </w:t>
      </w:r>
      <w:r>
        <w:t>model</w:t>
      </w:r>
      <w:r w:rsidRPr="004076A8">
        <w:t xml:space="preserve"> is likely a classification model that scales from 0 to 100% (5/5 stars) that closes in on the actual user rating as the number of reviews approaches a certain threshold.  The scope of this </w:t>
      </w:r>
      <w:r>
        <w:t>project</w:t>
      </w:r>
      <w:r w:rsidRPr="004076A8">
        <w:t xml:space="preserve"> is to define which independent variables to consider in this model.  A/B testing for all potential variables with an incomplete dependent variable </w:t>
      </w:r>
      <w:r w:rsidR="00850E9D">
        <w:t>could be tedious and incomplete</w:t>
      </w:r>
      <w:r w:rsidRPr="004076A8">
        <w:t xml:space="preserve">.  Alternatively, we can use K-means clustering to give us more insight into which variables to consider in the final model.  </w:t>
      </w:r>
    </w:p>
    <w:p w14:paraId="767DBA85" w14:textId="5149A466" w:rsidR="004076A8" w:rsidRDefault="004076A8"/>
    <w:p w14:paraId="1134ABF5" w14:textId="2BCD4ABF" w:rsidR="004076A8" w:rsidRPr="00BC2F3F" w:rsidRDefault="004076A8">
      <w:pPr>
        <w:rPr>
          <w:b/>
          <w:sz w:val="24"/>
        </w:rPr>
      </w:pPr>
      <w:r w:rsidRPr="00BC2F3F">
        <w:rPr>
          <w:b/>
          <w:sz w:val="24"/>
        </w:rPr>
        <w:t>Data:</w:t>
      </w:r>
    </w:p>
    <w:p w14:paraId="780A3BCA" w14:textId="59A00235" w:rsidR="004076A8" w:rsidRDefault="004076A8">
      <w:pPr>
        <w:rPr>
          <w:rStyle w:val="Emphasis"/>
          <w:rFonts w:cstheme="minorHAnsi"/>
          <w:bCs/>
          <w:i w:val="0"/>
          <w:iCs w:val="0"/>
          <w:shd w:val="clear" w:color="auto" w:fill="FFFFFF"/>
        </w:rPr>
      </w:pPr>
      <w:r w:rsidRPr="004076A8">
        <w:t xml:space="preserve">We will focus our research on restaurants listed on </w:t>
      </w:r>
      <w:r w:rsidRPr="00897983">
        <w:rPr>
          <w:b/>
        </w:rPr>
        <w:t>Foursquare</w:t>
      </w:r>
      <w:r w:rsidR="0068791D" w:rsidRPr="0068791D">
        <w:t xml:space="preserve"> </w:t>
      </w:r>
      <w:r w:rsidR="0068791D">
        <w:t>(</w:t>
      </w:r>
      <w:hyperlink r:id="rId4" w:history="1">
        <w:r w:rsidR="0068791D" w:rsidRPr="00025FFD">
          <w:rPr>
            <w:rStyle w:val="Hyperlink"/>
          </w:rPr>
          <w:t>developer.foursquare.com/</w:t>
        </w:r>
      </w:hyperlink>
      <w:r w:rsidR="0068791D">
        <w:t xml:space="preserve">) </w:t>
      </w:r>
      <w:r w:rsidRPr="004076A8">
        <w:t xml:space="preserve">in the Chicago major metropolitan area.  </w:t>
      </w:r>
      <w:r>
        <w:t>Along with user ratings, number of ratings, cuisine type, location, and other variable</w:t>
      </w:r>
      <w:r w:rsidR="0068791D">
        <w:t>s</w:t>
      </w:r>
      <w:r>
        <w:t xml:space="preserve"> we can obtain from </w:t>
      </w:r>
      <w:r w:rsidR="0068791D">
        <w:t xml:space="preserve">Foursquare, </w:t>
      </w:r>
      <w:r>
        <w:t xml:space="preserve">we will reference demographic information about the tracts in which the restaurants are located from the </w:t>
      </w:r>
      <w:r w:rsidRPr="00897983">
        <w:rPr>
          <w:b/>
        </w:rPr>
        <w:t>Federal Financial Institutions Examination Council</w:t>
      </w:r>
      <w:r>
        <w:t xml:space="preserve"> (FFIEC - </w:t>
      </w:r>
      <w:hyperlink r:id="rId5" w:history="1">
        <w:r w:rsidR="0068791D" w:rsidRPr="00025FFD">
          <w:rPr>
            <w:rStyle w:val="Hyperlink"/>
          </w:rPr>
          <w:t>www.ffiec.gov/</w:t>
        </w:r>
      </w:hyperlink>
      <w:r>
        <w:t xml:space="preserve">).  </w:t>
      </w:r>
      <w:r w:rsidR="0068791D">
        <w:t xml:space="preserve">A census </w:t>
      </w:r>
      <w:r w:rsidR="0068791D" w:rsidRPr="0068791D">
        <w:rPr>
          <w:rFonts w:cstheme="minorHAnsi"/>
        </w:rPr>
        <w:t xml:space="preserve">tract </w:t>
      </w:r>
      <w:r w:rsidR="0068791D" w:rsidRPr="00897983">
        <w:rPr>
          <w:rFonts w:cstheme="minorHAnsi"/>
          <w:i/>
        </w:rPr>
        <w:t xml:space="preserve">is </w:t>
      </w:r>
      <w:r w:rsidR="0068791D" w:rsidRPr="00897983">
        <w:rPr>
          <w:rFonts w:cstheme="minorHAnsi"/>
          <w:i/>
          <w:color w:val="545454"/>
          <w:shd w:val="clear" w:color="auto" w:fill="FFFFFF"/>
        </w:rPr>
        <w:t xml:space="preserve">a </w:t>
      </w:r>
      <w:r w:rsidR="0068791D" w:rsidRPr="00897983">
        <w:rPr>
          <w:rFonts w:cstheme="minorHAnsi"/>
          <w:i/>
          <w:shd w:val="clear" w:color="auto" w:fill="FFFFFF"/>
        </w:rPr>
        <w:t>geographic region </w:t>
      </w:r>
      <w:r w:rsidR="0068791D" w:rsidRPr="00897983">
        <w:rPr>
          <w:rStyle w:val="Emphasis"/>
          <w:rFonts w:cstheme="minorHAnsi"/>
          <w:bCs/>
          <w:i w:val="0"/>
          <w:iCs w:val="0"/>
          <w:shd w:val="clear" w:color="auto" w:fill="FFFFFF"/>
        </w:rPr>
        <w:t>defined</w:t>
      </w:r>
      <w:r w:rsidR="0068791D" w:rsidRPr="00897983">
        <w:rPr>
          <w:rFonts w:cstheme="minorHAnsi"/>
          <w:i/>
          <w:shd w:val="clear" w:color="auto" w:fill="FFFFFF"/>
        </w:rPr>
        <w:t> for the purpose of taking a </w:t>
      </w:r>
      <w:r w:rsidR="0068791D" w:rsidRPr="00897983">
        <w:rPr>
          <w:rStyle w:val="Emphasis"/>
          <w:rFonts w:cstheme="minorHAnsi"/>
          <w:bCs/>
          <w:i w:val="0"/>
          <w:iCs w:val="0"/>
          <w:shd w:val="clear" w:color="auto" w:fill="FFFFFF"/>
        </w:rPr>
        <w:t>census</w:t>
      </w:r>
      <w:r w:rsidR="00897983" w:rsidRPr="00897983">
        <w:rPr>
          <w:rStyle w:val="Emphasis"/>
          <w:rFonts w:cstheme="minorHAnsi"/>
          <w:bCs/>
          <w:i w:val="0"/>
          <w:iCs w:val="0"/>
          <w:shd w:val="clear" w:color="auto" w:fill="FFFFFF"/>
        </w:rPr>
        <w:t xml:space="preserve"> (</w:t>
      </w:r>
      <w:hyperlink r:id="rId6" w:history="1">
        <w:r w:rsidR="00897983" w:rsidRPr="00025FFD">
          <w:rPr>
            <w:rStyle w:val="Hyperlink"/>
            <w:rFonts w:cstheme="minorHAnsi"/>
            <w:bCs/>
            <w:shd w:val="clear" w:color="auto" w:fill="FFFFFF"/>
          </w:rPr>
          <w:t>https://en.wikipedia.org/wiki/Census_tract</w:t>
        </w:r>
      </w:hyperlink>
      <w:r w:rsidR="00897983">
        <w:rPr>
          <w:rStyle w:val="Emphasis"/>
          <w:rFonts w:cstheme="minorHAnsi"/>
          <w:bCs/>
          <w:i w:val="0"/>
          <w:iCs w:val="0"/>
          <w:shd w:val="clear" w:color="auto" w:fill="FFFFFF"/>
        </w:rPr>
        <w:t>)</w:t>
      </w:r>
      <w:r w:rsidR="00897983" w:rsidRPr="00897983">
        <w:rPr>
          <w:rStyle w:val="Emphasis"/>
          <w:rFonts w:cstheme="minorHAnsi"/>
          <w:bCs/>
          <w:i w:val="0"/>
          <w:iCs w:val="0"/>
          <w:shd w:val="clear" w:color="auto" w:fill="FFFFFF"/>
        </w:rPr>
        <w:t>.</w:t>
      </w:r>
      <w:r w:rsidR="00897983">
        <w:rPr>
          <w:rStyle w:val="Emphasis"/>
          <w:rFonts w:cstheme="minorHAnsi"/>
          <w:bCs/>
          <w:i w:val="0"/>
          <w:iCs w:val="0"/>
          <w:shd w:val="clear" w:color="auto" w:fill="FFFFFF"/>
        </w:rPr>
        <w:t xml:space="preserve">  </w:t>
      </w:r>
      <w:r w:rsidR="007B3ABD">
        <w:rPr>
          <w:rStyle w:val="Emphasis"/>
          <w:rFonts w:cstheme="minorHAnsi"/>
          <w:bCs/>
          <w:i w:val="0"/>
          <w:iCs w:val="0"/>
          <w:shd w:val="clear" w:color="auto" w:fill="FFFFFF"/>
        </w:rPr>
        <w:t>FFIEC search results are based on 2015 Census data.</w:t>
      </w:r>
    </w:p>
    <w:p w14:paraId="6C18004B" w14:textId="6B4FC76C" w:rsidR="000655DF" w:rsidRPr="00897983" w:rsidRDefault="000655DF">
      <w:pPr>
        <w:rPr>
          <w:rFonts w:cstheme="minorHAnsi"/>
        </w:rPr>
      </w:pPr>
      <w:r>
        <w:rPr>
          <w:rStyle w:val="Emphasis"/>
          <w:rFonts w:cstheme="minorHAnsi"/>
          <w:bCs/>
          <w:i w:val="0"/>
          <w:iCs w:val="0"/>
          <w:shd w:val="clear" w:color="auto" w:fill="FFFFFF"/>
        </w:rPr>
        <w:t xml:space="preserve">For example, one data point is </w:t>
      </w:r>
      <w:r w:rsidRPr="000655DF">
        <w:rPr>
          <w:rStyle w:val="Emphasis"/>
          <w:rFonts w:cstheme="minorHAnsi"/>
          <w:b/>
          <w:bCs/>
          <w:iCs w:val="0"/>
          <w:shd w:val="clear" w:color="auto" w:fill="FFFFFF"/>
        </w:rPr>
        <w:t>Chapati Mediterranean Restaurant</w:t>
      </w:r>
      <w:r>
        <w:rPr>
          <w:rStyle w:val="Emphasis"/>
          <w:rFonts w:cstheme="minorHAnsi"/>
          <w:bCs/>
          <w:i w:val="0"/>
          <w:iCs w:val="0"/>
          <w:shd w:val="clear" w:color="auto" w:fill="FFFFFF"/>
        </w:rPr>
        <w:t xml:space="preserve"> with a user rating of </w:t>
      </w:r>
      <w:r w:rsidRPr="000655DF">
        <w:rPr>
          <w:rStyle w:val="Emphasis"/>
          <w:rFonts w:cstheme="minorHAnsi"/>
          <w:b/>
          <w:bCs/>
          <w:iCs w:val="0"/>
          <w:shd w:val="clear" w:color="auto" w:fill="FFFFFF"/>
        </w:rPr>
        <w:t>6.5</w:t>
      </w:r>
      <w:r>
        <w:rPr>
          <w:rStyle w:val="Emphasis"/>
          <w:rFonts w:cstheme="minorHAnsi"/>
          <w:bCs/>
          <w:i w:val="0"/>
          <w:iCs w:val="0"/>
          <w:shd w:val="clear" w:color="auto" w:fill="FFFFFF"/>
        </w:rPr>
        <w:t xml:space="preserve">/10 given </w:t>
      </w:r>
      <w:r w:rsidRPr="000655DF">
        <w:rPr>
          <w:rStyle w:val="Emphasis"/>
          <w:rFonts w:cstheme="minorHAnsi"/>
          <w:b/>
          <w:bCs/>
          <w:iCs w:val="0"/>
          <w:shd w:val="clear" w:color="auto" w:fill="FFFFFF"/>
        </w:rPr>
        <w:t>8</w:t>
      </w:r>
      <w:r>
        <w:rPr>
          <w:rStyle w:val="Emphasis"/>
          <w:rFonts w:cstheme="minorHAnsi"/>
          <w:bCs/>
          <w:i w:val="0"/>
          <w:iCs w:val="0"/>
          <w:shd w:val="clear" w:color="auto" w:fill="FFFFFF"/>
        </w:rPr>
        <w:t xml:space="preserve"> total ratings and </w:t>
      </w:r>
      <w:r w:rsidRPr="000655DF">
        <w:rPr>
          <w:rStyle w:val="Emphasis"/>
          <w:rFonts w:cstheme="minorHAnsi"/>
          <w:b/>
          <w:bCs/>
          <w:iCs w:val="0"/>
          <w:shd w:val="clear" w:color="auto" w:fill="FFFFFF"/>
        </w:rPr>
        <w:t>Moderate</w:t>
      </w:r>
      <w:r>
        <w:rPr>
          <w:rStyle w:val="Emphasis"/>
          <w:rFonts w:cstheme="minorHAnsi"/>
          <w:bCs/>
          <w:i w:val="0"/>
          <w:iCs w:val="0"/>
          <w:shd w:val="clear" w:color="auto" w:fill="FFFFFF"/>
        </w:rPr>
        <w:t xml:space="preserve"> affordability according to Foursquare.  The tract </w:t>
      </w:r>
      <w:r w:rsidR="00AA1C9F" w:rsidRPr="00AA1C9F">
        <w:rPr>
          <w:rStyle w:val="Emphasis"/>
          <w:rFonts w:cstheme="minorHAnsi"/>
          <w:bCs/>
          <w:i w:val="0"/>
          <w:iCs w:val="0"/>
          <w:shd w:val="clear" w:color="auto" w:fill="FFFFFF"/>
        </w:rPr>
        <w:t>this restaurant is located in</w:t>
      </w:r>
      <w:r w:rsidR="00265B86">
        <w:rPr>
          <w:rStyle w:val="Emphasis"/>
          <w:rFonts w:cstheme="minorHAnsi"/>
          <w:bCs/>
          <w:i w:val="0"/>
          <w:iCs w:val="0"/>
          <w:shd w:val="clear" w:color="auto" w:fill="FFFFFF"/>
        </w:rPr>
        <w:t xml:space="preserve"> </w:t>
      </w:r>
      <w:r>
        <w:rPr>
          <w:rStyle w:val="Emphasis"/>
          <w:rFonts w:cstheme="minorHAnsi"/>
          <w:bCs/>
          <w:i w:val="0"/>
          <w:iCs w:val="0"/>
          <w:shd w:val="clear" w:color="auto" w:fill="FFFFFF"/>
        </w:rPr>
        <w:t xml:space="preserve">has a population of </w:t>
      </w:r>
      <w:r w:rsidRPr="000655DF">
        <w:rPr>
          <w:rStyle w:val="Emphasis"/>
          <w:rFonts w:cstheme="minorHAnsi"/>
          <w:b/>
          <w:bCs/>
          <w:iCs w:val="0"/>
          <w:shd w:val="clear" w:color="auto" w:fill="FFFFFF"/>
        </w:rPr>
        <w:t>4,888</w:t>
      </w:r>
      <w:r>
        <w:rPr>
          <w:rStyle w:val="Emphasis"/>
          <w:rFonts w:cstheme="minorHAnsi"/>
          <w:bCs/>
          <w:i w:val="0"/>
          <w:iCs w:val="0"/>
          <w:shd w:val="clear" w:color="auto" w:fill="FFFFFF"/>
        </w:rPr>
        <w:t xml:space="preserve">, an </w:t>
      </w:r>
      <w:r w:rsidRPr="000655DF">
        <w:rPr>
          <w:rStyle w:val="Emphasis"/>
          <w:rFonts w:cstheme="minorHAnsi"/>
          <w:b/>
          <w:bCs/>
          <w:iCs w:val="0"/>
          <w:shd w:val="clear" w:color="auto" w:fill="FFFFFF"/>
        </w:rPr>
        <w:t>Upper</w:t>
      </w:r>
      <w:r>
        <w:rPr>
          <w:rStyle w:val="Emphasis"/>
          <w:rFonts w:cstheme="minorHAnsi"/>
          <w:bCs/>
          <w:i w:val="0"/>
          <w:iCs w:val="0"/>
          <w:shd w:val="clear" w:color="auto" w:fill="FFFFFF"/>
        </w:rPr>
        <w:t xml:space="preserve"> income level</w:t>
      </w:r>
      <w:r w:rsidR="007B3ABD">
        <w:rPr>
          <w:rStyle w:val="Emphasis"/>
          <w:rFonts w:cstheme="minorHAnsi"/>
          <w:bCs/>
          <w:i w:val="0"/>
          <w:iCs w:val="0"/>
          <w:shd w:val="clear" w:color="auto" w:fill="FFFFFF"/>
        </w:rPr>
        <w:t xml:space="preserve"> (definitions for income levels here: </w:t>
      </w:r>
      <w:hyperlink r:id="rId7" w:history="1">
        <w:r w:rsidR="007B3ABD" w:rsidRPr="001D0D88">
          <w:rPr>
            <w:rStyle w:val="Hyperlink"/>
            <w:rFonts w:cstheme="minorHAnsi"/>
            <w:bCs/>
            <w:shd w:val="clear" w:color="auto" w:fill="FFFFFF"/>
          </w:rPr>
          <w:t>https://www.ffiec.gov/census/htm/2015CensusInfoSheet.htm</w:t>
        </w:r>
      </w:hyperlink>
      <w:r w:rsidR="007B3ABD">
        <w:rPr>
          <w:rStyle w:val="Emphasis"/>
          <w:rFonts w:cstheme="minorHAnsi"/>
          <w:bCs/>
          <w:i w:val="0"/>
          <w:iCs w:val="0"/>
          <w:shd w:val="clear" w:color="auto" w:fill="FFFFFF"/>
        </w:rPr>
        <w:t xml:space="preserve">), </w:t>
      </w:r>
      <w:r>
        <w:rPr>
          <w:rStyle w:val="Emphasis"/>
          <w:rFonts w:cstheme="minorHAnsi"/>
          <w:bCs/>
          <w:i w:val="0"/>
          <w:iCs w:val="0"/>
          <w:shd w:val="clear" w:color="auto" w:fill="FFFFFF"/>
        </w:rPr>
        <w:t xml:space="preserve">and a median household age of </w:t>
      </w:r>
      <w:r w:rsidRPr="000655DF">
        <w:rPr>
          <w:rStyle w:val="Emphasis"/>
          <w:rFonts w:cstheme="minorHAnsi"/>
          <w:b/>
          <w:bCs/>
          <w:iCs w:val="0"/>
          <w:shd w:val="clear" w:color="auto" w:fill="FFFFFF"/>
        </w:rPr>
        <w:t>30</w:t>
      </w:r>
      <w:r>
        <w:rPr>
          <w:rStyle w:val="Emphasis"/>
          <w:rFonts w:cstheme="minorHAnsi"/>
          <w:bCs/>
          <w:i w:val="0"/>
          <w:iCs w:val="0"/>
          <w:shd w:val="clear" w:color="auto" w:fill="FFFFFF"/>
        </w:rPr>
        <w:t xml:space="preserve"> according to FFIEC.</w:t>
      </w:r>
    </w:p>
    <w:sectPr w:rsidR="000655DF" w:rsidRPr="008979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6A8"/>
    <w:rsid w:val="000655DF"/>
    <w:rsid w:val="0007498B"/>
    <w:rsid w:val="00262BD7"/>
    <w:rsid w:val="00265B86"/>
    <w:rsid w:val="004076A8"/>
    <w:rsid w:val="0068791D"/>
    <w:rsid w:val="007B3ABD"/>
    <w:rsid w:val="00850E9D"/>
    <w:rsid w:val="00897983"/>
    <w:rsid w:val="00AA1C9F"/>
    <w:rsid w:val="00BC2F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4426C"/>
  <w15:chartTrackingRefBased/>
  <w15:docId w15:val="{2D466990-1620-479D-B9B0-429B19115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76A8"/>
    <w:rPr>
      <w:color w:val="0563C1" w:themeColor="hyperlink"/>
      <w:u w:val="single"/>
    </w:rPr>
  </w:style>
  <w:style w:type="character" w:styleId="UnresolvedMention">
    <w:name w:val="Unresolved Mention"/>
    <w:basedOn w:val="DefaultParagraphFont"/>
    <w:uiPriority w:val="99"/>
    <w:semiHidden/>
    <w:unhideWhenUsed/>
    <w:rsid w:val="004076A8"/>
    <w:rPr>
      <w:color w:val="605E5C"/>
      <w:shd w:val="clear" w:color="auto" w:fill="E1DFDD"/>
    </w:rPr>
  </w:style>
  <w:style w:type="character" w:styleId="Emphasis">
    <w:name w:val="Emphasis"/>
    <w:basedOn w:val="DefaultParagraphFont"/>
    <w:uiPriority w:val="20"/>
    <w:qFormat/>
    <w:rsid w:val="0068791D"/>
    <w:rPr>
      <w:i/>
      <w:iCs/>
    </w:rPr>
  </w:style>
  <w:style w:type="character" w:styleId="FollowedHyperlink">
    <w:name w:val="FollowedHyperlink"/>
    <w:basedOn w:val="DefaultParagraphFont"/>
    <w:uiPriority w:val="99"/>
    <w:semiHidden/>
    <w:unhideWhenUsed/>
    <w:rsid w:val="000655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ffiec.gov/census/htm/2015CensusInfoSheet.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Census_tract" TargetMode="External"/><Relationship Id="rId5" Type="http://schemas.openxmlformats.org/officeDocument/2006/relationships/hyperlink" Target="http://www.ffiec.gov/" TargetMode="External"/><Relationship Id="rId4" Type="http://schemas.openxmlformats.org/officeDocument/2006/relationships/hyperlink" Target="https://developer.foursquare.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358</Words>
  <Characters>2043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and Aleshia Droegkamp</dc:creator>
  <cp:keywords/>
  <dc:description/>
  <cp:lastModifiedBy>Brad and Aleshia Droegkamp</cp:lastModifiedBy>
  <cp:revision>6</cp:revision>
  <dcterms:created xsi:type="dcterms:W3CDTF">2019-02-11T15:09:00Z</dcterms:created>
  <dcterms:modified xsi:type="dcterms:W3CDTF">2019-02-11T21:43:00Z</dcterms:modified>
</cp:coreProperties>
</file>