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7AC" w:rsidRDefault="00C607AC" w:rsidP="00C607AC">
      <w:r>
        <w:t xml:space="preserve">Supplementary material 1. Information collated from all 162 frugivorous tracking publications. Information includes, but is not limited to, species, weight, </w:t>
      </w:r>
      <w:proofErr w:type="gramStart"/>
      <w:r>
        <w:t>location</w:t>
      </w:r>
      <w:proofErr w:type="gramEnd"/>
      <w:r>
        <w:t xml:space="preserve">, number of tags deployed and the quantity and quality of data collected. </w:t>
      </w:r>
    </w:p>
    <w:p w:rsidR="00C607AC" w:rsidRDefault="00C607AC" w:rsidP="00C607AC"/>
    <w:p w:rsidR="00C607AC" w:rsidRDefault="00C607AC" w:rsidP="00C607AC">
      <w:r>
        <w:t>Supplementary material 2. Information collated from the 67 frugivorous tracking publications which were used for estimating seed dispersal distances. Information includes, but is not limited to, species, weight, human footprint index, mean seed dispersal distance and maximum seed dispersal distance.</w:t>
      </w:r>
    </w:p>
    <w:p w:rsidR="00C607AC" w:rsidRDefault="00C607AC" w:rsidP="00C607AC"/>
    <w:p w:rsidR="00C607AC" w:rsidRDefault="00C607AC" w:rsidP="00C607AC">
      <w:r>
        <w:t xml:space="preserve">Supplementary material 3. A list of keywords associated with each of the publications in this study and the scientific journal in which each publication was published. </w:t>
      </w:r>
    </w:p>
    <w:p w:rsidR="00C607AC" w:rsidRDefault="00C607AC" w:rsidP="00F10D64">
      <w:pPr>
        <w:spacing w:line="480" w:lineRule="auto"/>
        <w:jc w:val="both"/>
        <w:rPr>
          <w:rFonts w:ascii="Times New Roman" w:hAnsi="Times New Roman" w:cs="Times New Roman"/>
        </w:rPr>
      </w:pPr>
      <w:bookmarkStart w:id="0" w:name="_GoBack"/>
      <w:bookmarkEnd w:id="0"/>
    </w:p>
    <w:p w:rsidR="00C607AC" w:rsidRDefault="00C607AC" w:rsidP="00F10D64">
      <w:pPr>
        <w:spacing w:line="480" w:lineRule="auto"/>
        <w:jc w:val="both"/>
        <w:rPr>
          <w:rFonts w:ascii="Times New Roman" w:hAnsi="Times New Roman" w:cs="Times New Roman"/>
        </w:rPr>
      </w:pPr>
    </w:p>
    <w:p w:rsidR="00C607AC" w:rsidRDefault="00C607AC" w:rsidP="00F10D64">
      <w:pPr>
        <w:spacing w:line="480" w:lineRule="auto"/>
        <w:jc w:val="both"/>
        <w:rPr>
          <w:rFonts w:ascii="Times New Roman" w:hAnsi="Times New Roman" w:cs="Times New Roman"/>
        </w:rPr>
      </w:pPr>
    </w:p>
    <w:p w:rsidR="00F10D64" w:rsidRPr="007707B6" w:rsidRDefault="00F10D64" w:rsidP="00F10D64">
      <w:pPr>
        <w:spacing w:line="480" w:lineRule="auto"/>
        <w:jc w:val="both"/>
        <w:rPr>
          <w:rFonts w:ascii="Times New Roman" w:hAnsi="Times New Roman" w:cs="Times New Roman"/>
        </w:rPr>
      </w:pPr>
      <w:r w:rsidRPr="007707B6">
        <w:rPr>
          <w:rFonts w:ascii="Times New Roman" w:hAnsi="Times New Roman" w:cs="Times New Roman"/>
        </w:rPr>
        <w:t xml:space="preserve">Supplementary figure 1. The mean body mass of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and non-</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species in relation to their mean seed retention time (SRT). Data extracted from a total of 42 studies that calculated seed dispersal distances and covers 59 different</w:t>
      </w:r>
      <w:r>
        <w:rPr>
          <w:rFonts w:ascii="Times New Roman" w:hAnsi="Times New Roman" w:cs="Times New Roman"/>
        </w:rPr>
        <w:t xml:space="preserve"> animal</w:t>
      </w:r>
      <w:r w:rsidRPr="007707B6">
        <w:rPr>
          <w:rFonts w:ascii="Times New Roman" w:hAnsi="Times New Roman" w:cs="Times New Roman"/>
        </w:rPr>
        <w:t xml:space="preserve"> species. SRT is an average over multiple seed types for each species for each study. Regression line for all species shows standard error with a 95% confidence interval.</w:t>
      </w:r>
    </w:p>
    <w:p w:rsidR="00F10D64" w:rsidRPr="007707B6" w:rsidRDefault="00F10D64" w:rsidP="00F10D64"/>
    <w:p w:rsidR="00F10D64" w:rsidRPr="007707B6" w:rsidRDefault="00F10D64" w:rsidP="00F10D64">
      <w:pPr>
        <w:spacing w:line="480" w:lineRule="auto"/>
        <w:rPr>
          <w:rFonts w:ascii="Times New Roman" w:hAnsi="Times New Roman" w:cs="Times New Roman"/>
        </w:rPr>
      </w:pPr>
      <w:r w:rsidRPr="007707B6">
        <w:rPr>
          <w:rFonts w:ascii="Times New Roman" w:hAnsi="Times New Roman" w:cs="Times New Roman"/>
          <w:noProof/>
          <w:lang w:val="en-IN" w:eastAsia="en-IN"/>
        </w:rPr>
        <w:lastRenderedPageBreak/>
        <w:drawing>
          <wp:inline distT="0" distB="0" distL="0" distR="0" wp14:anchorId="721ACF14" wp14:editId="09873013">
            <wp:extent cx="5676699" cy="3240000"/>
            <wp:effectExtent l="0" t="0" r="635" b="0"/>
            <wp:docPr id="304837493" name="Picture 2" descr="A graph of a graph showing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37493" name="Picture 2" descr="A graph of a graph showing a number of different numb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699" cy="3240000"/>
                    </a:xfrm>
                    <a:prstGeom prst="rect">
                      <a:avLst/>
                    </a:prstGeom>
                    <a:noFill/>
                  </pic:spPr>
                </pic:pic>
              </a:graphicData>
            </a:graphic>
          </wp:inline>
        </w:drawing>
      </w:r>
    </w:p>
    <w:p w:rsidR="00F10D64" w:rsidRPr="007707B6" w:rsidRDefault="00F10D64" w:rsidP="00F10D64">
      <w:pPr>
        <w:rPr>
          <w:rFonts w:ascii="Times New Roman" w:hAnsi="Times New Roman" w:cs="Times New Roman"/>
        </w:rPr>
      </w:pPr>
    </w:p>
    <w:p w:rsidR="00F10D64" w:rsidRPr="007707B6" w:rsidRDefault="00F10D64" w:rsidP="00F10D64">
      <w:pPr>
        <w:rPr>
          <w:rFonts w:ascii="Times New Roman" w:hAnsi="Times New Roman" w:cs="Times New Roman"/>
        </w:rPr>
      </w:pPr>
    </w:p>
    <w:p w:rsidR="005F4F36" w:rsidRDefault="005F4F36"/>
    <w:p w:rsidR="00BB27FE" w:rsidRDefault="00BB27FE"/>
    <w:p w:rsidR="00BB27FE" w:rsidRDefault="00BB27FE"/>
    <w:p w:rsidR="00BB27FE" w:rsidRDefault="00BB27FE"/>
    <w:p w:rsidR="00BB27FE" w:rsidRDefault="00BB27FE"/>
    <w:p w:rsidR="00BB27FE" w:rsidRDefault="00BB27FE"/>
    <w:p w:rsidR="00BB27FE" w:rsidRDefault="00BB27FE"/>
    <w:p w:rsidR="00BB27FE" w:rsidRDefault="00BB27FE"/>
    <w:p w:rsidR="00BB27FE" w:rsidRDefault="00BB27FE"/>
    <w:p w:rsidR="00BB27FE" w:rsidRDefault="00BB27FE"/>
    <w:p w:rsidR="00BB27FE" w:rsidRPr="007707B6" w:rsidRDefault="00BB27FE" w:rsidP="00BB27FE">
      <w:pPr>
        <w:spacing w:line="360" w:lineRule="auto"/>
        <w:jc w:val="both"/>
        <w:rPr>
          <w:rFonts w:ascii="Times New Roman" w:hAnsi="Times New Roman" w:cs="Times New Roman"/>
        </w:rPr>
      </w:pPr>
      <w:r w:rsidRPr="007707B6">
        <w:rPr>
          <w:rFonts w:ascii="Times New Roman" w:hAnsi="Times New Roman" w:cs="Times New Roman"/>
          <w:i/>
          <w:iCs/>
          <w:u w:val="single"/>
        </w:rPr>
        <w:t>Supplementary tables: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Supplementary table 1. Summary statistics of the mass (g) of taxa tagged with different devices.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lastRenderedPageBreak/>
        <w:drawing>
          <wp:inline distT="0" distB="0" distL="0" distR="0" wp14:anchorId="5AC4726F" wp14:editId="3D66F706">
            <wp:extent cx="5285740" cy="1896110"/>
            <wp:effectExtent l="0" t="0" r="0" b="8890"/>
            <wp:docPr id="23" name="Picture 2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740" cy="1896110"/>
                    </a:xfrm>
                    <a:prstGeom prst="rect">
                      <a:avLst/>
                    </a:prstGeom>
                    <a:noFill/>
                  </pic:spPr>
                </pic:pic>
              </a:graphicData>
            </a:graphic>
          </wp:inline>
        </w:drawing>
      </w:r>
    </w:p>
    <w:p w:rsidR="00BB27FE" w:rsidRPr="007707B6" w:rsidRDefault="00BB27FE" w:rsidP="00BB27FE">
      <w:pPr>
        <w:spacing w:line="480" w:lineRule="auto"/>
        <w:jc w:val="both"/>
        <w:rPr>
          <w:rFonts w:ascii="Times New Roman" w:eastAsia="Calibri" w:hAnsi="Times New Roman" w:cs="Times New Roman"/>
        </w:rPr>
      </w:pPr>
      <w:r w:rsidRPr="007707B6">
        <w:rPr>
          <w:rFonts w:ascii="Times New Roman" w:eastAsia="Calibri" w:hAnsi="Times New Roman" w:cs="Times New Roman"/>
        </w:rPr>
        <w:t xml:space="preserve">Supplementary table 2. Summary statistics for the number of </w:t>
      </w:r>
      <w:proofErr w:type="gramStart"/>
      <w:r w:rsidRPr="007707B6">
        <w:rPr>
          <w:rFonts w:ascii="Times New Roman" w:eastAsia="Calibri" w:hAnsi="Times New Roman" w:cs="Times New Roman"/>
        </w:rPr>
        <w:t>days</w:t>
      </w:r>
      <w:proofErr w:type="gramEnd"/>
      <w:r w:rsidRPr="007707B6">
        <w:rPr>
          <w:rFonts w:ascii="Times New Roman" w:eastAsia="Calibri" w:hAnsi="Times New Roman" w:cs="Times New Roman"/>
        </w:rPr>
        <w:t xml:space="preserve"> tags were deployed for on different taxa and for different devices.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321F6DD5" wp14:editId="7AC5573F">
            <wp:extent cx="5297805" cy="3383280"/>
            <wp:effectExtent l="0" t="0" r="0" b="7620"/>
            <wp:docPr id="24" name="Picture 2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805" cy="3383280"/>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Supplementary table 3. Summary statistics for the number of locations collected on different taxa and for different devices.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lastRenderedPageBreak/>
        <w:drawing>
          <wp:inline distT="0" distB="0" distL="0" distR="0" wp14:anchorId="7FB1080A" wp14:editId="458E6716">
            <wp:extent cx="5285740" cy="3383280"/>
            <wp:effectExtent l="0" t="0" r="0" b="7620"/>
            <wp:docPr id="25" name="Picture 2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a black squ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40" cy="3383280"/>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Supplementary table 4a and 4b. 4a) AIC scores to determine the best model for predicting tracking method GLM with body mass and taxa as predictors. 4b) Coefficient output table for predicting tracking method GLM with body mass and taxa as predictors.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03158FC9" wp14:editId="6D39CEDC">
            <wp:extent cx="6346190" cy="1115695"/>
            <wp:effectExtent l="0" t="0" r="0" b="0"/>
            <wp:docPr id="36"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190" cy="111569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5DC1BAA5" wp14:editId="6C222BEC">
            <wp:extent cx="4913630" cy="1530350"/>
            <wp:effectExtent l="0" t="0" r="1270" b="0"/>
            <wp:docPr id="26" name="Picture 2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1530350"/>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 xml:space="preserve">Supplementary table 5a and 5b. 5a) AIC scores to determine the best model for predicting tracking method GLM with body mass and year as predictors for the subset of bird species. 5b) Coefficient </w:t>
      </w:r>
      <w:r w:rsidRPr="007707B6">
        <w:rPr>
          <w:rFonts w:ascii="Times New Roman" w:hAnsi="Times New Roman" w:cs="Times New Roman"/>
        </w:rPr>
        <w:lastRenderedPageBreak/>
        <w:t>output table for predicting tracking method GLM with body mass, year, and an interaction term as predictors for the subset of bird species.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75FBF0B8" wp14:editId="5D4EC9F0">
            <wp:extent cx="6322060" cy="1115695"/>
            <wp:effectExtent l="0" t="0" r="2540" b="0"/>
            <wp:docPr id="37" name="Picture 3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060" cy="111569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32A5E936" wp14:editId="21F07B1C">
            <wp:extent cx="4913630" cy="1901825"/>
            <wp:effectExtent l="0" t="0" r="1270" b="3175"/>
            <wp:docPr id="27" name="Picture 2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3630" cy="190182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Supplementary table 6a and 6b. 6a)</w:t>
      </w:r>
      <w:r w:rsidRPr="007707B6">
        <w:t xml:space="preserve"> </w:t>
      </w:r>
      <w:r w:rsidRPr="007707B6">
        <w:rPr>
          <w:rFonts w:ascii="Times New Roman" w:hAnsi="Times New Roman" w:cs="Times New Roman"/>
        </w:rPr>
        <w:t xml:space="preserve">AIC scores to determine the best model for predicting tracking method GLM with body mass and year as predictors for the subset of mammal species. 6b) Coefficient </w:t>
      </w:r>
      <w:r w:rsidRPr="007707B6">
        <w:rPr>
          <w:rFonts w:ascii="Times New Roman" w:hAnsi="Times New Roman" w:cs="Times New Roman"/>
        </w:rPr>
        <w:lastRenderedPageBreak/>
        <w:t>output table for predicting tracking method GLM with body mass, year, and an interaction term as predictors for the subset of mammal species.</w:t>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21AFA762" wp14:editId="6AB515A5">
            <wp:extent cx="6322060" cy="1115695"/>
            <wp:effectExtent l="0" t="0" r="2540" b="0"/>
            <wp:docPr id="38" name="Picture 3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background with a black squar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060" cy="1115695"/>
                    </a:xfrm>
                    <a:prstGeom prst="rect">
                      <a:avLst/>
                    </a:prstGeom>
                    <a:noFill/>
                  </pic:spPr>
                </pic:pic>
              </a:graphicData>
            </a:graphic>
          </wp:inline>
        </w:drawing>
      </w:r>
    </w:p>
    <w:p w:rsidR="00BB27FE" w:rsidRPr="007707B6" w:rsidRDefault="00BB27FE" w:rsidP="00BB27FE">
      <w:pPr>
        <w:spacing w:line="480" w:lineRule="auto"/>
        <w:jc w:val="both"/>
      </w:pPr>
      <w:r w:rsidRPr="007707B6">
        <w:rPr>
          <w:noProof/>
          <w:lang w:val="en-IN" w:eastAsia="en-IN"/>
        </w:rPr>
        <w:drawing>
          <wp:inline distT="0" distB="0" distL="0" distR="0" wp14:anchorId="400C39E0" wp14:editId="30152589">
            <wp:extent cx="4913630" cy="1901825"/>
            <wp:effectExtent l="0" t="0" r="1270" b="3175"/>
            <wp:docPr id="28" name="Picture 2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background with a black squar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3630" cy="190182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bookmarkStart w:id="1" w:name="_Hlk142563587"/>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 xml:space="preserve">Supplementary table 7a and 7b. 7a) AIC scores to determine the best model for predicting the number of tracking days GLM with tracking method and taxa as predictors. 7b) Coefficient output table for </w:t>
      </w:r>
      <w:r w:rsidRPr="007707B6">
        <w:rPr>
          <w:rFonts w:ascii="Times New Roman" w:hAnsi="Times New Roman" w:cs="Times New Roman"/>
        </w:rPr>
        <w:lastRenderedPageBreak/>
        <w:t>predicting the number of tracking days GLM with tracking method, taxa, and an interaction between the two as predictors.</w:t>
      </w:r>
    </w:p>
    <w:bookmarkEnd w:id="1"/>
    <w:p w:rsidR="00BB27FE" w:rsidRPr="007707B6" w:rsidRDefault="00BB27FE" w:rsidP="00BB27FE">
      <w:pPr>
        <w:spacing w:line="480" w:lineRule="auto"/>
        <w:jc w:val="both"/>
      </w:pPr>
      <w:r w:rsidRPr="007707B6">
        <w:rPr>
          <w:noProof/>
          <w:lang w:val="en-IN" w:eastAsia="en-IN"/>
        </w:rPr>
        <w:drawing>
          <wp:inline distT="0" distB="0" distL="0" distR="0" wp14:anchorId="364DC679" wp14:editId="60C3D14B">
            <wp:extent cx="6315710" cy="1115695"/>
            <wp:effectExtent l="0" t="0" r="8890" b="0"/>
            <wp:docPr id="31" name="Picture 3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background with a black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710" cy="1115695"/>
                    </a:xfrm>
                    <a:prstGeom prst="rect">
                      <a:avLst/>
                    </a:prstGeom>
                    <a:noFill/>
                  </pic:spPr>
                </pic:pic>
              </a:graphicData>
            </a:graphic>
          </wp:inline>
        </w:drawing>
      </w:r>
    </w:p>
    <w:p w:rsidR="00BB27FE" w:rsidRPr="007707B6" w:rsidRDefault="00BB27FE" w:rsidP="00BB27FE">
      <w:pPr>
        <w:spacing w:line="480" w:lineRule="auto"/>
        <w:jc w:val="both"/>
      </w:pPr>
      <w:r w:rsidRPr="007707B6">
        <w:rPr>
          <w:noProof/>
          <w:lang w:val="en-IN" w:eastAsia="en-IN"/>
        </w:rPr>
        <w:drawing>
          <wp:inline distT="0" distB="0" distL="0" distR="0" wp14:anchorId="53411312" wp14:editId="028577CE">
            <wp:extent cx="6315710" cy="1877695"/>
            <wp:effectExtent l="0" t="0" r="8890" b="8255"/>
            <wp:docPr id="32" name="Picture 3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black background with a black squar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710" cy="187769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 xml:space="preserve">Supplementary table 8a and 8b. 8a) AIC scores to determine the best model for predicting the number of tracking locations GLM with tracking method and taxa as predictors. 8b) Coefficient output table for </w:t>
      </w:r>
      <w:r w:rsidRPr="007707B6">
        <w:rPr>
          <w:rFonts w:ascii="Times New Roman" w:hAnsi="Times New Roman" w:cs="Times New Roman"/>
        </w:rPr>
        <w:lastRenderedPageBreak/>
        <w:t>predicting the number of tracking locations GLM with tracking method, taxa, and an interaction between the two as predictors.</w:t>
      </w:r>
    </w:p>
    <w:p w:rsidR="00BB27FE" w:rsidRPr="007707B6" w:rsidRDefault="00BB27FE" w:rsidP="00BB27FE">
      <w:pPr>
        <w:spacing w:line="480" w:lineRule="auto"/>
        <w:jc w:val="both"/>
      </w:pPr>
      <w:r w:rsidRPr="007707B6">
        <w:rPr>
          <w:noProof/>
          <w:lang w:val="en-IN" w:eastAsia="en-IN"/>
        </w:rPr>
        <w:drawing>
          <wp:inline distT="0" distB="0" distL="0" distR="0" wp14:anchorId="5551BA47" wp14:editId="3B642896">
            <wp:extent cx="6383020" cy="1115695"/>
            <wp:effectExtent l="0" t="0" r="0" b="0"/>
            <wp:docPr id="33" name="Picture 3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background with a black squar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3020" cy="1115695"/>
                    </a:xfrm>
                    <a:prstGeom prst="rect">
                      <a:avLst/>
                    </a:prstGeom>
                    <a:noFill/>
                  </pic:spPr>
                </pic:pic>
              </a:graphicData>
            </a:graphic>
          </wp:inline>
        </w:drawing>
      </w:r>
    </w:p>
    <w:p w:rsidR="00BB27FE" w:rsidRPr="007707B6" w:rsidRDefault="00BB27FE" w:rsidP="00BB27FE">
      <w:pPr>
        <w:spacing w:line="480" w:lineRule="auto"/>
        <w:jc w:val="both"/>
      </w:pPr>
      <w:r w:rsidRPr="007707B6">
        <w:rPr>
          <w:noProof/>
          <w:lang w:val="en-IN" w:eastAsia="en-IN"/>
        </w:rPr>
        <w:drawing>
          <wp:inline distT="0" distB="0" distL="0" distR="0" wp14:anchorId="0C75D777" wp14:editId="1FD7A2F6">
            <wp:extent cx="6395085" cy="1932305"/>
            <wp:effectExtent l="0" t="0" r="5715" b="0"/>
            <wp:docPr id="34" name="Picture 3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black background with a black 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5085" cy="193230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 xml:space="preserve">Supplementary table 9a, 9b and 9c. 9a) Model selection output for the best fit model for mean seed dispersal distance GLM with body mass,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protected and HFI as predictors. 9b) AIC scores to </w:t>
      </w:r>
      <w:r w:rsidRPr="007707B6">
        <w:rPr>
          <w:rFonts w:ascii="Times New Roman" w:hAnsi="Times New Roman" w:cs="Times New Roman"/>
        </w:rPr>
        <w:lastRenderedPageBreak/>
        <w:t xml:space="preserve">determine the best model, with or without an interaction, for predicting mean seed dispersal distance GLM with body mass,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and protected as predictors. 9c) Coefficient output table for mean seed dispersal distance GLM with body mass,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and protected areas as predictors.</w:t>
      </w:r>
    </w:p>
    <w:p w:rsidR="00BB27FE" w:rsidRPr="007707B6" w:rsidRDefault="00BB27FE" w:rsidP="00BB27FE">
      <w:pPr>
        <w:spacing w:line="480" w:lineRule="auto"/>
        <w:jc w:val="both"/>
      </w:pPr>
      <w:r w:rsidRPr="007707B6">
        <w:rPr>
          <w:noProof/>
          <w:lang w:val="en-IN" w:eastAsia="en-IN"/>
        </w:rPr>
        <w:drawing>
          <wp:inline distT="0" distB="0" distL="0" distR="0" wp14:anchorId="2E9369B8" wp14:editId="684B9414">
            <wp:extent cx="6309995" cy="3133725"/>
            <wp:effectExtent l="0" t="0" r="0" b="0"/>
            <wp:docPr id="44" name="Picture 4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black background with a black squar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9995" cy="313372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367CB41C" wp14:editId="69165EC6">
            <wp:extent cx="6336000" cy="1070625"/>
            <wp:effectExtent l="0" t="0" r="8255" b="0"/>
            <wp:docPr id="186118453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4538" name="Picture 1" descr="A black background with a black squar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00" cy="107062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1A3ED282" wp14:editId="771E9360">
            <wp:extent cx="4919980" cy="1901825"/>
            <wp:effectExtent l="0" t="0" r="0" b="3175"/>
            <wp:docPr id="29" name="Picture 2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black background with a black squar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9980" cy="1901825"/>
                    </a:xfrm>
                    <a:prstGeom prst="rect">
                      <a:avLst/>
                    </a:prstGeom>
                    <a:noFill/>
                  </pic:spPr>
                </pic:pic>
              </a:graphicData>
            </a:graphic>
          </wp:inline>
        </w:drawing>
      </w:r>
    </w:p>
    <w:p w:rsidR="00BB27FE" w:rsidRPr="007707B6" w:rsidRDefault="00BB27FE" w:rsidP="00BB27FE">
      <w:pPr>
        <w:spacing w:line="480" w:lineRule="auto"/>
        <w:jc w:val="both"/>
        <w:rPr>
          <w:rFonts w:ascii="Times New Roman" w:hAnsi="Times New Roman" w:cs="Times New Roman"/>
        </w:rPr>
      </w:pPr>
      <w:r w:rsidRPr="007707B6">
        <w:rPr>
          <w:rFonts w:ascii="Times New Roman" w:hAnsi="Times New Roman" w:cs="Times New Roman"/>
        </w:rPr>
        <w:t xml:space="preserve">Supplementary table 10a, 10b and 10c. 10a) Model selection output for the best fit model for maximum seed dispersal distance GLM with body mass,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protected and HFI as predictors. 10b) AIC scores to determine the best model, with or without an interaction term, for predicting maximum seed dispersal </w:t>
      </w:r>
      <w:r w:rsidRPr="007707B6">
        <w:rPr>
          <w:rFonts w:ascii="Times New Roman" w:hAnsi="Times New Roman" w:cs="Times New Roman"/>
        </w:rPr>
        <w:lastRenderedPageBreak/>
        <w:t xml:space="preserve">distance GLM with body mass and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as predictors.10c) Coefficient output table for maximum seed dispersal distance GLM with body mass, </w:t>
      </w:r>
      <w:proofErr w:type="spellStart"/>
      <w:r w:rsidRPr="007707B6">
        <w:rPr>
          <w:rFonts w:ascii="Times New Roman" w:hAnsi="Times New Roman" w:cs="Times New Roman"/>
        </w:rPr>
        <w:t>volant</w:t>
      </w:r>
      <w:proofErr w:type="spellEnd"/>
      <w:r w:rsidRPr="007707B6">
        <w:rPr>
          <w:rFonts w:ascii="Times New Roman" w:hAnsi="Times New Roman" w:cs="Times New Roman"/>
        </w:rPr>
        <w:t xml:space="preserve"> and an interaction term as predictors.</w:t>
      </w:r>
    </w:p>
    <w:p w:rsidR="00BB27FE"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6B08B505" wp14:editId="4815776D">
            <wp:extent cx="6309995" cy="3133725"/>
            <wp:effectExtent l="0" t="0" r="0" b="0"/>
            <wp:docPr id="46" name="Picture 4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black background with a black squa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9995" cy="3133725"/>
                    </a:xfrm>
                    <a:prstGeom prst="rect">
                      <a:avLst/>
                    </a:prstGeom>
                    <a:noFill/>
                  </pic:spPr>
                </pic:pic>
              </a:graphicData>
            </a:graphic>
          </wp:inline>
        </w:drawing>
      </w:r>
    </w:p>
    <w:p w:rsidR="00BB27FE"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7A937F1D" wp14:editId="078078AB">
            <wp:extent cx="5731510" cy="1012825"/>
            <wp:effectExtent l="0" t="0" r="2540" b="0"/>
            <wp:docPr id="47" name="Picture 4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black background with a black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012825"/>
                    </a:xfrm>
                    <a:prstGeom prst="rect">
                      <a:avLst/>
                    </a:prstGeom>
                    <a:noFill/>
                  </pic:spPr>
                </pic:pic>
              </a:graphicData>
            </a:graphic>
          </wp:inline>
        </w:drawing>
      </w:r>
    </w:p>
    <w:p w:rsidR="00BB27FE"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drawing>
          <wp:inline distT="0" distB="0" distL="0" distR="0" wp14:anchorId="66A1F8C8" wp14:editId="6ED2077D">
            <wp:extent cx="4919980" cy="1901825"/>
            <wp:effectExtent l="0" t="0" r="0" b="3175"/>
            <wp:docPr id="30" name="Picture 3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black background with a black squar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9980" cy="1901825"/>
                    </a:xfrm>
                    <a:prstGeom prst="rect">
                      <a:avLst/>
                    </a:prstGeom>
                    <a:noFill/>
                  </pic:spPr>
                </pic:pic>
              </a:graphicData>
            </a:graphic>
          </wp:inline>
        </w:drawing>
      </w: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r w:rsidRPr="001B6481">
        <w:rPr>
          <w:rFonts w:ascii="Times New Roman" w:hAnsi="Times New Roman" w:cs="Times New Roman"/>
        </w:rPr>
        <w:t xml:space="preserve">Supplementary table 11a and 11b. 11a) Output for Spearman's rank correlation test between body mass (g) and species average SRT (minutes). 11b) Coefficient output table for the linear model assessing the effect of body mass on the species average SRT. </w:t>
      </w:r>
    </w:p>
    <w:p w:rsidR="00BB27FE" w:rsidRDefault="00BB27FE" w:rsidP="00BB27FE">
      <w:pPr>
        <w:spacing w:line="480" w:lineRule="auto"/>
        <w:jc w:val="both"/>
        <w:rPr>
          <w:rFonts w:ascii="Times New Roman" w:hAnsi="Times New Roman" w:cs="Times New Roman"/>
        </w:rPr>
      </w:pPr>
      <w:r w:rsidRPr="007707B6">
        <w:rPr>
          <w:rFonts w:ascii="Times New Roman" w:hAnsi="Times New Roman" w:cs="Times New Roman"/>
          <w:noProof/>
          <w:lang w:val="en-IN" w:eastAsia="en-IN"/>
        </w:rPr>
        <w:lastRenderedPageBreak/>
        <w:drawing>
          <wp:inline distT="0" distB="0" distL="0" distR="0" wp14:anchorId="0A7649C3" wp14:editId="76F88159">
            <wp:extent cx="5292090" cy="2554605"/>
            <wp:effectExtent l="0" t="0" r="3810" b="0"/>
            <wp:docPr id="1678180956"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80956" name="Picture 4" descr="A black background with a black squar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2090" cy="2554605"/>
                    </a:xfrm>
                    <a:prstGeom prst="rect">
                      <a:avLst/>
                    </a:prstGeom>
                    <a:noFill/>
                  </pic:spPr>
                </pic:pic>
              </a:graphicData>
            </a:graphic>
          </wp:inline>
        </w:drawing>
      </w: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both"/>
        <w:rPr>
          <w:rFonts w:ascii="Times New Roman" w:hAnsi="Times New Roman" w:cs="Times New Roman"/>
        </w:rPr>
      </w:pPr>
    </w:p>
    <w:p w:rsidR="00BB27FE" w:rsidRDefault="00BB27FE" w:rsidP="00BB27FE">
      <w:pPr>
        <w:spacing w:line="480" w:lineRule="auto"/>
        <w:jc w:val="center"/>
        <w:sectPr w:rsidR="00BB27FE" w:rsidSect="00F6459E">
          <w:footerReference w:type="default" r:id="rId28"/>
          <w:pgSz w:w="11906" w:h="16838"/>
          <w:pgMar w:top="1440" w:right="1440" w:bottom="1440" w:left="1440" w:header="0" w:footer="0" w:gutter="0"/>
          <w:lnNumType w:countBy="1" w:restart="continuous"/>
          <w:cols w:space="720"/>
          <w:formProt w:val="0"/>
          <w:docGrid w:linePitch="360" w:charSpace="8192"/>
        </w:sectPr>
      </w:pPr>
    </w:p>
    <w:p w:rsidR="00BB27FE" w:rsidRPr="00C57B83" w:rsidRDefault="00BB27FE" w:rsidP="00BB27FE">
      <w:pPr>
        <w:spacing w:line="480" w:lineRule="auto"/>
        <w:jc w:val="both"/>
        <w:rPr>
          <w:rFonts w:ascii="Times New Roman" w:hAnsi="Times New Roman" w:cs="Times New Roman"/>
        </w:rPr>
      </w:pPr>
      <w:r w:rsidRPr="00306F21">
        <w:rPr>
          <w:rFonts w:ascii="Times New Roman" w:hAnsi="Times New Roman" w:cs="Times New Roman"/>
        </w:rPr>
        <w:lastRenderedPageBreak/>
        <w:t xml:space="preserve">Supplementary table 12. The subset of studies used for each </w:t>
      </w:r>
      <w:r w:rsidRPr="004C03BC">
        <w:rPr>
          <w:rFonts w:ascii="Times New Roman" w:hAnsi="Times New Roman" w:cs="Times New Roman"/>
        </w:rPr>
        <w:t>analysis</w:t>
      </w:r>
      <w:r w:rsidRPr="00306F21">
        <w:rPr>
          <w:rFonts w:ascii="Times New Roman" w:hAnsi="Times New Roman" w:cs="Times New Roman"/>
        </w:rPr>
        <w:t xml:space="preserve"> and the reasoning behind the omission of certain studies.</w:t>
      </w:r>
    </w:p>
    <w:p w:rsidR="00BB27FE" w:rsidRDefault="00BB27FE" w:rsidP="00BB27FE">
      <w:pPr>
        <w:spacing w:line="480" w:lineRule="auto"/>
        <w:jc w:val="center"/>
      </w:pPr>
      <w:r>
        <w:rPr>
          <w:noProof/>
          <w:lang w:val="en-IN" w:eastAsia="en-IN"/>
        </w:rPr>
        <w:drawing>
          <wp:inline distT="0" distB="0" distL="0" distR="0" wp14:anchorId="3687266C" wp14:editId="79D9D712">
            <wp:extent cx="8863330" cy="4673571"/>
            <wp:effectExtent l="0" t="0" r="0" b="0"/>
            <wp:docPr id="201663873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38730" name="Picture 2" descr="A black background with a black squar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63330" cy="4673571"/>
                    </a:xfrm>
                    <a:prstGeom prst="rect">
                      <a:avLst/>
                    </a:prstGeom>
                    <a:noFill/>
                  </pic:spPr>
                </pic:pic>
              </a:graphicData>
            </a:graphic>
          </wp:inline>
        </w:drawing>
      </w:r>
    </w:p>
    <w:p w:rsidR="00BB27FE" w:rsidRDefault="00BB27FE" w:rsidP="00BB27FE">
      <w:pPr>
        <w:spacing w:line="480" w:lineRule="auto"/>
        <w:jc w:val="both"/>
        <w:rPr>
          <w:rFonts w:ascii="Times New Roman" w:hAnsi="Times New Roman" w:cs="Times New Roman"/>
        </w:rPr>
        <w:sectPr w:rsidR="00BB27FE" w:rsidSect="00C57B83">
          <w:pgSz w:w="16838" w:h="11906" w:orient="landscape"/>
          <w:pgMar w:top="1440" w:right="1440" w:bottom="1440" w:left="1440" w:header="0" w:footer="0" w:gutter="0"/>
          <w:lnNumType w:countBy="1" w:restart="continuous"/>
          <w:cols w:space="720"/>
          <w:formProt w:val="0"/>
          <w:docGrid w:linePitch="360" w:charSpace="8192"/>
        </w:sectPr>
      </w:pPr>
    </w:p>
    <w:p w:rsidR="00BB27FE" w:rsidRPr="007707B6" w:rsidRDefault="00BB27FE" w:rsidP="00BB27FE">
      <w:pPr>
        <w:spacing w:line="480" w:lineRule="auto"/>
        <w:jc w:val="both"/>
        <w:rPr>
          <w:rFonts w:ascii="Times New Roman" w:hAnsi="Times New Roman" w:cs="Times New Roman"/>
        </w:rPr>
      </w:pPr>
      <w:r w:rsidRPr="00F641D3">
        <w:rPr>
          <w:rFonts w:ascii="Times New Roman" w:hAnsi="Times New Roman" w:cs="Times New Roman"/>
        </w:rPr>
        <w:lastRenderedPageBreak/>
        <w:t>Supplementary table 1</w:t>
      </w:r>
      <w:r>
        <w:rPr>
          <w:rFonts w:ascii="Times New Roman" w:hAnsi="Times New Roman" w:cs="Times New Roman"/>
        </w:rPr>
        <w:t>3</w:t>
      </w:r>
      <w:r w:rsidRPr="00F641D3">
        <w:rPr>
          <w:rFonts w:ascii="Times New Roman" w:hAnsi="Times New Roman" w:cs="Times New Roman"/>
        </w:rPr>
        <w:t xml:space="preserve">. List of 162 </w:t>
      </w:r>
      <w:proofErr w:type="spellStart"/>
      <w:r w:rsidRPr="00F641D3">
        <w:rPr>
          <w:rFonts w:ascii="Times New Roman" w:hAnsi="Times New Roman" w:cs="Times New Roman"/>
        </w:rPr>
        <w:t>frugivore</w:t>
      </w:r>
      <w:proofErr w:type="spellEnd"/>
      <w:r w:rsidRPr="00F641D3">
        <w:rPr>
          <w:rFonts w:ascii="Times New Roman" w:hAnsi="Times New Roman" w:cs="Times New Roman"/>
        </w:rPr>
        <w:t xml:space="preserve"> tracking studies included in the review. Information includes Type (if the study only tracked the </w:t>
      </w:r>
      <w:proofErr w:type="spellStart"/>
      <w:r w:rsidRPr="00F641D3">
        <w:rPr>
          <w:rFonts w:ascii="Times New Roman" w:hAnsi="Times New Roman" w:cs="Times New Roman"/>
        </w:rPr>
        <w:t>frugivore</w:t>
      </w:r>
      <w:proofErr w:type="spellEnd"/>
      <w:r w:rsidRPr="00F641D3">
        <w:rPr>
          <w:rFonts w:ascii="Times New Roman" w:hAnsi="Times New Roman" w:cs="Times New Roman"/>
        </w:rPr>
        <w:t xml:space="preserve"> or if it also estimated seed dispersal distances), Year of study, </w:t>
      </w:r>
      <w:proofErr w:type="gramStart"/>
      <w:r w:rsidRPr="00F641D3">
        <w:rPr>
          <w:rFonts w:ascii="Times New Roman" w:hAnsi="Times New Roman" w:cs="Times New Roman"/>
        </w:rPr>
        <w:t>Tracking</w:t>
      </w:r>
      <w:proofErr w:type="gramEnd"/>
      <w:r w:rsidRPr="00F641D3">
        <w:rPr>
          <w:rFonts w:ascii="Times New Roman" w:hAnsi="Times New Roman" w:cs="Times New Roman"/>
        </w:rPr>
        <w:t xml:space="preserve"> method, Location (the country where the study was carried out in) and Species.</w:t>
      </w:r>
    </w:p>
    <w:tbl>
      <w:tblPr>
        <w:tblStyle w:val="TableGrid1"/>
        <w:tblW w:w="5351" w:type="pct"/>
        <w:tblLook w:val="04A0" w:firstRow="1" w:lastRow="0" w:firstColumn="1" w:lastColumn="0" w:noHBand="0" w:noVBand="1"/>
      </w:tblPr>
      <w:tblGrid>
        <w:gridCol w:w="1304"/>
        <w:gridCol w:w="729"/>
        <w:gridCol w:w="656"/>
        <w:gridCol w:w="1811"/>
        <w:gridCol w:w="2043"/>
        <w:gridCol w:w="3106"/>
      </w:tblGrid>
      <w:tr w:rsidR="00BB27FE" w:rsidRPr="007707B6" w:rsidTr="00D22BBC">
        <w:trPr>
          <w:trHeight w:val="300"/>
        </w:trPr>
        <w:tc>
          <w:tcPr>
            <w:tcW w:w="676" w:type="pct"/>
            <w:tcBorders>
              <w:bottom w:val="single" w:sz="4" w:space="0" w:color="auto"/>
            </w:tcBorders>
            <w:noWrap/>
            <w:hideMark/>
          </w:tcPr>
          <w:p w:rsidR="00BB27FE" w:rsidRDefault="00BB27FE" w:rsidP="00D22BBC">
            <w:pPr>
              <w:suppressAutoHyphens w:val="0"/>
              <w:spacing w:line="480" w:lineRule="auto"/>
              <w:rPr>
                <w:rFonts w:ascii="Times New Roman" w:hAnsi="Times New Roman" w:cs="Times New Roman"/>
                <w:b/>
                <w:bCs/>
                <w:i/>
                <w:iCs/>
              </w:rPr>
            </w:pPr>
            <w:r>
              <w:rPr>
                <w:rFonts w:ascii="Times New Roman" w:hAnsi="Times New Roman" w:cs="Times New Roman"/>
                <w:b/>
                <w:bCs/>
                <w:i/>
                <w:iCs/>
              </w:rPr>
              <w:t>Study</w:t>
            </w:r>
          </w:p>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/Reference</w:t>
            </w:r>
          </w:p>
        </w:tc>
        <w:tc>
          <w:tcPr>
            <w:tcW w:w="378" w:type="pct"/>
            <w:tcBorders>
              <w:bottom w:val="single" w:sz="4" w:space="0" w:color="auto"/>
            </w:tcBorders>
            <w:noWrap/>
            <w:hideMark/>
          </w:tcPr>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Type</w:t>
            </w:r>
          </w:p>
        </w:tc>
        <w:tc>
          <w:tcPr>
            <w:tcW w:w="340" w:type="pct"/>
            <w:tcBorders>
              <w:bottom w:val="single" w:sz="4" w:space="0" w:color="auto"/>
            </w:tcBorders>
            <w:noWrap/>
            <w:hideMark/>
          </w:tcPr>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Year</w:t>
            </w:r>
          </w:p>
        </w:tc>
        <w:tc>
          <w:tcPr>
            <w:tcW w:w="938" w:type="pct"/>
            <w:tcBorders>
              <w:bottom w:val="single" w:sz="4" w:space="0" w:color="auto"/>
            </w:tcBorders>
            <w:noWrap/>
            <w:hideMark/>
          </w:tcPr>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Tracking method</w:t>
            </w:r>
          </w:p>
        </w:tc>
        <w:tc>
          <w:tcPr>
            <w:tcW w:w="1059" w:type="pct"/>
            <w:tcBorders>
              <w:bottom w:val="single" w:sz="4" w:space="0" w:color="auto"/>
            </w:tcBorders>
            <w:noWrap/>
            <w:hideMark/>
          </w:tcPr>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Location</w:t>
            </w:r>
          </w:p>
        </w:tc>
        <w:tc>
          <w:tcPr>
            <w:tcW w:w="1609" w:type="pct"/>
            <w:tcBorders>
              <w:bottom w:val="single" w:sz="4" w:space="0" w:color="auto"/>
            </w:tcBorders>
            <w:noWrap/>
            <w:hideMark/>
          </w:tcPr>
          <w:p w:rsidR="00BB27FE" w:rsidRPr="007707B6" w:rsidRDefault="00BB27FE" w:rsidP="00D22BBC">
            <w:pPr>
              <w:suppressAutoHyphens w:val="0"/>
              <w:spacing w:line="480" w:lineRule="auto"/>
              <w:rPr>
                <w:rFonts w:ascii="Times New Roman" w:hAnsi="Times New Roman" w:cs="Times New Roman"/>
                <w:b/>
                <w:bCs/>
                <w:i/>
                <w:iCs/>
              </w:rPr>
            </w:pPr>
            <w:r w:rsidRPr="007707B6">
              <w:rPr>
                <w:rFonts w:ascii="Times New Roman" w:hAnsi="Times New Roman" w:cs="Times New Roman"/>
                <w:b/>
                <w:bCs/>
                <w:i/>
                <w:iCs/>
              </w:rPr>
              <w:t>Species</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2002</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Brown cheeked hornbill</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2002</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Black-casqued hornbill</w:t>
            </w:r>
          </w:p>
        </w:tc>
      </w:tr>
      <w:tr w:rsidR="00BB27FE" w:rsidRPr="007707B6" w:rsidTr="00D22BBC">
        <w:trPr>
          <w:trHeight w:val="300"/>
        </w:trPr>
        <w:tc>
          <w:tcPr>
            <w:tcW w:w="676"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w:t>
            </w:r>
          </w:p>
        </w:tc>
        <w:tc>
          <w:tcPr>
            <w:tcW w:w="378"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w:t>
            </w:r>
            <w:proofErr w:type="spellStart"/>
            <w:r w:rsidRPr="007707B6">
              <w:rPr>
                <w:rFonts w:ascii="Times New Roman" w:hAnsi="Times New Roman" w:cs="Times New Roman"/>
              </w:rPr>
              <w:t>thighed</w:t>
            </w:r>
            <w:proofErr w:type="spellEnd"/>
            <w:r w:rsidRPr="007707B6">
              <w:rPr>
                <w:rFonts w:ascii="Times New Roman" w:hAnsi="Times New Roman" w:cs="Times New Roman"/>
              </w:rPr>
              <w:t xml:space="preserve"> hornbill</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Black-casqued hornbill</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Congo</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bush elephant</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Gabon</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Madagascar</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Madagascan </w:t>
            </w:r>
            <w:proofErr w:type="spellStart"/>
            <w:r w:rsidRPr="007707B6">
              <w:rPr>
                <w:rFonts w:ascii="Times New Roman" w:hAnsi="Times New Roman" w:cs="Times New Roman"/>
              </w:rPr>
              <w:t>rousette</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Mauritius</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Mauritian flying fox</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Wahlberg's </w:t>
            </w:r>
            <w:proofErr w:type="spellStart"/>
            <w:r w:rsidRPr="007707B6">
              <w:rPr>
                <w:rFonts w:ascii="Times New Roman" w:hAnsi="Times New Roman" w:cs="Times New Roman"/>
              </w:rPr>
              <w:t>epauletted</w:t>
            </w:r>
            <w:proofErr w:type="spellEnd"/>
            <w:r w:rsidRPr="007707B6">
              <w:rPr>
                <w:rFonts w:ascii="Times New Roman" w:hAnsi="Times New Roman" w:cs="Times New Roman"/>
              </w:rPr>
              <w:t xml:space="preserve"> fruit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Wahlberg's </w:t>
            </w:r>
            <w:proofErr w:type="spellStart"/>
            <w:r w:rsidRPr="007707B6">
              <w:rPr>
                <w:rFonts w:ascii="Times New Roman" w:hAnsi="Times New Roman" w:cs="Times New Roman"/>
              </w:rPr>
              <w:t>epauletted</w:t>
            </w:r>
            <w:proofErr w:type="spellEnd"/>
            <w:r w:rsidRPr="007707B6">
              <w:rPr>
                <w:rFonts w:ascii="Times New Roman" w:hAnsi="Times New Roman" w:cs="Times New Roman"/>
              </w:rPr>
              <w:t xml:space="preserve"> fruit bat</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Peter's </w:t>
            </w:r>
            <w:proofErr w:type="spellStart"/>
            <w:r w:rsidRPr="007707B6">
              <w:rPr>
                <w:rFonts w:ascii="Times New Roman" w:hAnsi="Times New Roman" w:cs="Times New Roman"/>
              </w:rPr>
              <w:t>epauletted</w:t>
            </w:r>
            <w:proofErr w:type="spellEnd"/>
            <w:r w:rsidRPr="007707B6">
              <w:rPr>
                <w:rFonts w:ascii="Times New Roman" w:hAnsi="Times New Roman" w:cs="Times New Roman"/>
              </w:rPr>
              <w:t xml:space="preserve">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Trumpeter hornbill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Canary Islands</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Elenora</w:t>
            </w:r>
            <w:proofErr w:type="spellEnd"/>
            <w:r w:rsidRPr="007707B6">
              <w:rPr>
                <w:rFonts w:ascii="Times New Roman" w:hAnsi="Times New Roman" w:cs="Times New Roman"/>
              </w:rPr>
              <w:t xml:space="preserve"> falcon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Gabon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bush elephant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Madagascar</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Red-ruffed lemur</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Borneo</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Binturong</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Mongolia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Bar-headed goose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China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Cyprus</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Egyptian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Indian short-nosed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Malaysia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Asian elephant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17</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Thailand</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Lyle's flying fox</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18</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1994</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Thailand</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Great hornbill</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18</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1994</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Thailand</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Brown hornbill</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18</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1994</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Thailand</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Wreathed hornbill</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2004</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Vietnam</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Pygmy Loris</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1997</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Japanese squirrel</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1997</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Field mouse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Belize</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Little yellow-shouldered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1978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1986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Resplendent Quetzal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i/>
                <w:iCs/>
              </w:rPr>
            </w:pPr>
            <w:proofErr w:type="spellStart"/>
            <w:r w:rsidRPr="007707B6">
              <w:rPr>
                <w:rFonts w:ascii="Times New Roman" w:hAnsi="Times New Roman" w:cs="Times New Roman"/>
                <w:i/>
                <w:iCs/>
              </w:rPr>
              <w:t>Brycon</w:t>
            </w:r>
            <w:proofErr w:type="spellEnd"/>
            <w:r w:rsidRPr="007707B6">
              <w:rPr>
                <w:rFonts w:ascii="Times New Roman" w:hAnsi="Times New Roman" w:cs="Times New Roman"/>
                <w:i/>
                <w:iCs/>
              </w:rPr>
              <w:t xml:space="preserve"> </w:t>
            </w:r>
            <w:proofErr w:type="spellStart"/>
            <w:r w:rsidRPr="007707B6">
              <w:rPr>
                <w:rFonts w:ascii="Times New Roman" w:hAnsi="Times New Roman" w:cs="Times New Roman"/>
                <w:i/>
                <w:iCs/>
              </w:rPr>
              <w:t>guatemalensis</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lastRenderedPageBreak/>
              <w:t>26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Three-</w:t>
            </w:r>
            <w:proofErr w:type="spellStart"/>
            <w:r w:rsidRPr="007707B6">
              <w:rPr>
                <w:rFonts w:ascii="Times New Roman" w:hAnsi="Times New Roman" w:cs="Times New Roman"/>
              </w:rPr>
              <w:t>wattled</w:t>
            </w:r>
            <w:proofErr w:type="spellEnd"/>
            <w:r w:rsidRPr="007707B6">
              <w:rPr>
                <w:rFonts w:ascii="Times New Roman" w:hAnsi="Times New Roman" w:cs="Times New Roman"/>
              </w:rPr>
              <w:t xml:space="preserve"> bellbird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Blue-throated </w:t>
            </w:r>
            <w:proofErr w:type="spellStart"/>
            <w:r w:rsidRPr="007707B6">
              <w:rPr>
                <w:rFonts w:ascii="Times New Roman" w:hAnsi="Times New Roman" w:cs="Times New Roman"/>
              </w:rPr>
              <w:t>toucanet</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Thomas's fruit-eating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Wood thrush</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Thomas's fruit-eating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31</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Commissaris's</w:t>
            </w:r>
            <w:proofErr w:type="spellEnd"/>
            <w:r w:rsidRPr="007707B6">
              <w:rPr>
                <w:rFonts w:ascii="Times New Roman" w:hAnsi="Times New Roman" w:cs="Times New Roman"/>
              </w:rPr>
              <w:t xml:space="preserve"> long-tongued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32</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Silver-throated tanager</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32</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2006</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Orange-billed nightingale-thrush</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32</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2006</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White-throated thrush</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1978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Jamaican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Jamaican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Spiny rat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White-throated round-eared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37</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Agouti</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38</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White-faced capuchin monkey</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38</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Black-handed spider monkey</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39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Chestnut short-tailed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France</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Roe deer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Menorca</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Lilford’s</w:t>
            </w:r>
            <w:proofErr w:type="spellEnd"/>
            <w:r w:rsidRPr="007707B6">
              <w:rPr>
                <w:rFonts w:ascii="Times New Roman" w:hAnsi="Times New Roman" w:cs="Times New Roman"/>
              </w:rPr>
              <w:t xml:space="preserve"> wall lizard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Portugal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Wood mouse</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43</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Sweden</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Siberian jay</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44</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Swainson’s</w:t>
            </w:r>
            <w:proofErr w:type="spellEnd"/>
            <w:r w:rsidRPr="007707B6">
              <w:rPr>
                <w:rFonts w:ascii="Times New Roman" w:hAnsi="Times New Roman" w:cs="Times New Roman"/>
              </w:rPr>
              <w:t xml:space="preserve"> thrush</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44</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Canada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Grizzly bear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Dominican Republic</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Hispaniolan</w:t>
            </w:r>
            <w:proofErr w:type="spellEnd"/>
            <w:r w:rsidRPr="007707B6">
              <w:rPr>
                <w:rFonts w:ascii="Times New Roman" w:hAnsi="Times New Roman" w:cs="Times New Roman"/>
              </w:rPr>
              <w:t xml:space="preserve"> parrot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White-crowned pigeon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Japanese white eye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49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Mexico </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Lesser long-nosed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Mexico </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Keel-billed toucan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Mexico </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Highland yellow-shouldered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52</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1978</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Mexico </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Jamaican fruit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53</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Cedar waxwing</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53</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American robin</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54</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Swainson’s</w:t>
            </w:r>
            <w:proofErr w:type="spellEnd"/>
            <w:r w:rsidRPr="007707B6">
              <w:rPr>
                <w:rFonts w:ascii="Times New Roman" w:hAnsi="Times New Roman" w:cs="Times New Roman"/>
              </w:rPr>
              <w:t xml:space="preserve"> thrush </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54</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Cray catbird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American robin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Puerto Rico</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 fig-eating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Clarks Nutcracker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Clarks Nutcracker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59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Clarks Nutcracker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Zealand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North Island Kaka</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Zealand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Zealand pigeon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lastRenderedPageBreak/>
              <w:t>62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Zealand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North island robin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1987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Papa New Guinea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Buff-tailed sicklebill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Papa New Guinea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Lesser bare-backed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Bolivia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Little yellow-shouldered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66</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Bolivia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Red-fronted macaw</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Gervais's fruit-eating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Striped hair-nosed bat</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Silky short-tailed bat</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Striped-headed round-eared bat</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White-throated round-eared bat</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Fringed-lipped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Lesser bulldog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Agouti</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69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Little yellow-shouldered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70</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 eared opossum</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71</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71</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Great fruit-eating bat</w:t>
            </w:r>
          </w:p>
        </w:tc>
      </w:tr>
      <w:tr w:rsidR="00BB27FE" w:rsidRPr="007707B6" w:rsidTr="00D22BBC">
        <w:trPr>
          <w:trHeight w:val="300"/>
        </w:trPr>
        <w:tc>
          <w:tcPr>
            <w:tcW w:w="676"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72</w:t>
            </w:r>
          </w:p>
        </w:tc>
        <w:tc>
          <w:tcPr>
            <w:tcW w:w="378"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single" w:sz="4" w:space="0" w:color="auto"/>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Dekeyser's</w:t>
            </w:r>
            <w:proofErr w:type="spellEnd"/>
            <w:r w:rsidRPr="007707B6">
              <w:rPr>
                <w:rFonts w:ascii="Times New Roman" w:hAnsi="Times New Roman" w:cs="Times New Roman"/>
              </w:rPr>
              <w:t xml:space="preserve"> nectar bat</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72</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Pallas's long-tongued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73</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Pale-breasted thrush</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73</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Rufous-bellied thrush</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74</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Blue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White-shouldered fire-eye</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74</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Rufous-breasted </w:t>
            </w:r>
            <w:proofErr w:type="spellStart"/>
            <w:r w:rsidRPr="007707B6">
              <w:rPr>
                <w:rFonts w:ascii="Times New Roman" w:hAnsi="Times New Roman" w:cs="Times New Roman"/>
              </w:rPr>
              <w:t>leaftosser</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White-bearded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Chile</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 thrush</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Chile</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Monito del monte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Colombia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American tapir</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79</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Colombia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White-footed tamarin</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80</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Chestnut short-tailed bat</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80</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Seba's</w:t>
            </w:r>
            <w:proofErr w:type="spellEnd"/>
            <w:r w:rsidRPr="007707B6">
              <w:rPr>
                <w:rFonts w:ascii="Times New Roman" w:hAnsi="Times New Roman" w:cs="Times New Roman"/>
              </w:rPr>
              <w:t xml:space="preserve"> short-tailed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Dwarf little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Bare-tailed woolly opossum </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84</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Dwarf little fruit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85</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1992</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White-crowned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85</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1992</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Golden-headed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85</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1992</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White-fronted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85</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1992</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White-bearded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85</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1992</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Thrush-like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Peru &amp; Ecuador</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Shining sunbeam hummingbird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Venezuela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Oilbird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lastRenderedPageBreak/>
              <w:t>88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Little yellow-shouldered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89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White-lipped peccary</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Tanzania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Straw-coloured fruit bat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91</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Gabon</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forest elephant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92</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White-faced capuchin monkey</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92</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Kinkajou</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92</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Coati</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92</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Black-handed spider monkey</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93</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2021</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Myanmar</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Indian flying fox</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94</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Little red flying fox</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 flying fox</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94</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Grey-headed flying fox</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95</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Track</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Pygmy fruit-eating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96</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2000</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w:t>
            </w:r>
            <w:proofErr w:type="spellStart"/>
            <w:r w:rsidRPr="007707B6">
              <w:rPr>
                <w:rFonts w:ascii="Times New Roman" w:hAnsi="Times New Roman" w:cs="Times New Roman"/>
              </w:rPr>
              <w:t>thighed</w:t>
            </w:r>
            <w:proofErr w:type="spellEnd"/>
            <w:r w:rsidRPr="007707B6">
              <w:rPr>
                <w:rFonts w:ascii="Times New Roman" w:hAnsi="Times New Roman" w:cs="Times New Roman"/>
              </w:rPr>
              <w:t xml:space="preserve"> hornbill</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96</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2000</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Cameroon</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Black-casqued hornbill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Congo</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forest elephant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98</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Ghana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Straw-coloured fruit bat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99</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Kenya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Stripe-cheeked </w:t>
            </w:r>
            <w:proofErr w:type="spellStart"/>
            <w:r w:rsidRPr="007707B6">
              <w:rPr>
                <w:rFonts w:ascii="Times New Roman" w:hAnsi="Times New Roman" w:cs="Times New Roman"/>
              </w:rPr>
              <w:t>greenbul</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99</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Kenya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Taita</w:t>
            </w:r>
            <w:proofErr w:type="spellEnd"/>
            <w:r w:rsidRPr="007707B6">
              <w:rPr>
                <w:rFonts w:ascii="Times New Roman" w:hAnsi="Times New Roman" w:cs="Times New Roman"/>
              </w:rPr>
              <w:t xml:space="preserve"> thrush</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99</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Kenya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Hartlaub's</w:t>
            </w:r>
            <w:proofErr w:type="spellEnd"/>
            <w:r w:rsidRPr="007707B6">
              <w:rPr>
                <w:rFonts w:ascii="Times New Roman" w:hAnsi="Times New Roman" w:cs="Times New Roman"/>
              </w:rPr>
              <w:t xml:space="preserve"> turaco</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Madagascar</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Common brown lemur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Madagascar</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Madagascan flying fox</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Trumpeter hornbill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2014</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Trumpeter hornbill</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104</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bush elephant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105</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Red-billed teal</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105</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Egyptian geese</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105</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 Africa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106</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Borneo</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Common palm civet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107</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Hong Kong</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Red-whiskered Bulbul</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Hong Kong</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Light-vented Bulbul</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107</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Hong Kong</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Chinese </w:t>
            </w:r>
            <w:proofErr w:type="spellStart"/>
            <w:r w:rsidRPr="007707B6">
              <w:rPr>
                <w:rFonts w:ascii="Times New Roman" w:hAnsi="Times New Roman" w:cs="Times New Roman"/>
              </w:rPr>
              <w:t>Hwamei</w:t>
            </w:r>
            <w:proofErr w:type="spellEnd"/>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108</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Wreathed Hornbill</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108</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Great Hornbill</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109</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India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Asian elephant</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110</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Israel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Yellow-vented Bulbul</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110</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Israel</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Tristram's</w:t>
            </w:r>
            <w:proofErr w:type="spellEnd"/>
            <w:r w:rsidRPr="007707B6">
              <w:rPr>
                <w:rFonts w:ascii="Times New Roman" w:hAnsi="Times New Roman" w:cs="Times New Roman"/>
              </w:rPr>
              <w:t xml:space="preserve"> Grackle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Israel</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Egyptian fruit bat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Orii's</w:t>
            </w:r>
            <w:proofErr w:type="spellEnd"/>
            <w:r w:rsidRPr="007707B6">
              <w:rPr>
                <w:rFonts w:ascii="Times New Roman" w:hAnsi="Times New Roman" w:cs="Times New Roman"/>
              </w:rPr>
              <w:t xml:space="preserve"> flying fox</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Raccoon Dog</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Asiatic black bear</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115</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1996</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Field mouse</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116</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Field mouse</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lastRenderedPageBreak/>
              <w:t>116</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Japanese squirrel</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117</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Malaysia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Malayan tapir</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117</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Malaysia</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Malayan tapir</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118</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Sri Lanka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Asian elephant</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118</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Myanmar</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119</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1988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Black-faced solitaire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119</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1988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Black and yellow </w:t>
            </w:r>
            <w:proofErr w:type="spellStart"/>
            <w:r w:rsidRPr="007707B6">
              <w:rPr>
                <w:rFonts w:ascii="Times New Roman" w:hAnsi="Times New Roman" w:cs="Times New Roman"/>
              </w:rPr>
              <w:t>phainoptila</w:t>
            </w:r>
            <w:proofErr w:type="spellEnd"/>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119</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1988</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Prong-billed barbet</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120</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2000</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Ochre-bellied flycatcher</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121</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Blue-crowned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121</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Costa Rica</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White-ruffed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122</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Keel-billed toucan</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122</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Chesnut</w:t>
            </w:r>
            <w:proofErr w:type="spellEnd"/>
            <w:r w:rsidRPr="007707B6">
              <w:rPr>
                <w:rFonts w:ascii="Times New Roman" w:hAnsi="Times New Roman" w:cs="Times New Roman"/>
              </w:rPr>
              <w:t xml:space="preserve"> </w:t>
            </w:r>
            <w:proofErr w:type="spellStart"/>
            <w:r w:rsidRPr="007707B6">
              <w:rPr>
                <w:rFonts w:ascii="Times New Roman" w:hAnsi="Times New Roman" w:cs="Times New Roman"/>
              </w:rPr>
              <w:t>Mandibled</w:t>
            </w:r>
            <w:proofErr w:type="spellEnd"/>
            <w:r w:rsidRPr="007707B6">
              <w:rPr>
                <w:rFonts w:ascii="Times New Roman" w:hAnsi="Times New Roman" w:cs="Times New Roman"/>
              </w:rPr>
              <w:t xml:space="preserve"> Toucan</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123</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Panama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Agouti</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Common pine vole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Bank vole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Yellow-necked mouse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Common dormouse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Wood mouse</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124</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Austria</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Edible dormouse</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125</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France</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Roe deer</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125</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France</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Wild Boar</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125</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France</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 Deer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Germany</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Blackbird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Netherlands</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Mallard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Germany</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Mallard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129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Poland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Jay</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Eyed lizard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Jay</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magpie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Jay</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134</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Liford's</w:t>
            </w:r>
            <w:proofErr w:type="spellEnd"/>
            <w:r w:rsidRPr="007707B6">
              <w:rPr>
                <w:rFonts w:ascii="Times New Roman" w:hAnsi="Times New Roman" w:cs="Times New Roman"/>
              </w:rPr>
              <w:t xml:space="preserve"> wall lizard</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135</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Japanese white eye</w:t>
            </w:r>
          </w:p>
        </w:tc>
      </w:tr>
      <w:tr w:rsidR="00BB27FE" w:rsidRPr="007707B6" w:rsidTr="00D22BBC">
        <w:trPr>
          <w:trHeight w:val="300"/>
        </w:trPr>
        <w:tc>
          <w:tcPr>
            <w:tcW w:w="676"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135</w:t>
            </w:r>
          </w:p>
        </w:tc>
        <w:tc>
          <w:tcPr>
            <w:tcW w:w="37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2013</w:t>
            </w:r>
          </w:p>
        </w:tc>
        <w:tc>
          <w:tcPr>
            <w:tcW w:w="938"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bottom w:val="single" w:sz="4" w:space="0" w:color="auto"/>
            </w:tcBorders>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Oma'o</w:t>
            </w:r>
            <w:proofErr w:type="spellEnd"/>
            <w:r w:rsidRPr="007707B6">
              <w:rPr>
                <w:rFonts w:ascii="Times New Roman" w:hAnsi="Times New Roman" w:cs="Times New Roman"/>
              </w:rPr>
              <w:t xml:space="preserve"> </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136</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White-footed mouse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136</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Chipmunk</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136</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Grey squirrel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USA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Wood thrush</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Spiny-cheeked honeyeater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139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Emu</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2007</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Mistletoe 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Painted honeyeater</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Tooth-billed bowerbird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lastRenderedPageBreak/>
              <w:t>143</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2005</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Australia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Cassowaries</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Caledonia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Red-vented bulbul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New Zealand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Kereru</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146</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2003</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Papa New Guinea</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Cassowaries</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147</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Saipan</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Bridled white eye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Saipan</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Golden white eye</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Saipan</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Micronesian starling</w:t>
            </w:r>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147</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Saipan</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Maria Fruit dove</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147</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Saipan</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White-throated ground dove</w:t>
            </w:r>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148</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2009</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Yellow-footed tortoise</w:t>
            </w:r>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149</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White-crowned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149</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White-fronted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149</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Golden-headed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149</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Thrush-like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149</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Brazil</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White-necked thrush</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2019</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Chile</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Monito del monte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noWrap/>
            <w:hideMark/>
          </w:tcPr>
          <w:p w:rsidR="00BB27FE" w:rsidRPr="007707B6" w:rsidRDefault="00BB27FE" w:rsidP="00D22BBC">
            <w:pPr>
              <w:suppressAutoHyphens w:val="0"/>
              <w:rPr>
                <w:rFonts w:ascii="Times New Roman" w:hAnsi="Times New Roman" w:cs="Times New Roman"/>
              </w:rPr>
            </w:pPr>
            <w:proofErr w:type="spellStart"/>
            <w:r w:rsidRPr="007707B6">
              <w:rPr>
                <w:rFonts w:ascii="Times New Roman" w:hAnsi="Times New Roman" w:cs="Times New Roman"/>
              </w:rPr>
              <w:t>Umbrellabird</w:t>
            </w:r>
            <w:proofErr w:type="spellEnd"/>
          </w:p>
        </w:tc>
      </w:tr>
      <w:tr w:rsidR="00BB27FE" w:rsidRPr="007707B6" w:rsidTr="00D22BBC">
        <w:trPr>
          <w:trHeight w:val="300"/>
        </w:trPr>
        <w:tc>
          <w:tcPr>
            <w:tcW w:w="676"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152</w:t>
            </w:r>
          </w:p>
        </w:tc>
        <w:tc>
          <w:tcPr>
            <w:tcW w:w="37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2016</w:t>
            </w:r>
          </w:p>
        </w:tc>
        <w:tc>
          <w:tcPr>
            <w:tcW w:w="938"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bottom w:val="single" w:sz="4" w:space="0" w:color="auto"/>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White-crowned </w:t>
            </w:r>
            <w:proofErr w:type="spellStart"/>
            <w:r w:rsidRPr="007707B6">
              <w:rPr>
                <w:rFonts w:ascii="Times New Roman" w:hAnsi="Times New Roman" w:cs="Times New Roman"/>
              </w:rPr>
              <w:t>manakin</w:t>
            </w:r>
            <w:proofErr w:type="spellEnd"/>
          </w:p>
        </w:tc>
      </w:tr>
      <w:tr w:rsidR="00BB27FE" w:rsidRPr="007707B6" w:rsidTr="00D22BBC">
        <w:trPr>
          <w:trHeight w:val="300"/>
        </w:trPr>
        <w:tc>
          <w:tcPr>
            <w:tcW w:w="676"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153</w:t>
            </w:r>
          </w:p>
        </w:tc>
        <w:tc>
          <w:tcPr>
            <w:tcW w:w="37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Many-banded </w:t>
            </w:r>
            <w:proofErr w:type="spellStart"/>
            <w:r w:rsidRPr="007707B6">
              <w:rPr>
                <w:rFonts w:ascii="Times New Roman" w:hAnsi="Times New Roman" w:cs="Times New Roman"/>
              </w:rPr>
              <w:t>aracari</w:t>
            </w:r>
            <w:proofErr w:type="spellEnd"/>
          </w:p>
        </w:tc>
      </w:tr>
      <w:tr w:rsidR="00BB27FE" w:rsidRPr="007707B6" w:rsidTr="00D22BBC">
        <w:trPr>
          <w:trHeight w:val="300"/>
        </w:trPr>
        <w:tc>
          <w:tcPr>
            <w:tcW w:w="676"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153</w:t>
            </w:r>
          </w:p>
        </w:tc>
        <w:tc>
          <w:tcPr>
            <w:tcW w:w="37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top w:val="nil"/>
              <w:bottom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Channel-billed toucan</w:t>
            </w:r>
          </w:p>
        </w:tc>
      </w:tr>
      <w:tr w:rsidR="00BB27FE" w:rsidRPr="007707B6" w:rsidTr="00D22BBC">
        <w:trPr>
          <w:trHeight w:val="300"/>
        </w:trPr>
        <w:tc>
          <w:tcPr>
            <w:tcW w:w="676"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153</w:t>
            </w:r>
          </w:p>
        </w:tc>
        <w:tc>
          <w:tcPr>
            <w:tcW w:w="37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Ecuador</w:t>
            </w:r>
          </w:p>
        </w:tc>
        <w:tc>
          <w:tcPr>
            <w:tcW w:w="1609" w:type="pct"/>
            <w:tcBorders>
              <w:top w:val="nil"/>
            </w:tcBorders>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White-throated toucan</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154</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1993</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French Guiana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Kinkajou</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155</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2008</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Peru</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Yellow-footed tortoise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156</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2011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Peru</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Black </w:t>
            </w:r>
            <w:proofErr w:type="spellStart"/>
            <w:r w:rsidRPr="007707B6">
              <w:rPr>
                <w:rFonts w:ascii="Times New Roman" w:hAnsi="Times New Roman" w:cs="Times New Roman"/>
              </w:rPr>
              <w:t>pacu</w:t>
            </w:r>
            <w:proofErr w:type="spellEnd"/>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157</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Poland</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Jay</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158</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Gabon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African forest elephant</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159</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Colombia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Oilbird</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160</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2022</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GPS</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Yellow-legged gull</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161</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2020</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Radio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Indonesia</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Southeast Asian box turtle</w:t>
            </w:r>
          </w:p>
        </w:tc>
      </w:tr>
      <w:tr w:rsidR="00BB27FE" w:rsidRPr="007707B6" w:rsidTr="00D22BBC">
        <w:trPr>
          <w:trHeight w:val="300"/>
        </w:trPr>
        <w:tc>
          <w:tcPr>
            <w:tcW w:w="676"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162</w:t>
            </w:r>
          </w:p>
        </w:tc>
        <w:tc>
          <w:tcPr>
            <w:tcW w:w="37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 xml:space="preserve">Seed </w:t>
            </w:r>
          </w:p>
        </w:tc>
        <w:tc>
          <w:tcPr>
            <w:tcW w:w="340"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2021</w:t>
            </w:r>
          </w:p>
        </w:tc>
        <w:tc>
          <w:tcPr>
            <w:tcW w:w="938"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Resource tracking</w:t>
            </w:r>
          </w:p>
        </w:tc>
        <w:tc>
          <w:tcPr>
            <w:tcW w:w="105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Spain</w:t>
            </w:r>
          </w:p>
        </w:tc>
        <w:tc>
          <w:tcPr>
            <w:tcW w:w="1609" w:type="pct"/>
            <w:noWrap/>
            <w:hideMark/>
          </w:tcPr>
          <w:p w:rsidR="00BB27FE" w:rsidRPr="007707B6" w:rsidRDefault="00BB27FE" w:rsidP="00D22BBC">
            <w:pPr>
              <w:suppressAutoHyphens w:val="0"/>
              <w:rPr>
                <w:rFonts w:ascii="Times New Roman" w:hAnsi="Times New Roman" w:cs="Times New Roman"/>
              </w:rPr>
            </w:pPr>
            <w:r w:rsidRPr="007707B6">
              <w:rPr>
                <w:rFonts w:ascii="Times New Roman" w:hAnsi="Times New Roman" w:cs="Times New Roman"/>
              </w:rPr>
              <w:t>European magpie</w:t>
            </w:r>
          </w:p>
        </w:tc>
      </w:tr>
    </w:tbl>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rPr>
          <w:kern w:val="2"/>
          <w14:ligatures w14:val="standardContextual"/>
        </w:rPr>
      </w:pPr>
    </w:p>
    <w:p w:rsidR="00BB27FE" w:rsidRPr="007707B6" w:rsidRDefault="00BB27FE" w:rsidP="00BB27FE">
      <w:pPr>
        <w:suppressAutoHyphens w:val="0"/>
        <w:spacing w:line="480" w:lineRule="auto"/>
        <w:rPr>
          <w:rFonts w:ascii="Times New Roman" w:hAnsi="Times New Roman" w:cs="Times New Roman"/>
          <w:kern w:val="2"/>
          <w:u w:val="single"/>
          <w14:ligatures w14:val="standardContextual"/>
        </w:rPr>
      </w:pPr>
      <w:r w:rsidRPr="007707B6">
        <w:rPr>
          <w:rFonts w:ascii="Times New Roman" w:hAnsi="Times New Roman" w:cs="Times New Roman"/>
          <w:kern w:val="2"/>
          <w:u w:val="single"/>
          <w14:ligatures w14:val="standardContextual"/>
        </w:rPr>
        <w:t>Reference list for all 162 studies used in this review – Number corresponds to study number in Supplementary Table 1</w:t>
      </w:r>
      <w:r>
        <w:rPr>
          <w:rFonts w:ascii="Times New Roman" w:hAnsi="Times New Roman" w:cs="Times New Roman"/>
          <w:kern w:val="2"/>
          <w:u w:val="single"/>
          <w14:ligatures w14:val="standardContextual"/>
        </w:rPr>
        <w:t>3</w:t>
      </w:r>
      <w:r w:rsidRPr="007707B6">
        <w:rPr>
          <w:rFonts w:ascii="Times New Roman" w:hAnsi="Times New Roman" w:cs="Times New Roman"/>
          <w:kern w:val="2"/>
          <w:u w:val="single"/>
          <w14:ligatures w14:val="standardContextual"/>
        </w:rPr>
        <w:t>.</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Holbrook, K. M., Smith, T. B., &amp; Hardesty, B. D. (2002). Implications of long‐distance movements of frugivorous rain forest hornbills. </w:t>
      </w:r>
      <w:proofErr w:type="spellStart"/>
      <w:r w:rsidRPr="007707B6">
        <w:rPr>
          <w:rFonts w:ascii="Times New Roman" w:hAnsi="Times New Roman" w:cs="Times New Roman"/>
          <w:i/>
          <w:iCs/>
          <w:kern w:val="2"/>
          <w14:ligatures w14:val="standardContextual"/>
        </w:rPr>
        <w:t>Ecography</w:t>
      </w:r>
      <w:proofErr w:type="spellEnd"/>
      <w:r w:rsidRPr="007707B6">
        <w:rPr>
          <w:rFonts w:ascii="Times New Roman" w:hAnsi="Times New Roman" w:cs="Times New Roman"/>
          <w:kern w:val="2"/>
          <w14:ligatures w14:val="standardContextual"/>
        </w:rPr>
        <w:t>, 25(6), 745-749.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Chasar</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Harrigan</w:t>
      </w:r>
      <w:proofErr w:type="spellEnd"/>
      <w:r w:rsidRPr="007707B6">
        <w:rPr>
          <w:rFonts w:ascii="Times New Roman" w:hAnsi="Times New Roman" w:cs="Times New Roman"/>
          <w:kern w:val="2"/>
          <w14:ligatures w14:val="standardContextual"/>
        </w:rPr>
        <w:t xml:space="preserve">, R. J., Holbrook, K. M., </w:t>
      </w:r>
      <w:proofErr w:type="spellStart"/>
      <w:r w:rsidRPr="007707B6">
        <w:rPr>
          <w:rFonts w:ascii="Times New Roman" w:hAnsi="Times New Roman" w:cs="Times New Roman"/>
          <w:kern w:val="2"/>
          <w14:ligatures w14:val="standardContextual"/>
        </w:rPr>
        <w:t>Dietsch</w:t>
      </w:r>
      <w:proofErr w:type="spellEnd"/>
      <w:r w:rsidRPr="007707B6">
        <w:rPr>
          <w:rFonts w:ascii="Times New Roman" w:hAnsi="Times New Roman" w:cs="Times New Roman"/>
          <w:kern w:val="2"/>
          <w14:ligatures w14:val="standardContextual"/>
        </w:rPr>
        <w:t xml:space="preserve">, T. V., Fuller, T. L., </w:t>
      </w:r>
      <w:proofErr w:type="spellStart"/>
      <w:r w:rsidRPr="007707B6">
        <w:rPr>
          <w:rFonts w:ascii="Times New Roman" w:hAnsi="Times New Roman" w:cs="Times New Roman"/>
          <w:kern w:val="2"/>
          <w14:ligatures w14:val="standardContextual"/>
        </w:rPr>
        <w:t>Wikelski</w:t>
      </w:r>
      <w:proofErr w:type="spellEnd"/>
      <w:r w:rsidRPr="007707B6">
        <w:rPr>
          <w:rFonts w:ascii="Times New Roman" w:hAnsi="Times New Roman" w:cs="Times New Roman"/>
          <w:kern w:val="2"/>
          <w14:ligatures w14:val="standardContextual"/>
        </w:rPr>
        <w:t xml:space="preserve">, M., &amp; Smith, T. B. (2014). Spatial and temporal patterns of frugivorous hornbill movements in Central Africa and their implications for rain forest conservation.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46(6), 763-770.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Blake, S., Deem, S. L., Strindberg, S., </w:t>
      </w:r>
      <w:proofErr w:type="spellStart"/>
      <w:r w:rsidRPr="007707B6">
        <w:rPr>
          <w:rFonts w:ascii="Times New Roman" w:hAnsi="Times New Roman" w:cs="Times New Roman"/>
          <w:kern w:val="2"/>
          <w14:ligatures w14:val="standardContextual"/>
        </w:rPr>
        <w:t>Maisels</w:t>
      </w:r>
      <w:proofErr w:type="spellEnd"/>
      <w:r w:rsidRPr="007707B6">
        <w:rPr>
          <w:rFonts w:ascii="Times New Roman" w:hAnsi="Times New Roman" w:cs="Times New Roman"/>
          <w:kern w:val="2"/>
          <w14:ligatures w14:val="standardContextual"/>
        </w:rPr>
        <w:t xml:space="preserve">, F., </w:t>
      </w:r>
      <w:proofErr w:type="spellStart"/>
      <w:r w:rsidRPr="007707B6">
        <w:rPr>
          <w:rFonts w:ascii="Times New Roman" w:hAnsi="Times New Roman" w:cs="Times New Roman"/>
          <w:kern w:val="2"/>
          <w14:ligatures w14:val="standardContextual"/>
        </w:rPr>
        <w:t>Momont</w:t>
      </w:r>
      <w:proofErr w:type="spellEnd"/>
      <w:r w:rsidRPr="007707B6">
        <w:rPr>
          <w:rFonts w:ascii="Times New Roman" w:hAnsi="Times New Roman" w:cs="Times New Roman"/>
          <w:kern w:val="2"/>
          <w14:ligatures w14:val="standardContextual"/>
        </w:rPr>
        <w:t xml:space="preserve">, L., </w:t>
      </w:r>
      <w:proofErr w:type="spellStart"/>
      <w:r w:rsidRPr="007707B6">
        <w:rPr>
          <w:rFonts w:ascii="Times New Roman" w:hAnsi="Times New Roman" w:cs="Times New Roman"/>
          <w:kern w:val="2"/>
          <w14:ligatures w14:val="standardContextual"/>
        </w:rPr>
        <w:t>Isia</w:t>
      </w:r>
      <w:proofErr w:type="spellEnd"/>
      <w:r w:rsidRPr="007707B6">
        <w:rPr>
          <w:rFonts w:ascii="Times New Roman" w:hAnsi="Times New Roman" w:cs="Times New Roman"/>
          <w:kern w:val="2"/>
          <w14:ligatures w14:val="standardContextual"/>
        </w:rPr>
        <w:t xml:space="preserve">, I. B., &amp; </w:t>
      </w:r>
      <w:proofErr w:type="spellStart"/>
      <w:r w:rsidRPr="007707B6">
        <w:rPr>
          <w:rFonts w:ascii="Times New Roman" w:hAnsi="Times New Roman" w:cs="Times New Roman"/>
          <w:kern w:val="2"/>
          <w14:ligatures w14:val="standardContextual"/>
        </w:rPr>
        <w:t>Kock</w:t>
      </w:r>
      <w:proofErr w:type="spellEnd"/>
      <w:r w:rsidRPr="007707B6">
        <w:rPr>
          <w:rFonts w:ascii="Times New Roman" w:hAnsi="Times New Roman" w:cs="Times New Roman"/>
          <w:kern w:val="2"/>
          <w14:ligatures w14:val="standardContextual"/>
        </w:rPr>
        <w:t xml:space="preserve">, M. D. (2008). Roadless wilderness area determines forest elephant movements in the Congo Basin.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3(10), e3546.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Andrianaivoarivelo</w:t>
      </w:r>
      <w:proofErr w:type="spellEnd"/>
      <w:r w:rsidRPr="007707B6">
        <w:rPr>
          <w:rFonts w:ascii="Times New Roman" w:hAnsi="Times New Roman" w:cs="Times New Roman"/>
          <w:kern w:val="2"/>
          <w14:ligatures w14:val="standardContextual"/>
        </w:rPr>
        <w:t xml:space="preserve">, R. A., </w:t>
      </w:r>
      <w:proofErr w:type="spellStart"/>
      <w:r w:rsidRPr="007707B6">
        <w:rPr>
          <w:rFonts w:ascii="Times New Roman" w:hAnsi="Times New Roman" w:cs="Times New Roman"/>
          <w:kern w:val="2"/>
          <w14:ligatures w14:val="standardContextual"/>
        </w:rPr>
        <w:t>Ramilijaona</w:t>
      </w:r>
      <w:proofErr w:type="spellEnd"/>
      <w:r w:rsidRPr="007707B6">
        <w:rPr>
          <w:rFonts w:ascii="Times New Roman" w:hAnsi="Times New Roman" w:cs="Times New Roman"/>
          <w:kern w:val="2"/>
          <w14:ligatures w14:val="standardContextual"/>
        </w:rPr>
        <w:t xml:space="preserve">, O. R., </w:t>
      </w:r>
      <w:proofErr w:type="spellStart"/>
      <w:r w:rsidRPr="007707B6">
        <w:rPr>
          <w:rFonts w:ascii="Times New Roman" w:hAnsi="Times New Roman" w:cs="Times New Roman"/>
          <w:kern w:val="2"/>
          <w14:ligatures w14:val="standardContextual"/>
        </w:rPr>
        <w:t>Racey</w:t>
      </w:r>
      <w:proofErr w:type="spellEnd"/>
      <w:r w:rsidRPr="007707B6">
        <w:rPr>
          <w:rFonts w:ascii="Times New Roman" w:hAnsi="Times New Roman" w:cs="Times New Roman"/>
          <w:kern w:val="2"/>
          <w14:ligatures w14:val="standardContextual"/>
        </w:rPr>
        <w:t xml:space="preserve">, P. A., </w:t>
      </w:r>
      <w:proofErr w:type="spellStart"/>
      <w:r w:rsidRPr="007707B6">
        <w:rPr>
          <w:rFonts w:ascii="Times New Roman" w:hAnsi="Times New Roman" w:cs="Times New Roman"/>
          <w:kern w:val="2"/>
          <w14:ligatures w14:val="standardContextual"/>
        </w:rPr>
        <w:t>Razafindrakoto</w:t>
      </w:r>
      <w:proofErr w:type="spellEnd"/>
      <w:r w:rsidRPr="007707B6">
        <w:rPr>
          <w:rFonts w:ascii="Times New Roman" w:hAnsi="Times New Roman" w:cs="Times New Roman"/>
          <w:kern w:val="2"/>
          <w14:ligatures w14:val="standardContextual"/>
        </w:rPr>
        <w:t xml:space="preserve">, N., &amp; Jenkins, R. K. (2011). Feeding ecology, habitat use and reproduction of </w:t>
      </w:r>
      <w:proofErr w:type="spellStart"/>
      <w:r w:rsidRPr="007707B6">
        <w:rPr>
          <w:rFonts w:ascii="Times New Roman" w:hAnsi="Times New Roman" w:cs="Times New Roman"/>
          <w:i/>
          <w:iCs/>
          <w:kern w:val="2"/>
          <w14:ligatures w14:val="standardContextual"/>
        </w:rPr>
        <w:t>Rousettus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madagascariensis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Grandidier</w:t>
      </w:r>
      <w:proofErr w:type="spellEnd"/>
      <w:r w:rsidRPr="007707B6">
        <w:rPr>
          <w:rFonts w:ascii="Times New Roman" w:hAnsi="Times New Roman" w:cs="Times New Roman"/>
          <w:kern w:val="2"/>
          <w14:ligatures w14:val="standardContextual"/>
        </w:rPr>
        <w:t>, 1928 (</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Pteropodidae</w:t>
      </w:r>
      <w:proofErr w:type="spellEnd"/>
      <w:r w:rsidRPr="007707B6">
        <w:rPr>
          <w:rFonts w:ascii="Times New Roman" w:hAnsi="Times New Roman" w:cs="Times New Roman"/>
          <w:kern w:val="2"/>
          <w14:ligatures w14:val="standardContextual"/>
        </w:rPr>
        <w:t>) in eastern Madagascar.</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Oleksy</w:t>
      </w:r>
      <w:proofErr w:type="spellEnd"/>
      <w:r w:rsidRPr="007707B6">
        <w:rPr>
          <w:rFonts w:ascii="Times New Roman" w:hAnsi="Times New Roman" w:cs="Times New Roman"/>
          <w:kern w:val="2"/>
          <w14:ligatures w14:val="standardContextual"/>
        </w:rPr>
        <w:t xml:space="preserve">, R. Z., </w:t>
      </w:r>
      <w:proofErr w:type="spellStart"/>
      <w:r w:rsidRPr="007707B6">
        <w:rPr>
          <w:rFonts w:ascii="Times New Roman" w:hAnsi="Times New Roman" w:cs="Times New Roman"/>
          <w:kern w:val="2"/>
          <w14:ligatures w14:val="standardContextual"/>
        </w:rPr>
        <w:t>Ayady</w:t>
      </w:r>
      <w:proofErr w:type="spellEnd"/>
      <w:r w:rsidRPr="007707B6">
        <w:rPr>
          <w:rFonts w:ascii="Times New Roman" w:hAnsi="Times New Roman" w:cs="Times New Roman"/>
          <w:kern w:val="2"/>
          <w14:ligatures w14:val="standardContextual"/>
        </w:rPr>
        <w:t xml:space="preserve">, C. L., </w:t>
      </w:r>
      <w:proofErr w:type="spellStart"/>
      <w:r w:rsidRPr="007707B6">
        <w:rPr>
          <w:rFonts w:ascii="Times New Roman" w:hAnsi="Times New Roman" w:cs="Times New Roman"/>
          <w:kern w:val="2"/>
          <w14:ligatures w14:val="standardContextual"/>
        </w:rPr>
        <w:t>Tatayah</w:t>
      </w:r>
      <w:proofErr w:type="spellEnd"/>
      <w:r w:rsidRPr="007707B6">
        <w:rPr>
          <w:rFonts w:ascii="Times New Roman" w:hAnsi="Times New Roman" w:cs="Times New Roman"/>
          <w:kern w:val="2"/>
          <w14:ligatures w14:val="standardContextual"/>
        </w:rPr>
        <w:t xml:space="preserve">, V., Jones, C., Howey, P. W., </w:t>
      </w:r>
      <w:proofErr w:type="spellStart"/>
      <w:r w:rsidRPr="007707B6">
        <w:rPr>
          <w:rFonts w:ascii="Times New Roman" w:hAnsi="Times New Roman" w:cs="Times New Roman"/>
          <w:kern w:val="2"/>
          <w14:ligatures w14:val="standardContextual"/>
        </w:rPr>
        <w:t>Froidevaux</w:t>
      </w:r>
      <w:proofErr w:type="spellEnd"/>
      <w:r w:rsidRPr="007707B6">
        <w:rPr>
          <w:rFonts w:ascii="Times New Roman" w:hAnsi="Times New Roman" w:cs="Times New Roman"/>
          <w:kern w:val="2"/>
          <w14:ligatures w14:val="standardContextual"/>
        </w:rPr>
        <w:t>, J. S., &amp; Jones, G. (2019). The movement ecology of the Mauritian flying fox (</w:t>
      </w:r>
      <w:proofErr w:type="spellStart"/>
      <w:r w:rsidRPr="007707B6">
        <w:rPr>
          <w:rFonts w:ascii="Times New Roman" w:hAnsi="Times New Roman" w:cs="Times New Roman"/>
          <w:i/>
          <w:iCs/>
          <w:kern w:val="2"/>
          <w14:ligatures w14:val="standardContextual"/>
        </w:rPr>
        <w:t>Pteropus</w:t>
      </w:r>
      <w:proofErr w:type="spellEnd"/>
      <w:r w:rsidRPr="007707B6">
        <w:rPr>
          <w:rFonts w:ascii="Times New Roman" w:hAnsi="Times New Roman" w:cs="Times New Roman"/>
          <w:i/>
          <w:iCs/>
          <w:kern w:val="2"/>
          <w14:ligatures w14:val="standardContextual"/>
        </w:rPr>
        <w:t xml:space="preserve"> </w:t>
      </w:r>
      <w:proofErr w:type="spellStart"/>
      <w:proofErr w:type="gramStart"/>
      <w:r w:rsidRPr="007707B6">
        <w:rPr>
          <w:rFonts w:ascii="Times New Roman" w:hAnsi="Times New Roman" w:cs="Times New Roman"/>
          <w:i/>
          <w:iCs/>
          <w:kern w:val="2"/>
          <w14:ligatures w14:val="standardContextual"/>
        </w:rPr>
        <w:t>niger</w:t>
      </w:r>
      <w:proofErr w:type="spellEnd"/>
      <w:proofErr w:type="gramEnd"/>
      <w:r w:rsidRPr="007707B6">
        <w:rPr>
          <w:rFonts w:ascii="Times New Roman" w:hAnsi="Times New Roman" w:cs="Times New Roman"/>
          <w:kern w:val="2"/>
          <w14:ligatures w14:val="standardContextual"/>
        </w:rPr>
        <w:t xml:space="preserve">): a long-term study using solar-powered GSM/GPS tags. </w:t>
      </w:r>
      <w:r w:rsidRPr="007707B6">
        <w:rPr>
          <w:rFonts w:ascii="Times New Roman" w:hAnsi="Times New Roman" w:cs="Times New Roman"/>
          <w:i/>
          <w:iCs/>
          <w:kern w:val="2"/>
          <w14:ligatures w14:val="standardContextual"/>
        </w:rPr>
        <w:t>Movement Ecology</w:t>
      </w:r>
      <w:r w:rsidRPr="007707B6">
        <w:rPr>
          <w:rFonts w:ascii="Times New Roman" w:hAnsi="Times New Roman" w:cs="Times New Roman"/>
          <w:kern w:val="2"/>
          <w14:ligatures w14:val="standardContextual"/>
        </w:rPr>
        <w:t>, 7(1), 1-12.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Rollinson</w:t>
      </w:r>
      <w:proofErr w:type="spellEnd"/>
      <w:r w:rsidRPr="007707B6">
        <w:rPr>
          <w:rFonts w:ascii="Times New Roman" w:hAnsi="Times New Roman" w:cs="Times New Roman"/>
          <w:kern w:val="2"/>
          <w14:ligatures w14:val="standardContextual"/>
        </w:rPr>
        <w:t xml:space="preserve">, D. P., Coleman, J. C., &amp; Downs, C. T. (2013). Seasonal differences in foraging dynamics, habitat use and home range size of Wahlberg's </w:t>
      </w:r>
      <w:proofErr w:type="spellStart"/>
      <w:r w:rsidRPr="007707B6">
        <w:rPr>
          <w:rFonts w:ascii="Times New Roman" w:hAnsi="Times New Roman" w:cs="Times New Roman"/>
          <w:kern w:val="2"/>
          <w14:ligatures w14:val="standardContextual"/>
        </w:rPr>
        <w:t>epauletted</w:t>
      </w:r>
      <w:proofErr w:type="spellEnd"/>
      <w:r w:rsidRPr="007707B6">
        <w:rPr>
          <w:rFonts w:ascii="Times New Roman" w:hAnsi="Times New Roman" w:cs="Times New Roman"/>
          <w:kern w:val="2"/>
          <w14:ligatures w14:val="standardContextual"/>
        </w:rPr>
        <w:t xml:space="preserve"> fruit bat in an urban environment. </w:t>
      </w:r>
      <w:r w:rsidRPr="007707B6">
        <w:rPr>
          <w:rFonts w:ascii="Times New Roman" w:hAnsi="Times New Roman" w:cs="Times New Roman"/>
          <w:i/>
          <w:iCs/>
          <w:kern w:val="2"/>
          <w14:ligatures w14:val="standardContextual"/>
        </w:rPr>
        <w:t>African Zoology</w:t>
      </w:r>
      <w:r w:rsidRPr="007707B6">
        <w:rPr>
          <w:rFonts w:ascii="Times New Roman" w:hAnsi="Times New Roman" w:cs="Times New Roman"/>
          <w:kern w:val="2"/>
          <w14:ligatures w14:val="standardContextual"/>
        </w:rPr>
        <w:t>, 48(2), 340-350.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Bonaccorso, F. J., Winkelmann, J. R., Todd, C. M., &amp; Miles, A. C. (2014). Foraging movements of </w:t>
      </w:r>
      <w:proofErr w:type="spellStart"/>
      <w:r w:rsidRPr="007707B6">
        <w:rPr>
          <w:rFonts w:ascii="Times New Roman" w:hAnsi="Times New Roman" w:cs="Times New Roman"/>
          <w:kern w:val="2"/>
          <w14:ligatures w14:val="standardContextual"/>
        </w:rPr>
        <w:t>epauletted</w:t>
      </w:r>
      <w:proofErr w:type="spellEnd"/>
      <w:r w:rsidRPr="007707B6">
        <w:rPr>
          <w:rFonts w:ascii="Times New Roman" w:hAnsi="Times New Roman" w:cs="Times New Roman"/>
          <w:kern w:val="2"/>
          <w14:ligatures w14:val="standardContextual"/>
        </w:rPr>
        <w:t xml:space="preserve"> fruit bats (</w:t>
      </w:r>
      <w:proofErr w:type="spellStart"/>
      <w:r w:rsidRPr="007707B6">
        <w:rPr>
          <w:rFonts w:ascii="Times New Roman" w:hAnsi="Times New Roman" w:cs="Times New Roman"/>
          <w:i/>
          <w:iCs/>
          <w:kern w:val="2"/>
          <w14:ligatures w14:val="standardContextual"/>
        </w:rPr>
        <w:t>Pteropodidae</w:t>
      </w:r>
      <w:proofErr w:type="spellEnd"/>
      <w:r w:rsidRPr="007707B6">
        <w:rPr>
          <w:rFonts w:ascii="Times New Roman" w:hAnsi="Times New Roman" w:cs="Times New Roman"/>
          <w:kern w:val="2"/>
          <w14:ligatures w14:val="standardContextual"/>
        </w:rPr>
        <w:t>) in relation to the distribution of sycamore figs (</w:t>
      </w:r>
      <w:proofErr w:type="spellStart"/>
      <w:r w:rsidRPr="007707B6">
        <w:rPr>
          <w:rFonts w:ascii="Times New Roman" w:hAnsi="Times New Roman" w:cs="Times New Roman"/>
          <w:i/>
          <w:iCs/>
          <w:kern w:val="2"/>
          <w14:ligatures w14:val="standardContextual"/>
        </w:rPr>
        <w:t>Moraceae</w:t>
      </w:r>
      <w:proofErr w:type="spellEnd"/>
      <w:r w:rsidRPr="007707B6">
        <w:rPr>
          <w:rFonts w:ascii="Times New Roman" w:hAnsi="Times New Roman" w:cs="Times New Roman"/>
          <w:kern w:val="2"/>
          <w14:ligatures w14:val="standardContextual"/>
        </w:rPr>
        <w:t xml:space="preserve">) in Kruger National Park, South Africa.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Chiropterologica</w:t>
      </w:r>
      <w:proofErr w:type="spellEnd"/>
      <w:r w:rsidRPr="007707B6">
        <w:rPr>
          <w:rFonts w:ascii="Times New Roman" w:hAnsi="Times New Roman" w:cs="Times New Roman"/>
          <w:kern w:val="2"/>
          <w14:ligatures w14:val="standardContextual"/>
        </w:rPr>
        <w:t>, 16(1), 41-52.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Chibesa</w:t>
      </w:r>
      <w:proofErr w:type="spellEnd"/>
      <w:r w:rsidRPr="007707B6">
        <w:rPr>
          <w:rFonts w:ascii="Times New Roman" w:hAnsi="Times New Roman" w:cs="Times New Roman"/>
          <w:kern w:val="2"/>
          <w14:ligatures w14:val="standardContextual"/>
        </w:rPr>
        <w:t xml:space="preserve">, M., Taylor, B., Ramesh, T., &amp; Downs, C. T. (2017). Home range and habitat use of Trumpeter Hornbills </w:t>
      </w:r>
      <w:proofErr w:type="spellStart"/>
      <w:r w:rsidRPr="007707B6">
        <w:rPr>
          <w:rFonts w:ascii="Times New Roman" w:hAnsi="Times New Roman" w:cs="Times New Roman"/>
          <w:i/>
          <w:iCs/>
          <w:kern w:val="2"/>
          <w14:ligatures w14:val="standardContextual"/>
        </w:rPr>
        <w:t>Bycanistes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bucinator</w:t>
      </w:r>
      <w:proofErr w:type="spellEnd"/>
      <w:r w:rsidRPr="007707B6">
        <w:rPr>
          <w:rFonts w:ascii="Times New Roman" w:hAnsi="Times New Roman" w:cs="Times New Roman"/>
          <w:kern w:val="2"/>
          <w14:ligatures w14:val="standardContextual"/>
        </w:rPr>
        <w:t xml:space="preserve"> in an urban–forest mosaic, Eshowe, South Africa. </w:t>
      </w:r>
      <w:r w:rsidRPr="007707B6">
        <w:rPr>
          <w:rFonts w:ascii="Times New Roman" w:hAnsi="Times New Roman" w:cs="Times New Roman"/>
          <w:i/>
          <w:iCs/>
          <w:kern w:val="2"/>
          <w14:ligatures w14:val="standardContextual"/>
        </w:rPr>
        <w:t>Ostrich</w:t>
      </w:r>
      <w:r w:rsidRPr="007707B6">
        <w:rPr>
          <w:rFonts w:ascii="Times New Roman" w:hAnsi="Times New Roman" w:cs="Times New Roman"/>
          <w:kern w:val="2"/>
          <w14:ligatures w14:val="standardContextual"/>
        </w:rPr>
        <w:t>, 88(3), 225-233.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Viana, D. S., </w:t>
      </w:r>
      <w:proofErr w:type="spellStart"/>
      <w:r w:rsidRPr="007707B6">
        <w:rPr>
          <w:rFonts w:ascii="Times New Roman" w:hAnsi="Times New Roman" w:cs="Times New Roman"/>
          <w:kern w:val="2"/>
          <w14:ligatures w14:val="standardContextual"/>
        </w:rPr>
        <w:t>Gangoso</w:t>
      </w:r>
      <w:proofErr w:type="spellEnd"/>
      <w:r w:rsidRPr="007707B6">
        <w:rPr>
          <w:rFonts w:ascii="Times New Roman" w:hAnsi="Times New Roman" w:cs="Times New Roman"/>
          <w:kern w:val="2"/>
          <w14:ligatures w14:val="standardContextual"/>
        </w:rPr>
        <w:t xml:space="preserve">, L., </w:t>
      </w:r>
      <w:proofErr w:type="spellStart"/>
      <w:r w:rsidRPr="007707B6">
        <w:rPr>
          <w:rFonts w:ascii="Times New Roman" w:hAnsi="Times New Roman" w:cs="Times New Roman"/>
          <w:kern w:val="2"/>
          <w14:ligatures w14:val="standardContextual"/>
        </w:rPr>
        <w:t>Bouten</w:t>
      </w:r>
      <w:proofErr w:type="spellEnd"/>
      <w:r w:rsidRPr="007707B6">
        <w:rPr>
          <w:rFonts w:ascii="Times New Roman" w:hAnsi="Times New Roman" w:cs="Times New Roman"/>
          <w:kern w:val="2"/>
          <w14:ligatures w14:val="standardContextual"/>
        </w:rPr>
        <w:t xml:space="preserve">, W., &amp; </w:t>
      </w:r>
      <w:proofErr w:type="spellStart"/>
      <w:r w:rsidRPr="007707B6">
        <w:rPr>
          <w:rFonts w:ascii="Times New Roman" w:hAnsi="Times New Roman" w:cs="Times New Roman"/>
          <w:kern w:val="2"/>
          <w14:ligatures w14:val="standardContextual"/>
        </w:rPr>
        <w:t>Figuerola</w:t>
      </w:r>
      <w:proofErr w:type="spellEnd"/>
      <w:r w:rsidRPr="007707B6">
        <w:rPr>
          <w:rFonts w:ascii="Times New Roman" w:hAnsi="Times New Roman" w:cs="Times New Roman"/>
          <w:kern w:val="2"/>
          <w14:ligatures w14:val="standardContextual"/>
        </w:rPr>
        <w:t xml:space="preserve">, J. (2016). Overseas seed dispersal by migratory birds. </w:t>
      </w:r>
      <w:r w:rsidRPr="007707B6">
        <w:rPr>
          <w:rFonts w:ascii="Times New Roman" w:hAnsi="Times New Roman" w:cs="Times New Roman"/>
          <w:i/>
          <w:iCs/>
          <w:kern w:val="2"/>
          <w14:ligatures w14:val="standardContextual"/>
        </w:rPr>
        <w:t>Proceedings of the Royal Society B: Biological Sciences</w:t>
      </w:r>
      <w:r w:rsidRPr="007707B6">
        <w:rPr>
          <w:rFonts w:ascii="Times New Roman" w:hAnsi="Times New Roman" w:cs="Times New Roman"/>
          <w:kern w:val="2"/>
          <w14:ligatures w14:val="standardContextual"/>
        </w:rPr>
        <w:t>, 283(1822), 20152406.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Beirne, C., Nuñez, C. L., Baldino, M., Kim, S., Knorr, J., Minich, T., &amp; Poulsen, J. R. (2019). </w:t>
      </w:r>
      <w:r w:rsidRPr="007707B6">
        <w:rPr>
          <w:rFonts w:ascii="Times New Roman" w:hAnsi="Times New Roman" w:cs="Times New Roman"/>
          <w:kern w:val="2"/>
          <w14:ligatures w14:val="standardContextual"/>
        </w:rPr>
        <w:t xml:space="preserve">Estimation of gut passage time of wild, free roaming forest elephants. </w:t>
      </w:r>
      <w:r w:rsidRPr="007707B6">
        <w:rPr>
          <w:rFonts w:ascii="Times New Roman" w:hAnsi="Times New Roman" w:cs="Times New Roman"/>
          <w:i/>
          <w:iCs/>
          <w:kern w:val="2"/>
          <w14:ligatures w14:val="standardContextual"/>
        </w:rPr>
        <w:t>Wildlife Biology</w:t>
      </w:r>
      <w:r w:rsidRPr="007707B6">
        <w:rPr>
          <w:rFonts w:ascii="Times New Roman" w:hAnsi="Times New Roman" w:cs="Times New Roman"/>
          <w:kern w:val="2"/>
          <w14:ligatures w14:val="standardContextual"/>
        </w:rPr>
        <w:t>, 2019(1), 1-7.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Razafindratsima, O. H., &amp; Martinez, B. T. (2012). </w:t>
      </w:r>
      <w:r w:rsidRPr="007707B6">
        <w:rPr>
          <w:rFonts w:ascii="Times New Roman" w:hAnsi="Times New Roman" w:cs="Times New Roman"/>
          <w:kern w:val="2"/>
          <w14:ligatures w14:val="standardContextual"/>
        </w:rPr>
        <w:t xml:space="preserve">Seed dispersal by red-ruffed lemurs: seed size, </w:t>
      </w:r>
      <w:proofErr w:type="spellStart"/>
      <w:r w:rsidRPr="007707B6">
        <w:rPr>
          <w:rFonts w:ascii="Times New Roman" w:hAnsi="Times New Roman" w:cs="Times New Roman"/>
          <w:kern w:val="2"/>
          <w14:ligatures w14:val="standardContextual"/>
        </w:rPr>
        <w:t>viablity</w:t>
      </w:r>
      <w:proofErr w:type="spellEnd"/>
      <w:r w:rsidRPr="007707B6">
        <w:rPr>
          <w:rFonts w:ascii="Times New Roman" w:hAnsi="Times New Roman" w:cs="Times New Roman"/>
          <w:kern w:val="2"/>
          <w14:ligatures w14:val="standardContextual"/>
        </w:rPr>
        <w:t xml:space="preserve">, and beneficial effect on seedling growth. </w:t>
      </w:r>
      <w:proofErr w:type="spellStart"/>
      <w:r w:rsidRPr="007707B6">
        <w:rPr>
          <w:rFonts w:ascii="Times New Roman" w:hAnsi="Times New Roman" w:cs="Times New Roman"/>
          <w:i/>
          <w:iCs/>
          <w:kern w:val="2"/>
          <w14:ligatures w14:val="standardContextual"/>
        </w:rPr>
        <w:t>Ecotropica</w:t>
      </w:r>
      <w:proofErr w:type="spellEnd"/>
      <w:r w:rsidRPr="007707B6">
        <w:rPr>
          <w:rFonts w:ascii="Times New Roman" w:hAnsi="Times New Roman" w:cs="Times New Roman"/>
          <w:kern w:val="2"/>
          <w14:ligatures w14:val="standardContextual"/>
        </w:rPr>
        <w:t>, 18(1), 15-26.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Nakabayashi, M., Ahmad, A. H., &amp; Kohshima, S. (2017). </w:t>
      </w:r>
      <w:r w:rsidRPr="007707B6">
        <w:rPr>
          <w:rFonts w:ascii="Times New Roman" w:hAnsi="Times New Roman" w:cs="Times New Roman"/>
          <w:kern w:val="2"/>
          <w14:ligatures w14:val="standardContextual"/>
        </w:rPr>
        <w:t>Fruit selection of a binturong (</w:t>
      </w:r>
      <w:proofErr w:type="spellStart"/>
      <w:r w:rsidRPr="007707B6">
        <w:rPr>
          <w:rFonts w:ascii="Times New Roman" w:hAnsi="Times New Roman" w:cs="Times New Roman"/>
          <w:i/>
          <w:iCs/>
          <w:kern w:val="2"/>
          <w14:ligatures w14:val="standardContextual"/>
        </w:rPr>
        <w:t>Arctictis</w:t>
      </w:r>
      <w:proofErr w:type="spellEnd"/>
      <w:r w:rsidRPr="007707B6">
        <w:rPr>
          <w:rFonts w:ascii="Times New Roman" w:hAnsi="Times New Roman" w:cs="Times New Roman"/>
          <w:i/>
          <w:iCs/>
          <w:kern w:val="2"/>
          <w14:ligatures w14:val="standardContextual"/>
        </w:rPr>
        <w:t xml:space="preserve"> binturong</w:t>
      </w:r>
      <w:r w:rsidRPr="007707B6">
        <w:rPr>
          <w:rFonts w:ascii="Times New Roman" w:hAnsi="Times New Roman" w:cs="Times New Roman"/>
          <w:kern w:val="2"/>
          <w14:ligatures w14:val="standardContextual"/>
        </w:rPr>
        <w:t xml:space="preserve">) by focal animal sampling in Sabah, Malaysian Borneo. </w:t>
      </w:r>
      <w:r w:rsidRPr="007707B6">
        <w:rPr>
          <w:rFonts w:ascii="Times New Roman" w:hAnsi="Times New Roman" w:cs="Times New Roman"/>
          <w:i/>
          <w:iCs/>
          <w:kern w:val="2"/>
          <w14:ligatures w14:val="standardContextual"/>
        </w:rPr>
        <w:t>Mammalia</w:t>
      </w:r>
      <w:r w:rsidRPr="007707B6">
        <w:rPr>
          <w:rFonts w:ascii="Times New Roman" w:hAnsi="Times New Roman" w:cs="Times New Roman"/>
          <w:kern w:val="2"/>
          <w14:ligatures w14:val="standardContextual"/>
        </w:rPr>
        <w:t>, 81(1), 107-110.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van Toor, M. L., Kranstauber, B., Newman, S. H., Prosser, D. J., Takekawa, J. Y., Technitis, G., &amp; Safi, K. (2018). </w:t>
      </w:r>
      <w:r w:rsidRPr="007707B6">
        <w:rPr>
          <w:rFonts w:ascii="Times New Roman" w:hAnsi="Times New Roman" w:cs="Times New Roman"/>
          <w:kern w:val="2"/>
          <w14:ligatures w14:val="standardContextual"/>
        </w:rPr>
        <w:t xml:space="preserve">Integrating animal movement with habitat suitability for estimating dynamic migratory connectivity. </w:t>
      </w:r>
      <w:r w:rsidRPr="007707B6">
        <w:rPr>
          <w:rFonts w:ascii="Times New Roman" w:hAnsi="Times New Roman" w:cs="Times New Roman"/>
          <w:i/>
          <w:iCs/>
          <w:kern w:val="2"/>
          <w14:ligatures w14:val="standardContextual"/>
        </w:rPr>
        <w:t>Landscape Ecology,</w:t>
      </w:r>
      <w:r w:rsidRPr="007707B6">
        <w:rPr>
          <w:rFonts w:ascii="Times New Roman" w:hAnsi="Times New Roman" w:cs="Times New Roman"/>
          <w:kern w:val="2"/>
          <w14:ligatures w14:val="standardContextual"/>
        </w:rPr>
        <w:t xml:space="preserve"> 33, 879-893.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Lučan</w:t>
      </w:r>
      <w:proofErr w:type="spellEnd"/>
      <w:r w:rsidRPr="007707B6">
        <w:rPr>
          <w:rFonts w:ascii="Times New Roman" w:hAnsi="Times New Roman" w:cs="Times New Roman"/>
          <w:kern w:val="2"/>
          <w14:ligatures w14:val="standardContextual"/>
        </w:rPr>
        <w:t xml:space="preserve">, R. K., </w:t>
      </w:r>
      <w:proofErr w:type="spellStart"/>
      <w:r w:rsidRPr="007707B6">
        <w:rPr>
          <w:rFonts w:ascii="Times New Roman" w:hAnsi="Times New Roman" w:cs="Times New Roman"/>
          <w:kern w:val="2"/>
          <w14:ligatures w14:val="standardContextual"/>
        </w:rPr>
        <w:t>Bartonička</w:t>
      </w:r>
      <w:proofErr w:type="spellEnd"/>
      <w:r w:rsidRPr="007707B6">
        <w:rPr>
          <w:rFonts w:ascii="Times New Roman" w:hAnsi="Times New Roman" w:cs="Times New Roman"/>
          <w:kern w:val="2"/>
          <w14:ligatures w14:val="standardContextual"/>
        </w:rPr>
        <w:t xml:space="preserve">, T., </w:t>
      </w:r>
      <w:proofErr w:type="spellStart"/>
      <w:r w:rsidRPr="007707B6">
        <w:rPr>
          <w:rFonts w:ascii="Times New Roman" w:hAnsi="Times New Roman" w:cs="Times New Roman"/>
          <w:kern w:val="2"/>
          <w14:ligatures w14:val="standardContextual"/>
        </w:rPr>
        <w:t>Jedlička</w:t>
      </w:r>
      <w:proofErr w:type="spellEnd"/>
      <w:r w:rsidRPr="007707B6">
        <w:rPr>
          <w:rFonts w:ascii="Times New Roman" w:hAnsi="Times New Roman" w:cs="Times New Roman"/>
          <w:kern w:val="2"/>
          <w14:ligatures w14:val="standardContextual"/>
        </w:rPr>
        <w:t xml:space="preserve">, P., </w:t>
      </w:r>
      <w:proofErr w:type="spellStart"/>
      <w:r w:rsidRPr="007707B6">
        <w:rPr>
          <w:rFonts w:ascii="Times New Roman" w:hAnsi="Times New Roman" w:cs="Times New Roman"/>
          <w:kern w:val="2"/>
          <w14:ligatures w14:val="standardContextual"/>
        </w:rPr>
        <w:t>Řeřucha</w:t>
      </w:r>
      <w:proofErr w:type="spellEnd"/>
      <w:r w:rsidRPr="007707B6">
        <w:rPr>
          <w:rFonts w:ascii="Times New Roman" w:hAnsi="Times New Roman" w:cs="Times New Roman"/>
          <w:kern w:val="2"/>
          <w14:ligatures w14:val="standardContextual"/>
        </w:rPr>
        <w:t xml:space="preserve">, </w:t>
      </w:r>
      <w:proofErr w:type="gramStart"/>
      <w:r w:rsidRPr="007707B6">
        <w:rPr>
          <w:rFonts w:ascii="Times New Roman" w:hAnsi="Times New Roman" w:cs="Times New Roman"/>
          <w:kern w:val="2"/>
          <w14:ligatures w14:val="standardContextual"/>
        </w:rPr>
        <w:t>Š.,</w:t>
      </w:r>
      <w:proofErr w:type="gram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Šálek</w:t>
      </w:r>
      <w:proofErr w:type="spellEnd"/>
      <w:r w:rsidRPr="007707B6">
        <w:rPr>
          <w:rFonts w:ascii="Times New Roman" w:hAnsi="Times New Roman" w:cs="Times New Roman"/>
          <w:kern w:val="2"/>
          <w14:ligatures w14:val="standardContextual"/>
        </w:rPr>
        <w:t xml:space="preserve">, M., </w:t>
      </w:r>
      <w:proofErr w:type="spellStart"/>
      <w:r w:rsidRPr="007707B6">
        <w:rPr>
          <w:rFonts w:ascii="Times New Roman" w:hAnsi="Times New Roman" w:cs="Times New Roman"/>
          <w:kern w:val="2"/>
          <w14:ligatures w14:val="standardContextual"/>
        </w:rPr>
        <w:t>Čížek</w:t>
      </w:r>
      <w:proofErr w:type="spellEnd"/>
      <w:r w:rsidRPr="007707B6">
        <w:rPr>
          <w:rFonts w:ascii="Times New Roman" w:hAnsi="Times New Roman" w:cs="Times New Roman"/>
          <w:kern w:val="2"/>
          <w14:ligatures w14:val="standardContextual"/>
        </w:rPr>
        <w:t>, M., &amp; Horáček, I. (2016). Spatial activity and feeding ecology of the endangered northern population of the Egyptian fruit bat (</w:t>
      </w:r>
      <w:proofErr w:type="spellStart"/>
      <w:r w:rsidRPr="007707B6">
        <w:rPr>
          <w:rFonts w:ascii="Times New Roman" w:hAnsi="Times New Roman" w:cs="Times New Roman"/>
          <w:i/>
          <w:iCs/>
          <w:kern w:val="2"/>
          <w14:ligatures w14:val="standardContextual"/>
        </w:rPr>
        <w:t>Rousettus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aegyptiacus</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 xml:space="preserve">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97(3), 815-822.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Gopukumar</w:t>
      </w:r>
      <w:proofErr w:type="spellEnd"/>
      <w:r w:rsidRPr="007707B6">
        <w:rPr>
          <w:rFonts w:ascii="Times New Roman" w:hAnsi="Times New Roman" w:cs="Times New Roman"/>
          <w:kern w:val="2"/>
          <w14:ligatures w14:val="standardContextual"/>
        </w:rPr>
        <w:t xml:space="preserve"> Nair, N., </w:t>
      </w:r>
      <w:proofErr w:type="spellStart"/>
      <w:r w:rsidRPr="007707B6">
        <w:rPr>
          <w:rFonts w:ascii="Times New Roman" w:hAnsi="Times New Roman" w:cs="Times New Roman"/>
          <w:kern w:val="2"/>
          <w14:ligatures w14:val="standardContextual"/>
        </w:rPr>
        <w:t>Elangovan</w:t>
      </w:r>
      <w:proofErr w:type="spellEnd"/>
      <w:r w:rsidRPr="007707B6">
        <w:rPr>
          <w:rFonts w:ascii="Times New Roman" w:hAnsi="Times New Roman" w:cs="Times New Roman"/>
          <w:kern w:val="2"/>
          <w14:ligatures w14:val="standardContextual"/>
        </w:rPr>
        <w:t xml:space="preserve">, V., &amp; </w:t>
      </w:r>
      <w:proofErr w:type="spellStart"/>
      <w:r w:rsidRPr="007707B6">
        <w:rPr>
          <w:rFonts w:ascii="Times New Roman" w:hAnsi="Times New Roman" w:cs="Times New Roman"/>
          <w:kern w:val="2"/>
          <w14:ligatures w14:val="standardContextual"/>
        </w:rPr>
        <w:t>Subbaraj</w:t>
      </w:r>
      <w:proofErr w:type="spellEnd"/>
      <w:r w:rsidRPr="007707B6">
        <w:rPr>
          <w:rFonts w:ascii="Times New Roman" w:hAnsi="Times New Roman" w:cs="Times New Roman"/>
          <w:kern w:val="2"/>
          <w14:ligatures w14:val="standardContextual"/>
        </w:rPr>
        <w:t xml:space="preserve">, R. (1998). Influence of moonlight on the foraging behaviour of the Indian Short-nosed fruit bat, </w:t>
      </w:r>
      <w:proofErr w:type="spellStart"/>
      <w:r w:rsidRPr="007707B6">
        <w:rPr>
          <w:rFonts w:ascii="Times New Roman" w:hAnsi="Times New Roman" w:cs="Times New Roman"/>
          <w:i/>
          <w:iCs/>
          <w:kern w:val="2"/>
          <w14:ligatures w14:val="standardContextual"/>
        </w:rPr>
        <w:t>cynopterus</w:t>
      </w:r>
      <w:proofErr w:type="spellEnd"/>
      <w:r w:rsidRPr="007707B6">
        <w:rPr>
          <w:rFonts w:ascii="Times New Roman" w:hAnsi="Times New Roman" w:cs="Times New Roman"/>
          <w:i/>
          <w:iCs/>
          <w:kern w:val="2"/>
          <w14:ligatures w14:val="standardContextual"/>
        </w:rPr>
        <w:t xml:space="preserve"> sphinx</w:t>
      </w:r>
      <w:r w:rsidRPr="007707B6">
        <w:rPr>
          <w:rFonts w:ascii="Times New Roman" w:hAnsi="Times New Roman" w:cs="Times New Roman"/>
          <w:kern w:val="2"/>
          <w14:ligatures w14:val="standardContextual"/>
        </w:rPr>
        <w:t xml:space="preserve">: radio-telemetry studies. </w:t>
      </w:r>
      <w:r w:rsidRPr="007707B6">
        <w:rPr>
          <w:rFonts w:ascii="Times New Roman" w:hAnsi="Times New Roman" w:cs="Times New Roman"/>
          <w:i/>
          <w:iCs/>
          <w:kern w:val="2"/>
          <w14:ligatures w14:val="standardContextual"/>
        </w:rPr>
        <w:t>Current Science</w:t>
      </w:r>
      <w:r w:rsidRPr="007707B6">
        <w:rPr>
          <w:rFonts w:ascii="Times New Roman" w:hAnsi="Times New Roman" w:cs="Times New Roman"/>
          <w:kern w:val="2"/>
          <w14:ligatures w14:val="standardContextual"/>
        </w:rPr>
        <w:t>, 74(8), 688-689.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Wadey</w:t>
      </w:r>
      <w:proofErr w:type="spellEnd"/>
      <w:r w:rsidRPr="007707B6">
        <w:rPr>
          <w:rFonts w:ascii="Times New Roman" w:hAnsi="Times New Roman" w:cs="Times New Roman"/>
          <w:kern w:val="2"/>
          <w14:ligatures w14:val="standardContextual"/>
        </w:rPr>
        <w:t xml:space="preserve">, J., Beyer, H. L., </w:t>
      </w:r>
      <w:proofErr w:type="spellStart"/>
      <w:r w:rsidRPr="007707B6">
        <w:rPr>
          <w:rFonts w:ascii="Times New Roman" w:hAnsi="Times New Roman" w:cs="Times New Roman"/>
          <w:kern w:val="2"/>
          <w14:ligatures w14:val="standardContextual"/>
        </w:rPr>
        <w:t>Saaban</w:t>
      </w:r>
      <w:proofErr w:type="spellEnd"/>
      <w:r w:rsidRPr="007707B6">
        <w:rPr>
          <w:rFonts w:ascii="Times New Roman" w:hAnsi="Times New Roman" w:cs="Times New Roman"/>
          <w:kern w:val="2"/>
          <w14:ligatures w14:val="standardContextual"/>
        </w:rPr>
        <w:t xml:space="preserve">, S., Othman, N., </w:t>
      </w:r>
      <w:proofErr w:type="spellStart"/>
      <w:r w:rsidRPr="007707B6">
        <w:rPr>
          <w:rFonts w:ascii="Times New Roman" w:hAnsi="Times New Roman" w:cs="Times New Roman"/>
          <w:kern w:val="2"/>
          <w14:ligatures w14:val="standardContextual"/>
        </w:rPr>
        <w:t>Leimgruber</w:t>
      </w:r>
      <w:proofErr w:type="spellEnd"/>
      <w:r w:rsidRPr="007707B6">
        <w:rPr>
          <w:rFonts w:ascii="Times New Roman" w:hAnsi="Times New Roman" w:cs="Times New Roman"/>
          <w:kern w:val="2"/>
          <w14:ligatures w14:val="standardContextual"/>
        </w:rPr>
        <w:t>, P., &amp; Campos-</w:t>
      </w:r>
      <w:proofErr w:type="spellStart"/>
      <w:r w:rsidRPr="007707B6">
        <w:rPr>
          <w:rFonts w:ascii="Times New Roman" w:hAnsi="Times New Roman" w:cs="Times New Roman"/>
          <w:kern w:val="2"/>
          <w14:ligatures w14:val="standardContextual"/>
        </w:rPr>
        <w:t>Arceiz</w:t>
      </w:r>
      <w:proofErr w:type="spellEnd"/>
      <w:r w:rsidRPr="007707B6">
        <w:rPr>
          <w:rFonts w:ascii="Times New Roman" w:hAnsi="Times New Roman" w:cs="Times New Roman"/>
          <w:kern w:val="2"/>
          <w14:ligatures w14:val="standardContextual"/>
        </w:rPr>
        <w:t xml:space="preserve">, A. (2018). Why did the elephant cross the road? The complex response of wild elephants to a major road in Peninsular Malaysia. </w:t>
      </w:r>
      <w:r w:rsidRPr="007707B6">
        <w:rPr>
          <w:rFonts w:ascii="Times New Roman" w:hAnsi="Times New Roman" w:cs="Times New Roman"/>
          <w:i/>
          <w:iCs/>
          <w:kern w:val="2"/>
          <w14:ligatures w14:val="standardContextual"/>
        </w:rPr>
        <w:t>Biological Conservation</w:t>
      </w:r>
      <w:r w:rsidRPr="007707B6">
        <w:rPr>
          <w:rFonts w:ascii="Times New Roman" w:hAnsi="Times New Roman" w:cs="Times New Roman"/>
          <w:kern w:val="2"/>
          <w14:ligatures w14:val="standardContextual"/>
        </w:rPr>
        <w:t>, 218, 91-98.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Weber, N., Duengkae, P., Fahr, J., Dechmann, D. K., Phengsakul, P., Khumbucha, W., &amp; Newman, S. (2015). </w:t>
      </w:r>
      <w:r w:rsidRPr="007707B6">
        <w:rPr>
          <w:rFonts w:ascii="Times New Roman" w:hAnsi="Times New Roman" w:cs="Times New Roman"/>
          <w:kern w:val="2"/>
          <w14:ligatures w14:val="standardContextual"/>
        </w:rPr>
        <w:t xml:space="preserve">High‐resolution GPS tracking of Lyle's flying fox between temples and orchards in central Thailand. </w:t>
      </w:r>
      <w:r w:rsidRPr="007707B6">
        <w:rPr>
          <w:rFonts w:ascii="Times New Roman" w:hAnsi="Times New Roman" w:cs="Times New Roman"/>
          <w:i/>
          <w:iCs/>
          <w:kern w:val="2"/>
          <w14:ligatures w14:val="standardContextual"/>
        </w:rPr>
        <w:t>The Journal of Wildlife Management</w:t>
      </w:r>
      <w:r w:rsidRPr="007707B6">
        <w:rPr>
          <w:rFonts w:ascii="Times New Roman" w:hAnsi="Times New Roman" w:cs="Times New Roman"/>
          <w:kern w:val="2"/>
          <w14:ligatures w14:val="standardContextual"/>
        </w:rPr>
        <w:t>, 79(6), 957-968.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Poonswad</w:t>
      </w:r>
      <w:proofErr w:type="spellEnd"/>
      <w:r w:rsidRPr="007707B6">
        <w:rPr>
          <w:rFonts w:ascii="Times New Roman" w:hAnsi="Times New Roman" w:cs="Times New Roman"/>
          <w:kern w:val="2"/>
          <w14:ligatures w14:val="standardContextual"/>
        </w:rPr>
        <w:t xml:space="preserve">, P., &amp; Tsuji, A. (1994). Ranges of males of the great hornbill </w:t>
      </w:r>
      <w:proofErr w:type="spellStart"/>
      <w:r w:rsidRPr="007707B6">
        <w:rPr>
          <w:rFonts w:ascii="Times New Roman" w:hAnsi="Times New Roman" w:cs="Times New Roman"/>
          <w:i/>
          <w:iCs/>
          <w:kern w:val="2"/>
          <w14:ligatures w14:val="standardContextual"/>
        </w:rPr>
        <w:t>Buceros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bicornis</w:t>
      </w:r>
      <w:proofErr w:type="spellEnd"/>
      <w:r w:rsidRPr="007707B6">
        <w:rPr>
          <w:rFonts w:ascii="Times New Roman" w:hAnsi="Times New Roman" w:cs="Times New Roman"/>
          <w:kern w:val="2"/>
          <w14:ligatures w14:val="standardContextual"/>
        </w:rPr>
        <w:t xml:space="preserve">, brown hornbill </w:t>
      </w:r>
      <w:proofErr w:type="spellStart"/>
      <w:r w:rsidRPr="007707B6">
        <w:rPr>
          <w:rFonts w:ascii="Times New Roman" w:hAnsi="Times New Roman" w:cs="Times New Roman"/>
          <w:i/>
          <w:iCs/>
          <w:kern w:val="2"/>
          <w14:ligatures w14:val="standardContextual"/>
        </w:rPr>
        <w:t>Ptilolaemus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tickelli</w:t>
      </w:r>
      <w:proofErr w:type="spellEnd"/>
      <w:r w:rsidRPr="007707B6">
        <w:rPr>
          <w:rFonts w:ascii="Times New Roman" w:hAnsi="Times New Roman" w:cs="Times New Roman"/>
          <w:kern w:val="2"/>
          <w14:ligatures w14:val="standardContextual"/>
        </w:rPr>
        <w:t xml:space="preserve"> and wreathed hornbill </w:t>
      </w:r>
      <w:proofErr w:type="spellStart"/>
      <w:r w:rsidRPr="007707B6">
        <w:rPr>
          <w:rFonts w:ascii="Times New Roman" w:hAnsi="Times New Roman" w:cs="Times New Roman"/>
          <w:i/>
          <w:iCs/>
          <w:kern w:val="2"/>
          <w14:ligatures w14:val="standardContextual"/>
        </w:rPr>
        <w:t>Rhyticeros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undulatus</w:t>
      </w:r>
      <w:proofErr w:type="spellEnd"/>
      <w:r w:rsidRPr="007707B6">
        <w:rPr>
          <w:rFonts w:ascii="Times New Roman" w:hAnsi="Times New Roman" w:cs="Times New Roman"/>
          <w:kern w:val="2"/>
          <w14:ligatures w14:val="standardContextual"/>
        </w:rPr>
        <w:t xml:space="preserve"> in </w:t>
      </w:r>
      <w:proofErr w:type="spellStart"/>
      <w:r w:rsidRPr="007707B6">
        <w:rPr>
          <w:rFonts w:ascii="Times New Roman" w:hAnsi="Times New Roman" w:cs="Times New Roman"/>
          <w:kern w:val="2"/>
          <w14:ligatures w14:val="standardContextual"/>
        </w:rPr>
        <w:t>Khao</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Yai</w:t>
      </w:r>
      <w:proofErr w:type="spellEnd"/>
      <w:r w:rsidRPr="007707B6">
        <w:rPr>
          <w:rFonts w:ascii="Times New Roman" w:hAnsi="Times New Roman" w:cs="Times New Roman"/>
          <w:kern w:val="2"/>
          <w14:ligatures w14:val="standardContextual"/>
        </w:rPr>
        <w:t xml:space="preserve"> National Park, Thailand. </w:t>
      </w:r>
      <w:r w:rsidRPr="007707B6">
        <w:rPr>
          <w:rFonts w:ascii="Times New Roman" w:hAnsi="Times New Roman" w:cs="Times New Roman"/>
          <w:i/>
          <w:iCs/>
          <w:kern w:val="2"/>
          <w14:ligatures w14:val="standardContextual"/>
        </w:rPr>
        <w:t>Ibis</w:t>
      </w:r>
      <w:r w:rsidRPr="007707B6">
        <w:rPr>
          <w:rFonts w:ascii="Times New Roman" w:hAnsi="Times New Roman" w:cs="Times New Roman"/>
          <w:kern w:val="2"/>
          <w14:ligatures w14:val="standardContextual"/>
        </w:rPr>
        <w:t>, 136(1), 79-86.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Streicher</w:t>
      </w:r>
      <w:proofErr w:type="spellEnd"/>
      <w:r w:rsidRPr="007707B6">
        <w:rPr>
          <w:rFonts w:ascii="Times New Roman" w:hAnsi="Times New Roman" w:cs="Times New Roman"/>
          <w:kern w:val="2"/>
          <w14:ligatures w14:val="standardContextual"/>
        </w:rPr>
        <w:t xml:space="preserve">, U. (2009). Diet and feeding behaviour of pygmy </w:t>
      </w:r>
      <w:proofErr w:type="spellStart"/>
      <w:r w:rsidRPr="007707B6">
        <w:rPr>
          <w:rFonts w:ascii="Times New Roman" w:hAnsi="Times New Roman" w:cs="Times New Roman"/>
          <w:kern w:val="2"/>
          <w14:ligatures w14:val="standardContextual"/>
        </w:rPr>
        <w:t>lorises</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Nycticebus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pygmaeus</w:t>
      </w:r>
      <w:proofErr w:type="spellEnd"/>
      <w:r w:rsidRPr="007707B6">
        <w:rPr>
          <w:rFonts w:ascii="Times New Roman" w:hAnsi="Times New Roman" w:cs="Times New Roman"/>
          <w:kern w:val="2"/>
          <w14:ligatures w14:val="standardContextual"/>
        </w:rPr>
        <w:t xml:space="preserve">) in Vietnam. </w:t>
      </w:r>
      <w:r w:rsidRPr="007707B6">
        <w:rPr>
          <w:rFonts w:ascii="Times New Roman" w:hAnsi="Times New Roman" w:cs="Times New Roman"/>
          <w:i/>
          <w:iCs/>
          <w:kern w:val="2"/>
          <w14:ligatures w14:val="standardContextual"/>
        </w:rPr>
        <w:t>Vietnamese Journal of Primatology</w:t>
      </w:r>
      <w:r w:rsidRPr="007707B6">
        <w:rPr>
          <w:rFonts w:ascii="Times New Roman" w:hAnsi="Times New Roman" w:cs="Times New Roman"/>
          <w:kern w:val="2"/>
          <w14:ligatures w14:val="standardContextual"/>
        </w:rPr>
        <w:t>, 3, 37-44.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lastRenderedPageBreak/>
        <w:t xml:space="preserve">Tamura, N. (1997). Japanese squirrels as a seed disperser of walnuts. </w:t>
      </w:r>
      <w:r w:rsidRPr="007707B6">
        <w:rPr>
          <w:rFonts w:ascii="Times New Roman" w:hAnsi="Times New Roman" w:cs="Times New Roman"/>
          <w:i/>
          <w:iCs/>
          <w:kern w:val="2"/>
          <w14:ligatures w14:val="standardContextual"/>
        </w:rPr>
        <w:t>Primate Research</w:t>
      </w:r>
      <w:r w:rsidRPr="007707B6">
        <w:rPr>
          <w:rFonts w:ascii="Times New Roman" w:hAnsi="Times New Roman" w:cs="Times New Roman"/>
          <w:kern w:val="2"/>
          <w14:ligatures w14:val="standardContextual"/>
        </w:rPr>
        <w:t>, 13(2), 129-135.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Fenton, M. B., </w:t>
      </w:r>
      <w:proofErr w:type="spellStart"/>
      <w:r w:rsidRPr="007707B6">
        <w:rPr>
          <w:rFonts w:ascii="Times New Roman" w:hAnsi="Times New Roman" w:cs="Times New Roman"/>
          <w:kern w:val="2"/>
          <w14:ligatures w14:val="standardContextual"/>
        </w:rPr>
        <w:t>Vonhof</w:t>
      </w:r>
      <w:proofErr w:type="spellEnd"/>
      <w:r w:rsidRPr="007707B6">
        <w:rPr>
          <w:rFonts w:ascii="Times New Roman" w:hAnsi="Times New Roman" w:cs="Times New Roman"/>
          <w:kern w:val="2"/>
          <w14:ligatures w14:val="standardContextual"/>
        </w:rPr>
        <w:t xml:space="preserve">, M. J., Bouchard, S., Gill, S. A., Johnston, D. S., Reid, F. A., &amp; Wagner, R. (2000). Roosts Used by </w:t>
      </w:r>
      <w:proofErr w:type="spellStart"/>
      <w:r w:rsidRPr="007707B6">
        <w:rPr>
          <w:rFonts w:ascii="Times New Roman" w:hAnsi="Times New Roman" w:cs="Times New Roman"/>
          <w:i/>
          <w:iCs/>
          <w:kern w:val="2"/>
          <w14:ligatures w14:val="standardContextual"/>
        </w:rPr>
        <w:t>Sturnira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lilium</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in Belize.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32(4a), 729-733.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Heithaus</w:t>
      </w:r>
      <w:proofErr w:type="spellEnd"/>
      <w:r w:rsidRPr="007707B6">
        <w:rPr>
          <w:rFonts w:ascii="Times New Roman" w:hAnsi="Times New Roman" w:cs="Times New Roman"/>
          <w:kern w:val="2"/>
          <w14:ligatures w14:val="standardContextual"/>
        </w:rPr>
        <w:t xml:space="preserve">, E. R., &amp; Fleming, T. H. (1978). Foraging movements of a frugivorous bat, </w:t>
      </w:r>
      <w:proofErr w:type="spellStart"/>
      <w:r w:rsidRPr="007707B6">
        <w:rPr>
          <w:rFonts w:ascii="Times New Roman" w:hAnsi="Times New Roman" w:cs="Times New Roman"/>
          <w:i/>
          <w:iCs/>
          <w:kern w:val="2"/>
          <w14:ligatures w14:val="standardContextual"/>
        </w:rPr>
        <w:t>Carollia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perspicillata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Phyllostomatidae</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Ecological Monographs</w:t>
      </w:r>
      <w:r w:rsidRPr="007707B6">
        <w:rPr>
          <w:rFonts w:ascii="Times New Roman" w:hAnsi="Times New Roman" w:cs="Times New Roman"/>
          <w:kern w:val="2"/>
          <w14:ligatures w14:val="standardContextual"/>
        </w:rPr>
        <w:t>, 48(2), 127-143.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Fleming, T. H., &amp; </w:t>
      </w:r>
      <w:proofErr w:type="spellStart"/>
      <w:r w:rsidRPr="007707B6">
        <w:rPr>
          <w:rFonts w:ascii="Times New Roman" w:hAnsi="Times New Roman" w:cs="Times New Roman"/>
          <w:kern w:val="2"/>
          <w14:ligatures w14:val="standardContextual"/>
        </w:rPr>
        <w:t>Heithaus</w:t>
      </w:r>
      <w:proofErr w:type="spellEnd"/>
      <w:r w:rsidRPr="007707B6">
        <w:rPr>
          <w:rFonts w:ascii="Times New Roman" w:hAnsi="Times New Roman" w:cs="Times New Roman"/>
          <w:kern w:val="2"/>
          <w14:ligatures w14:val="standardContextual"/>
        </w:rPr>
        <w:t xml:space="preserve">, E. R. (1986). Seasonal foraging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of the frugivorous bat </w:t>
      </w:r>
      <w:proofErr w:type="spellStart"/>
      <w:r w:rsidRPr="007707B6">
        <w:rPr>
          <w:rFonts w:ascii="Times New Roman" w:hAnsi="Times New Roman" w:cs="Times New Roman"/>
          <w:i/>
          <w:iCs/>
          <w:kern w:val="2"/>
          <w14:ligatures w14:val="standardContextual"/>
        </w:rPr>
        <w:t>Carollia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perspicillata</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 xml:space="preserve">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67(4), 660-671.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Powell, G. V., &amp; Bjork, R. D. (1994). Implications of altitudinal migration for conservation strategies to protect tropical biodiversity: a case study of the Resplendent Quetzal </w:t>
      </w:r>
      <w:proofErr w:type="spellStart"/>
      <w:r w:rsidRPr="007707B6">
        <w:rPr>
          <w:rFonts w:ascii="Times New Roman" w:hAnsi="Times New Roman" w:cs="Times New Roman"/>
          <w:i/>
          <w:iCs/>
          <w:kern w:val="2"/>
          <w14:ligatures w14:val="standardContextual"/>
        </w:rPr>
        <w:t>Pharomacrus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mocinno</w:t>
      </w:r>
      <w:proofErr w:type="spellEnd"/>
      <w:r w:rsidRPr="007707B6">
        <w:rPr>
          <w:rFonts w:ascii="Times New Roman" w:hAnsi="Times New Roman" w:cs="Times New Roman"/>
          <w:kern w:val="2"/>
          <w14:ligatures w14:val="standardContextual"/>
        </w:rPr>
        <w:t xml:space="preserve"> at </w:t>
      </w:r>
      <w:proofErr w:type="spellStart"/>
      <w:r w:rsidRPr="007707B6">
        <w:rPr>
          <w:rFonts w:ascii="Times New Roman" w:hAnsi="Times New Roman" w:cs="Times New Roman"/>
          <w:kern w:val="2"/>
          <w14:ligatures w14:val="standardContextual"/>
        </w:rPr>
        <w:t>Monteverde</w:t>
      </w:r>
      <w:proofErr w:type="spellEnd"/>
      <w:r w:rsidRPr="007707B6">
        <w:rPr>
          <w:rFonts w:ascii="Times New Roman" w:hAnsi="Times New Roman" w:cs="Times New Roman"/>
          <w:kern w:val="2"/>
          <w14:ligatures w14:val="standardContextual"/>
        </w:rPr>
        <w:t xml:space="preserve">, Costa Rica. </w:t>
      </w:r>
      <w:r w:rsidRPr="007707B6">
        <w:rPr>
          <w:rFonts w:ascii="Times New Roman" w:hAnsi="Times New Roman" w:cs="Times New Roman"/>
          <w:i/>
          <w:iCs/>
          <w:kern w:val="2"/>
          <w14:ligatures w14:val="standardContextual"/>
        </w:rPr>
        <w:t>Bird Conservation International</w:t>
      </w:r>
      <w:r w:rsidRPr="007707B6">
        <w:rPr>
          <w:rFonts w:ascii="Times New Roman" w:hAnsi="Times New Roman" w:cs="Times New Roman"/>
          <w:kern w:val="2"/>
          <w14:ligatures w14:val="standardContextual"/>
        </w:rPr>
        <w:t>, 4(2-3), 161-174.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Horn, M. H. (1997). Evidence for dispersal of fig seeds by the fruit-eating characid fish </w:t>
      </w:r>
      <w:proofErr w:type="spellStart"/>
      <w:r w:rsidRPr="007707B6">
        <w:rPr>
          <w:rFonts w:ascii="Times New Roman" w:hAnsi="Times New Roman" w:cs="Times New Roman"/>
          <w:i/>
          <w:iCs/>
          <w:kern w:val="2"/>
          <w14:ligatures w14:val="standardContextual"/>
        </w:rPr>
        <w:t>Brycon</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guatemalensis</w:t>
      </w:r>
      <w:proofErr w:type="spellEnd"/>
      <w:r w:rsidRPr="007707B6">
        <w:rPr>
          <w:rFonts w:ascii="Times New Roman" w:hAnsi="Times New Roman" w:cs="Times New Roman"/>
          <w:i/>
          <w:iCs/>
          <w:kern w:val="2"/>
          <w14:ligatures w14:val="standardContextual"/>
        </w:rPr>
        <w:t xml:space="preserve"> </w:t>
      </w:r>
      <w:r w:rsidRPr="007707B6">
        <w:rPr>
          <w:rFonts w:ascii="Times New Roman" w:hAnsi="Times New Roman" w:cs="Times New Roman"/>
          <w:kern w:val="2"/>
          <w14:ligatures w14:val="standardContextual"/>
        </w:rPr>
        <w:t xml:space="preserve">Regan in a Costa Rican tropical rain forest.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109, 259-264.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Powell, G. V., &amp; Bjork, R. D. (2004). Habitat linkages and the conservation of tropical biodiversity as indicated by seasonal migrations of Three‐</w:t>
      </w:r>
      <w:proofErr w:type="spellStart"/>
      <w:r w:rsidRPr="007707B6">
        <w:rPr>
          <w:rFonts w:ascii="Times New Roman" w:hAnsi="Times New Roman" w:cs="Times New Roman"/>
          <w:kern w:val="2"/>
          <w14:ligatures w14:val="standardContextual"/>
        </w:rPr>
        <w:t>wattled</w:t>
      </w:r>
      <w:proofErr w:type="spellEnd"/>
      <w:r w:rsidRPr="007707B6">
        <w:rPr>
          <w:rFonts w:ascii="Times New Roman" w:hAnsi="Times New Roman" w:cs="Times New Roman"/>
          <w:kern w:val="2"/>
          <w14:ligatures w14:val="standardContextual"/>
        </w:rPr>
        <w:t xml:space="preserve"> Bellbirds. </w:t>
      </w:r>
      <w:r w:rsidRPr="007707B6">
        <w:rPr>
          <w:rFonts w:ascii="Times New Roman" w:hAnsi="Times New Roman" w:cs="Times New Roman"/>
          <w:i/>
          <w:iCs/>
          <w:kern w:val="2"/>
          <w14:ligatures w14:val="standardContextual"/>
        </w:rPr>
        <w:t>Conservation Biology</w:t>
      </w:r>
      <w:r w:rsidRPr="007707B6">
        <w:rPr>
          <w:rFonts w:ascii="Times New Roman" w:hAnsi="Times New Roman" w:cs="Times New Roman"/>
          <w:kern w:val="2"/>
          <w14:ligatures w14:val="standardContextual"/>
        </w:rPr>
        <w:t>, 18(2), 500-509.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Peters, V. E., &amp; </w:t>
      </w:r>
      <w:proofErr w:type="spellStart"/>
      <w:r w:rsidRPr="007707B6">
        <w:rPr>
          <w:rFonts w:ascii="Times New Roman" w:hAnsi="Times New Roman" w:cs="Times New Roman"/>
          <w:kern w:val="2"/>
          <w14:ligatures w14:val="standardContextual"/>
        </w:rPr>
        <w:t>Nibbelink</w:t>
      </w:r>
      <w:proofErr w:type="spellEnd"/>
      <w:r w:rsidRPr="007707B6">
        <w:rPr>
          <w:rFonts w:ascii="Times New Roman" w:hAnsi="Times New Roman" w:cs="Times New Roman"/>
          <w:kern w:val="2"/>
          <w14:ligatures w14:val="standardContextual"/>
        </w:rPr>
        <w:t xml:space="preserve">, N. (2011). The value of fruit security for the conservation of a </w:t>
      </w:r>
      <w:proofErr w:type="spellStart"/>
      <w:proofErr w:type="gramStart"/>
      <w:r w:rsidRPr="007707B6">
        <w:rPr>
          <w:rFonts w:ascii="Times New Roman" w:hAnsi="Times New Roman" w:cs="Times New Roman"/>
          <w:kern w:val="2"/>
          <w14:ligatures w14:val="standardContextual"/>
        </w:rPr>
        <w:t>neotropical</w:t>
      </w:r>
      <w:proofErr w:type="spellEnd"/>
      <w:proofErr w:type="gram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in human-dominated landscapes. </w:t>
      </w:r>
      <w:r w:rsidRPr="007707B6">
        <w:rPr>
          <w:rFonts w:ascii="Times New Roman" w:hAnsi="Times New Roman" w:cs="Times New Roman"/>
          <w:i/>
          <w:iCs/>
          <w:kern w:val="2"/>
          <w14:ligatures w14:val="standardContextual"/>
        </w:rPr>
        <w:t>Biodiversity and Conservation</w:t>
      </w:r>
      <w:r w:rsidRPr="007707B6">
        <w:rPr>
          <w:rFonts w:ascii="Times New Roman" w:hAnsi="Times New Roman" w:cs="Times New Roman"/>
          <w:kern w:val="2"/>
          <w14:ligatures w14:val="standardContextual"/>
        </w:rPr>
        <w:t>, 20, 2041-2055.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Ripperger, S. P., Kalko, E. K., Rodríguez-Herrera, B., Mayer, F., &amp; Tschapka, M. (2015). </w:t>
      </w:r>
      <w:r w:rsidRPr="007707B6">
        <w:rPr>
          <w:rFonts w:ascii="Times New Roman" w:hAnsi="Times New Roman" w:cs="Times New Roman"/>
          <w:kern w:val="2"/>
          <w14:ligatures w14:val="standardContextual"/>
        </w:rPr>
        <w:t xml:space="preserve">Frugivorous bats maintain functional habitat connectivity in agricultural landscapes but rely strongly on natural forest fragments.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10(4), e0120535.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Roberts, D. L. (2007). Effects of tropical forest fragmentation on ecology and conservation of migrant and resident birds in lowland Costa Rica.</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Chaverri</w:t>
      </w:r>
      <w:proofErr w:type="spellEnd"/>
      <w:r w:rsidRPr="007707B6">
        <w:rPr>
          <w:rFonts w:ascii="Times New Roman" w:hAnsi="Times New Roman" w:cs="Times New Roman"/>
          <w:kern w:val="2"/>
          <w14:ligatures w14:val="standardContextual"/>
        </w:rPr>
        <w:t xml:space="preserve">, G., </w:t>
      </w:r>
      <w:proofErr w:type="spellStart"/>
      <w:r w:rsidRPr="007707B6">
        <w:rPr>
          <w:rFonts w:ascii="Times New Roman" w:hAnsi="Times New Roman" w:cs="Times New Roman"/>
          <w:kern w:val="2"/>
          <w14:ligatures w14:val="standardContextual"/>
        </w:rPr>
        <w:t>Quirós</w:t>
      </w:r>
      <w:proofErr w:type="spellEnd"/>
      <w:r w:rsidRPr="007707B6">
        <w:rPr>
          <w:rFonts w:ascii="Times New Roman" w:hAnsi="Times New Roman" w:cs="Times New Roman"/>
          <w:kern w:val="2"/>
          <w14:ligatures w14:val="standardContextual"/>
        </w:rPr>
        <w:t xml:space="preserve">, O. E., &amp; Kunz, T. H. (2007). Ecological correlates of range size in the tent-making bat </w:t>
      </w:r>
      <w:proofErr w:type="spellStart"/>
      <w:r w:rsidRPr="007707B6">
        <w:rPr>
          <w:rFonts w:ascii="Times New Roman" w:hAnsi="Times New Roman" w:cs="Times New Roman"/>
          <w:i/>
          <w:iCs/>
          <w:kern w:val="2"/>
          <w14:ligatures w14:val="standardContextual"/>
        </w:rPr>
        <w:t>Artibeus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watsoni</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 xml:space="preserve">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88(2), 477-486.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Rothenwöhrer</w:t>
      </w:r>
      <w:proofErr w:type="spellEnd"/>
      <w:r w:rsidRPr="007707B6">
        <w:rPr>
          <w:rFonts w:ascii="Times New Roman" w:hAnsi="Times New Roman" w:cs="Times New Roman"/>
          <w:kern w:val="2"/>
          <w14:ligatures w14:val="standardContextual"/>
        </w:rPr>
        <w:t xml:space="preserve">, C., Becker, N. I., &amp; </w:t>
      </w:r>
      <w:proofErr w:type="spellStart"/>
      <w:r w:rsidRPr="007707B6">
        <w:rPr>
          <w:rFonts w:ascii="Times New Roman" w:hAnsi="Times New Roman" w:cs="Times New Roman"/>
          <w:kern w:val="2"/>
          <w14:ligatures w14:val="standardContextual"/>
        </w:rPr>
        <w:t>Tschapka</w:t>
      </w:r>
      <w:proofErr w:type="spellEnd"/>
      <w:r w:rsidRPr="007707B6">
        <w:rPr>
          <w:rFonts w:ascii="Times New Roman" w:hAnsi="Times New Roman" w:cs="Times New Roman"/>
          <w:kern w:val="2"/>
          <w14:ligatures w14:val="standardContextual"/>
        </w:rPr>
        <w:t xml:space="preserve">, M. (2011). Resource landscape and </w:t>
      </w:r>
      <w:proofErr w:type="spellStart"/>
      <w:r w:rsidRPr="007707B6">
        <w:rPr>
          <w:rFonts w:ascii="Times New Roman" w:hAnsi="Times New Roman" w:cs="Times New Roman"/>
          <w:kern w:val="2"/>
          <w14:ligatures w14:val="standardContextual"/>
        </w:rPr>
        <w:t>spatio</w:t>
      </w:r>
      <w:proofErr w:type="spellEnd"/>
      <w:r w:rsidRPr="007707B6">
        <w:rPr>
          <w:rFonts w:ascii="Times New Roman" w:hAnsi="Times New Roman" w:cs="Times New Roman"/>
          <w:kern w:val="2"/>
          <w14:ligatures w14:val="standardContextual"/>
        </w:rPr>
        <w:t>‐temporal activity patterns of a plant‐visiting bat in a Costa Rican lowland rainforest.</w:t>
      </w:r>
      <w:r w:rsidRPr="007707B6">
        <w:rPr>
          <w:rFonts w:ascii="Times New Roman" w:hAnsi="Times New Roman" w:cs="Times New Roman"/>
          <w:i/>
          <w:iCs/>
          <w:kern w:val="2"/>
          <w14:ligatures w14:val="standardContextual"/>
        </w:rPr>
        <w:t xml:space="preserve"> Journal of Zoology</w:t>
      </w:r>
      <w:r w:rsidRPr="007707B6">
        <w:rPr>
          <w:rFonts w:ascii="Times New Roman" w:hAnsi="Times New Roman" w:cs="Times New Roman"/>
          <w:kern w:val="2"/>
          <w14:ligatures w14:val="standardContextual"/>
        </w:rPr>
        <w:t>, 283(2), 108-116.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Şekercioğlu</w:t>
      </w:r>
      <w:proofErr w:type="spellEnd"/>
      <w:r w:rsidRPr="007707B6">
        <w:rPr>
          <w:rFonts w:ascii="Times New Roman" w:hAnsi="Times New Roman" w:cs="Times New Roman"/>
          <w:kern w:val="2"/>
          <w14:ligatures w14:val="standardContextual"/>
        </w:rPr>
        <w:t xml:space="preserve">, C. H., </w:t>
      </w:r>
      <w:proofErr w:type="spellStart"/>
      <w:r w:rsidRPr="007707B6">
        <w:rPr>
          <w:rFonts w:ascii="Times New Roman" w:hAnsi="Times New Roman" w:cs="Times New Roman"/>
          <w:kern w:val="2"/>
          <w14:ligatures w14:val="standardContextual"/>
        </w:rPr>
        <w:t>Loarie</w:t>
      </w:r>
      <w:proofErr w:type="spellEnd"/>
      <w:r w:rsidRPr="007707B6">
        <w:rPr>
          <w:rFonts w:ascii="Times New Roman" w:hAnsi="Times New Roman" w:cs="Times New Roman"/>
          <w:kern w:val="2"/>
          <w14:ligatures w14:val="standardContextual"/>
        </w:rPr>
        <w:t xml:space="preserve">, S. R., Oviedo </w:t>
      </w:r>
      <w:proofErr w:type="spellStart"/>
      <w:r w:rsidRPr="007707B6">
        <w:rPr>
          <w:rFonts w:ascii="Times New Roman" w:hAnsi="Times New Roman" w:cs="Times New Roman"/>
          <w:kern w:val="2"/>
          <w14:ligatures w14:val="standardContextual"/>
        </w:rPr>
        <w:t>Brenes</w:t>
      </w:r>
      <w:proofErr w:type="spellEnd"/>
      <w:r w:rsidRPr="007707B6">
        <w:rPr>
          <w:rFonts w:ascii="Times New Roman" w:hAnsi="Times New Roman" w:cs="Times New Roman"/>
          <w:kern w:val="2"/>
          <w14:ligatures w14:val="standardContextual"/>
        </w:rPr>
        <w:t xml:space="preserve">, F., Ehrlich, P. R., &amp; Daily, G. C. (2007). Persistence of forest birds in the Costa Rican agricultural countryside. </w:t>
      </w:r>
      <w:r w:rsidRPr="007707B6">
        <w:rPr>
          <w:rFonts w:ascii="Times New Roman" w:hAnsi="Times New Roman" w:cs="Times New Roman"/>
          <w:i/>
          <w:iCs/>
          <w:kern w:val="2"/>
          <w14:ligatures w14:val="standardContextual"/>
        </w:rPr>
        <w:t>Conservation Biology</w:t>
      </w:r>
      <w:r w:rsidRPr="007707B6">
        <w:rPr>
          <w:rFonts w:ascii="Times New Roman" w:hAnsi="Times New Roman" w:cs="Times New Roman"/>
          <w:kern w:val="2"/>
          <w14:ligatures w14:val="standardContextual"/>
        </w:rPr>
        <w:t>, 21(2), 482-494.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Morrison, D. W. (1978). Foraging ecology and energetics of the frugivorous bat </w:t>
      </w:r>
      <w:proofErr w:type="spellStart"/>
      <w:r w:rsidRPr="007707B6">
        <w:rPr>
          <w:rFonts w:ascii="Times New Roman" w:hAnsi="Times New Roman" w:cs="Times New Roman"/>
          <w:i/>
          <w:iCs/>
          <w:kern w:val="2"/>
          <w14:ligatures w14:val="standardContextual"/>
        </w:rPr>
        <w:t>Artibeus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jamaicensis</w:t>
      </w:r>
      <w:proofErr w:type="spellEnd"/>
      <w:r w:rsidRPr="007707B6">
        <w:rPr>
          <w:rFonts w:ascii="Times New Roman" w:hAnsi="Times New Roman" w:cs="Times New Roman"/>
          <w:i/>
          <w:iCs/>
          <w:kern w:val="2"/>
          <w14:ligatures w14:val="standardContextual"/>
        </w:rPr>
        <w:t>. Ecology,</w:t>
      </w:r>
      <w:r w:rsidRPr="007707B6">
        <w:rPr>
          <w:rFonts w:ascii="Times New Roman" w:hAnsi="Times New Roman" w:cs="Times New Roman"/>
          <w:kern w:val="2"/>
          <w14:ligatures w14:val="standardContextual"/>
        </w:rPr>
        <w:t xml:space="preserve"> 59(4), 716-723.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lastRenderedPageBreak/>
        <w:t xml:space="preserve">Handley Jr, C. O., Wilson, D. E., &amp; Gardner, A. L. (1991). </w:t>
      </w:r>
      <w:r w:rsidRPr="007707B6">
        <w:rPr>
          <w:rFonts w:ascii="Times New Roman" w:hAnsi="Times New Roman" w:cs="Times New Roman"/>
          <w:kern w:val="2"/>
          <w14:ligatures w14:val="standardContextual"/>
        </w:rPr>
        <w:t xml:space="preserve">Demography and natural history of the common fruit bat, </w:t>
      </w:r>
      <w:proofErr w:type="spellStart"/>
      <w:r w:rsidRPr="007707B6">
        <w:rPr>
          <w:rFonts w:ascii="Times New Roman" w:hAnsi="Times New Roman" w:cs="Times New Roman"/>
          <w:i/>
          <w:iCs/>
          <w:kern w:val="2"/>
          <w14:ligatures w14:val="standardContextual"/>
        </w:rPr>
        <w:t>Artibeus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jamaicensis</w:t>
      </w:r>
      <w:proofErr w:type="spellEnd"/>
      <w:r w:rsidRPr="007707B6">
        <w:rPr>
          <w:rFonts w:ascii="Times New Roman" w:hAnsi="Times New Roman" w:cs="Times New Roman"/>
          <w:kern w:val="2"/>
          <w14:ligatures w14:val="standardContextual"/>
        </w:rPr>
        <w:t xml:space="preserve">, on </w:t>
      </w:r>
      <w:proofErr w:type="spellStart"/>
      <w:r w:rsidRPr="007707B6">
        <w:rPr>
          <w:rFonts w:ascii="Times New Roman" w:hAnsi="Times New Roman" w:cs="Times New Roman"/>
          <w:kern w:val="2"/>
          <w14:ligatures w14:val="standardContextual"/>
        </w:rPr>
        <w:t>Barro</w:t>
      </w:r>
      <w:proofErr w:type="spellEnd"/>
      <w:r w:rsidRPr="007707B6">
        <w:rPr>
          <w:rFonts w:ascii="Times New Roman" w:hAnsi="Times New Roman" w:cs="Times New Roman"/>
          <w:kern w:val="2"/>
          <w14:ligatures w14:val="standardContextual"/>
        </w:rPr>
        <w:t xml:space="preserve"> Colorado Island, Panamá.</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Endries</w:t>
      </w:r>
      <w:proofErr w:type="spellEnd"/>
      <w:r w:rsidRPr="007707B6">
        <w:rPr>
          <w:rFonts w:ascii="Times New Roman" w:hAnsi="Times New Roman" w:cs="Times New Roman"/>
          <w:kern w:val="2"/>
          <w14:ligatures w14:val="standardContextual"/>
        </w:rPr>
        <w:t xml:space="preserve">, M. J., &amp; Adler, G. H. (2005). Spacing patterns of a tropical forest rodent, the spiny rat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Proechimys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semispinosus</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in Panama</w:t>
      </w:r>
      <w:r w:rsidRPr="007707B6">
        <w:rPr>
          <w:rFonts w:ascii="Times New Roman" w:hAnsi="Times New Roman" w:cs="Times New Roman"/>
          <w:i/>
          <w:iCs/>
          <w:kern w:val="2"/>
          <w14:ligatures w14:val="standardContextual"/>
        </w:rPr>
        <w:t>. Journal of Zoology</w:t>
      </w:r>
      <w:r w:rsidRPr="007707B6">
        <w:rPr>
          <w:rFonts w:ascii="Times New Roman" w:hAnsi="Times New Roman" w:cs="Times New Roman"/>
          <w:kern w:val="2"/>
          <w14:ligatures w14:val="standardContextual"/>
        </w:rPr>
        <w:t>, 265(2), 147-155.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Lang, A. B., Kalko, E. K., Römer, H., Bockholdt, C., &amp; Dechmann, D. K. (2006). </w:t>
      </w:r>
      <w:r w:rsidRPr="007707B6">
        <w:rPr>
          <w:rFonts w:ascii="Times New Roman" w:hAnsi="Times New Roman" w:cs="Times New Roman"/>
          <w:kern w:val="2"/>
          <w14:ligatures w14:val="standardContextual"/>
        </w:rPr>
        <w:t xml:space="preserve">Activity levels of bats and katydids in relation to the lunar cycle.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146, 659-666.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Aliaga-</w:t>
      </w:r>
      <w:proofErr w:type="spellStart"/>
      <w:r w:rsidRPr="007707B6">
        <w:rPr>
          <w:rFonts w:ascii="Times New Roman" w:hAnsi="Times New Roman" w:cs="Times New Roman"/>
          <w:kern w:val="2"/>
          <w14:ligatures w14:val="standardContextual"/>
        </w:rPr>
        <w:t>Rossel</w:t>
      </w:r>
      <w:proofErr w:type="spellEnd"/>
      <w:r w:rsidRPr="007707B6">
        <w:rPr>
          <w:rFonts w:ascii="Times New Roman" w:hAnsi="Times New Roman" w:cs="Times New Roman"/>
          <w:kern w:val="2"/>
          <w14:ligatures w14:val="standardContextual"/>
        </w:rPr>
        <w:t xml:space="preserve">, E., Kays, R. W., &amp; </w:t>
      </w:r>
      <w:proofErr w:type="spellStart"/>
      <w:r w:rsidRPr="007707B6">
        <w:rPr>
          <w:rFonts w:ascii="Times New Roman" w:hAnsi="Times New Roman" w:cs="Times New Roman"/>
          <w:kern w:val="2"/>
          <w14:ligatures w14:val="standardContextual"/>
        </w:rPr>
        <w:t>Fragoso</w:t>
      </w:r>
      <w:proofErr w:type="spellEnd"/>
      <w:r w:rsidRPr="007707B6">
        <w:rPr>
          <w:rFonts w:ascii="Times New Roman" w:hAnsi="Times New Roman" w:cs="Times New Roman"/>
          <w:kern w:val="2"/>
          <w14:ligatures w14:val="standardContextual"/>
        </w:rPr>
        <w:t xml:space="preserve">, J. M. (2008). Home-range use by the </w:t>
      </w:r>
      <w:proofErr w:type="gramStart"/>
      <w:r w:rsidRPr="007707B6">
        <w:rPr>
          <w:rFonts w:ascii="Times New Roman" w:hAnsi="Times New Roman" w:cs="Times New Roman"/>
          <w:kern w:val="2"/>
          <w14:ligatures w14:val="standardContextual"/>
        </w:rPr>
        <w:t>central</w:t>
      </w:r>
      <w:proofErr w:type="gramEnd"/>
      <w:r w:rsidRPr="007707B6">
        <w:rPr>
          <w:rFonts w:ascii="Times New Roman" w:hAnsi="Times New Roman" w:cs="Times New Roman"/>
          <w:kern w:val="2"/>
          <w14:ligatures w14:val="standardContextual"/>
        </w:rPr>
        <w:t xml:space="preserve"> American agouti (</w:t>
      </w:r>
      <w:proofErr w:type="spellStart"/>
      <w:r w:rsidRPr="007707B6">
        <w:rPr>
          <w:rFonts w:ascii="Times New Roman" w:hAnsi="Times New Roman" w:cs="Times New Roman"/>
          <w:i/>
          <w:iCs/>
          <w:kern w:val="2"/>
          <w14:ligatures w14:val="standardContextual"/>
        </w:rPr>
        <w:t>Dasyprocta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punctata</w:t>
      </w:r>
      <w:proofErr w:type="spellEnd"/>
      <w:r w:rsidRPr="007707B6">
        <w:rPr>
          <w:rFonts w:ascii="Times New Roman" w:hAnsi="Times New Roman" w:cs="Times New Roman"/>
          <w:kern w:val="2"/>
          <w14:ligatures w14:val="standardContextual"/>
        </w:rPr>
        <w:t xml:space="preserve">) on </w:t>
      </w:r>
      <w:proofErr w:type="spellStart"/>
      <w:r w:rsidRPr="007707B6">
        <w:rPr>
          <w:rFonts w:ascii="Times New Roman" w:hAnsi="Times New Roman" w:cs="Times New Roman"/>
          <w:kern w:val="2"/>
          <w14:ligatures w14:val="standardContextual"/>
        </w:rPr>
        <w:t>Barro</w:t>
      </w:r>
      <w:proofErr w:type="spellEnd"/>
      <w:r w:rsidRPr="007707B6">
        <w:rPr>
          <w:rFonts w:ascii="Times New Roman" w:hAnsi="Times New Roman" w:cs="Times New Roman"/>
          <w:kern w:val="2"/>
          <w14:ligatures w14:val="standardContextual"/>
        </w:rPr>
        <w:t xml:space="preserve"> Colorado Island, Panama</w:t>
      </w:r>
      <w:r w:rsidRPr="007707B6">
        <w:rPr>
          <w:rFonts w:ascii="Times New Roman" w:hAnsi="Times New Roman" w:cs="Times New Roman"/>
          <w:i/>
          <w:iCs/>
          <w:kern w:val="2"/>
          <w14:ligatures w14:val="standardContextual"/>
        </w:rPr>
        <w:t>. Journal of Tropical Ecology,</w:t>
      </w:r>
      <w:r w:rsidRPr="007707B6">
        <w:rPr>
          <w:rFonts w:ascii="Times New Roman" w:hAnsi="Times New Roman" w:cs="Times New Roman"/>
          <w:kern w:val="2"/>
          <w14:ligatures w14:val="standardContextual"/>
        </w:rPr>
        <w:t xml:space="preserve"> 24(4), 367-374.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McLean, K. A., Trainor, A. M., Asner, G. P., </w:t>
      </w:r>
      <w:proofErr w:type="spellStart"/>
      <w:r w:rsidRPr="007707B6">
        <w:rPr>
          <w:rFonts w:ascii="Times New Roman" w:hAnsi="Times New Roman" w:cs="Times New Roman"/>
          <w:kern w:val="2"/>
          <w14:ligatures w14:val="standardContextual"/>
        </w:rPr>
        <w:t>Crofoot</w:t>
      </w:r>
      <w:proofErr w:type="spellEnd"/>
      <w:r w:rsidRPr="007707B6">
        <w:rPr>
          <w:rFonts w:ascii="Times New Roman" w:hAnsi="Times New Roman" w:cs="Times New Roman"/>
          <w:kern w:val="2"/>
          <w14:ligatures w14:val="standardContextual"/>
        </w:rPr>
        <w:t>, M. C., Hopkins, M. E., Campbell, C. J., &amp; Jansen, P. A. (2016). Movement patterns of three arboreal primates in a Neotropical moist forest explained by LiDAR-estimated canopy structure</w:t>
      </w:r>
      <w:r w:rsidRPr="007707B6">
        <w:rPr>
          <w:rFonts w:ascii="Times New Roman" w:hAnsi="Times New Roman" w:cs="Times New Roman"/>
          <w:i/>
          <w:iCs/>
          <w:kern w:val="2"/>
          <w14:ligatures w14:val="standardContextual"/>
        </w:rPr>
        <w:t>. Landscape Ecology</w:t>
      </w:r>
      <w:r w:rsidRPr="007707B6">
        <w:rPr>
          <w:rFonts w:ascii="Times New Roman" w:hAnsi="Times New Roman" w:cs="Times New Roman"/>
          <w:kern w:val="2"/>
          <w14:ligatures w14:val="standardContextual"/>
        </w:rPr>
        <w:t>, 31, 1849-1862.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Thies, W., Kalko, E. K., &amp; Schnitzler, H. U. (2006). </w:t>
      </w:r>
      <w:r w:rsidRPr="007707B6">
        <w:rPr>
          <w:rFonts w:ascii="Times New Roman" w:hAnsi="Times New Roman" w:cs="Times New Roman"/>
          <w:kern w:val="2"/>
          <w14:ligatures w14:val="standardContextual"/>
        </w:rPr>
        <w:t xml:space="preserve">Influence of environment and resource availability on activity patterns of </w:t>
      </w:r>
      <w:proofErr w:type="spellStart"/>
      <w:r w:rsidRPr="007707B6">
        <w:rPr>
          <w:rFonts w:ascii="Times New Roman" w:hAnsi="Times New Roman" w:cs="Times New Roman"/>
          <w:i/>
          <w:iCs/>
          <w:kern w:val="2"/>
          <w14:ligatures w14:val="standardContextual"/>
        </w:rPr>
        <w:t>Carollia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castanea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kern w:val="2"/>
          <w14:ligatures w14:val="standardContextual"/>
        </w:rPr>
        <w:t xml:space="preserve">) in Panama. </w:t>
      </w:r>
      <w:r w:rsidRPr="007707B6">
        <w:rPr>
          <w:rFonts w:ascii="Times New Roman" w:hAnsi="Times New Roman" w:cs="Times New Roman"/>
          <w:i/>
          <w:iCs/>
          <w:kern w:val="2"/>
          <w14:ligatures w14:val="standardContextual"/>
        </w:rPr>
        <w:t xml:space="preserve">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87(2), 331-338.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Martin, J., </w:t>
      </w:r>
      <w:proofErr w:type="spellStart"/>
      <w:r w:rsidRPr="007707B6">
        <w:rPr>
          <w:rFonts w:ascii="Times New Roman" w:hAnsi="Times New Roman" w:cs="Times New Roman"/>
          <w:kern w:val="2"/>
          <w14:ligatures w14:val="standardContextual"/>
        </w:rPr>
        <w:t>Vourc’h</w:t>
      </w:r>
      <w:proofErr w:type="spellEnd"/>
      <w:r w:rsidRPr="007707B6">
        <w:rPr>
          <w:rFonts w:ascii="Times New Roman" w:hAnsi="Times New Roman" w:cs="Times New Roman"/>
          <w:kern w:val="2"/>
          <w14:ligatures w14:val="standardContextual"/>
        </w:rPr>
        <w:t xml:space="preserve">, G., </w:t>
      </w:r>
      <w:proofErr w:type="spellStart"/>
      <w:r w:rsidRPr="007707B6">
        <w:rPr>
          <w:rFonts w:ascii="Times New Roman" w:hAnsi="Times New Roman" w:cs="Times New Roman"/>
          <w:kern w:val="2"/>
          <w14:ligatures w14:val="standardContextual"/>
        </w:rPr>
        <w:t>Bonnot</w:t>
      </w:r>
      <w:proofErr w:type="spellEnd"/>
      <w:r w:rsidRPr="007707B6">
        <w:rPr>
          <w:rFonts w:ascii="Times New Roman" w:hAnsi="Times New Roman" w:cs="Times New Roman"/>
          <w:kern w:val="2"/>
          <w14:ligatures w14:val="standardContextual"/>
        </w:rPr>
        <w:t xml:space="preserve">, N., </w:t>
      </w:r>
      <w:proofErr w:type="spellStart"/>
      <w:r w:rsidRPr="007707B6">
        <w:rPr>
          <w:rFonts w:ascii="Times New Roman" w:hAnsi="Times New Roman" w:cs="Times New Roman"/>
          <w:kern w:val="2"/>
          <w14:ligatures w14:val="standardContextual"/>
        </w:rPr>
        <w:t>Cargnelutti</w:t>
      </w:r>
      <w:proofErr w:type="spellEnd"/>
      <w:r w:rsidRPr="007707B6">
        <w:rPr>
          <w:rFonts w:ascii="Times New Roman" w:hAnsi="Times New Roman" w:cs="Times New Roman"/>
          <w:kern w:val="2"/>
          <w14:ligatures w14:val="standardContextual"/>
        </w:rPr>
        <w:t xml:space="preserve">, B., </w:t>
      </w:r>
      <w:proofErr w:type="spellStart"/>
      <w:r w:rsidRPr="007707B6">
        <w:rPr>
          <w:rFonts w:ascii="Times New Roman" w:hAnsi="Times New Roman" w:cs="Times New Roman"/>
          <w:kern w:val="2"/>
          <w14:ligatures w14:val="standardContextual"/>
        </w:rPr>
        <w:t>Chaval</w:t>
      </w:r>
      <w:proofErr w:type="spellEnd"/>
      <w:r w:rsidRPr="007707B6">
        <w:rPr>
          <w:rFonts w:ascii="Times New Roman" w:hAnsi="Times New Roman" w:cs="Times New Roman"/>
          <w:kern w:val="2"/>
          <w14:ligatures w14:val="standardContextual"/>
        </w:rPr>
        <w:t xml:space="preserve">, Y., </w:t>
      </w:r>
      <w:proofErr w:type="spellStart"/>
      <w:r w:rsidRPr="007707B6">
        <w:rPr>
          <w:rFonts w:ascii="Times New Roman" w:hAnsi="Times New Roman" w:cs="Times New Roman"/>
          <w:kern w:val="2"/>
          <w14:ligatures w14:val="standardContextual"/>
        </w:rPr>
        <w:t>Lourtet</w:t>
      </w:r>
      <w:proofErr w:type="spellEnd"/>
      <w:r w:rsidRPr="007707B6">
        <w:rPr>
          <w:rFonts w:ascii="Times New Roman" w:hAnsi="Times New Roman" w:cs="Times New Roman"/>
          <w:kern w:val="2"/>
          <w14:ligatures w14:val="standardContextual"/>
        </w:rPr>
        <w:t xml:space="preserve">, B., &amp; </w:t>
      </w:r>
      <w:proofErr w:type="spellStart"/>
      <w:r w:rsidRPr="007707B6">
        <w:rPr>
          <w:rFonts w:ascii="Times New Roman" w:hAnsi="Times New Roman" w:cs="Times New Roman"/>
          <w:kern w:val="2"/>
          <w14:ligatures w14:val="standardContextual"/>
        </w:rPr>
        <w:t>Morellet</w:t>
      </w:r>
      <w:proofErr w:type="spellEnd"/>
      <w:r w:rsidRPr="007707B6">
        <w:rPr>
          <w:rFonts w:ascii="Times New Roman" w:hAnsi="Times New Roman" w:cs="Times New Roman"/>
          <w:kern w:val="2"/>
          <w14:ligatures w14:val="standardContextual"/>
        </w:rPr>
        <w:t>, N. (2018). Temporal shifts in landscape connectivity for an ecosystem engineer, the roe deer, across a multiple-use landscape</w:t>
      </w:r>
      <w:r w:rsidRPr="007707B6">
        <w:rPr>
          <w:rFonts w:ascii="Times New Roman" w:hAnsi="Times New Roman" w:cs="Times New Roman"/>
          <w:i/>
          <w:iCs/>
          <w:kern w:val="2"/>
          <w14:ligatures w14:val="standardContextual"/>
        </w:rPr>
        <w:t>. Landscape ecology</w:t>
      </w:r>
      <w:r w:rsidRPr="007707B6">
        <w:rPr>
          <w:rFonts w:ascii="Times New Roman" w:hAnsi="Times New Roman" w:cs="Times New Roman"/>
          <w:kern w:val="2"/>
          <w14:ligatures w14:val="standardContextual"/>
        </w:rPr>
        <w:t>, 33, 937-954.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Rodríguez‐Pérez, J., </w:t>
      </w:r>
      <w:proofErr w:type="spellStart"/>
      <w:r w:rsidRPr="007707B6">
        <w:rPr>
          <w:rFonts w:ascii="Times New Roman" w:hAnsi="Times New Roman" w:cs="Times New Roman"/>
          <w:kern w:val="2"/>
          <w14:ligatures w14:val="standardContextual"/>
        </w:rPr>
        <w:t>Wiegand</w:t>
      </w:r>
      <w:proofErr w:type="spellEnd"/>
      <w:r w:rsidRPr="007707B6">
        <w:rPr>
          <w:rFonts w:ascii="Times New Roman" w:hAnsi="Times New Roman" w:cs="Times New Roman"/>
          <w:kern w:val="2"/>
          <w14:ligatures w14:val="standardContextual"/>
        </w:rPr>
        <w:t xml:space="preserve">, T., &amp; Santamaria, L. (2012).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behaviour determines plant distribution: a spatially‐explicit analysis of a plant‐disperser interaction. </w:t>
      </w:r>
      <w:proofErr w:type="spellStart"/>
      <w:r w:rsidRPr="007707B6">
        <w:rPr>
          <w:rFonts w:ascii="Times New Roman" w:hAnsi="Times New Roman" w:cs="Times New Roman"/>
          <w:i/>
          <w:iCs/>
          <w:kern w:val="2"/>
          <w14:ligatures w14:val="standardContextual"/>
        </w:rPr>
        <w:t>Ecography</w:t>
      </w:r>
      <w:proofErr w:type="spellEnd"/>
      <w:r w:rsidRPr="007707B6">
        <w:rPr>
          <w:rFonts w:ascii="Times New Roman" w:hAnsi="Times New Roman" w:cs="Times New Roman"/>
          <w:kern w:val="2"/>
          <w14:ligatures w14:val="standardContextual"/>
        </w:rPr>
        <w:t>, 35(2), 113-123.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Rosalino</w:t>
      </w:r>
      <w:proofErr w:type="spellEnd"/>
      <w:r w:rsidRPr="007707B6">
        <w:rPr>
          <w:rFonts w:ascii="Times New Roman" w:hAnsi="Times New Roman" w:cs="Times New Roman"/>
          <w:kern w:val="2"/>
          <w14:ligatures w14:val="standardContextual"/>
        </w:rPr>
        <w:t xml:space="preserve">, L. M., Ferreira, D., </w:t>
      </w:r>
      <w:proofErr w:type="spellStart"/>
      <w:r w:rsidRPr="007707B6">
        <w:rPr>
          <w:rFonts w:ascii="Times New Roman" w:hAnsi="Times New Roman" w:cs="Times New Roman"/>
          <w:kern w:val="2"/>
          <w14:ligatures w14:val="standardContextual"/>
        </w:rPr>
        <w:t>Leitão</w:t>
      </w:r>
      <w:proofErr w:type="spellEnd"/>
      <w:r w:rsidRPr="007707B6">
        <w:rPr>
          <w:rFonts w:ascii="Times New Roman" w:hAnsi="Times New Roman" w:cs="Times New Roman"/>
          <w:kern w:val="2"/>
          <w14:ligatures w14:val="standardContextual"/>
        </w:rPr>
        <w:t xml:space="preserve">, I., &amp; Santos-Reis, M. (2011). Selection of nest sites by wood mice </w:t>
      </w:r>
      <w:proofErr w:type="spellStart"/>
      <w:r w:rsidRPr="007707B6">
        <w:rPr>
          <w:rFonts w:ascii="Times New Roman" w:hAnsi="Times New Roman" w:cs="Times New Roman"/>
          <w:i/>
          <w:iCs/>
          <w:kern w:val="2"/>
          <w14:ligatures w14:val="standardContextual"/>
        </w:rPr>
        <w:t>Apodemus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sylvaticus</w:t>
      </w:r>
      <w:proofErr w:type="spellEnd"/>
      <w:r w:rsidRPr="007707B6">
        <w:rPr>
          <w:rFonts w:ascii="Times New Roman" w:hAnsi="Times New Roman" w:cs="Times New Roman"/>
          <w:kern w:val="2"/>
          <w14:ligatures w14:val="standardContextual"/>
        </w:rPr>
        <w:t xml:space="preserve"> in a Mediterranean agro-forest landscape.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xml:space="preserve"> 26, 445-452.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Griesser, M., Halvarsson, P., Sahlman, T., &amp; Ekman, J. (2014). </w:t>
      </w:r>
      <w:r w:rsidRPr="007707B6">
        <w:rPr>
          <w:rFonts w:ascii="Times New Roman" w:hAnsi="Times New Roman" w:cs="Times New Roman"/>
          <w:kern w:val="2"/>
          <w14:ligatures w14:val="standardContextual"/>
        </w:rPr>
        <w:t xml:space="preserve">What are the strengths and limitations of direct and indirect assessment of dispersal? Insights from a long-term field study in a group-living bird species. </w:t>
      </w:r>
      <w:proofErr w:type="spellStart"/>
      <w:r w:rsidRPr="007707B6">
        <w:rPr>
          <w:rFonts w:ascii="Times New Roman" w:hAnsi="Times New Roman" w:cs="Times New Roman"/>
          <w:i/>
          <w:iCs/>
          <w:kern w:val="2"/>
          <w14:ligatures w14:val="standardContextual"/>
        </w:rPr>
        <w:t>Behavioral</w:t>
      </w:r>
      <w:proofErr w:type="spellEnd"/>
      <w:r w:rsidRPr="007707B6">
        <w:rPr>
          <w:rFonts w:ascii="Times New Roman" w:hAnsi="Times New Roman" w:cs="Times New Roman"/>
          <w:i/>
          <w:iCs/>
          <w:kern w:val="2"/>
          <w14:ligatures w14:val="standardContextual"/>
        </w:rPr>
        <w:t xml:space="preserve"> Ecology and </w:t>
      </w:r>
      <w:proofErr w:type="spellStart"/>
      <w:r w:rsidRPr="007707B6">
        <w:rPr>
          <w:rFonts w:ascii="Times New Roman" w:hAnsi="Times New Roman" w:cs="Times New Roman"/>
          <w:i/>
          <w:iCs/>
          <w:kern w:val="2"/>
          <w14:ligatures w14:val="standardContextual"/>
        </w:rPr>
        <w:t>Sociobiology</w:t>
      </w:r>
      <w:proofErr w:type="spellEnd"/>
      <w:r w:rsidRPr="007707B6">
        <w:rPr>
          <w:rFonts w:ascii="Times New Roman" w:hAnsi="Times New Roman" w:cs="Times New Roman"/>
          <w:kern w:val="2"/>
          <w14:ligatures w14:val="standardContextual"/>
        </w:rPr>
        <w:t>, 68, 485-497.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White, J. D., </w:t>
      </w:r>
      <w:proofErr w:type="spellStart"/>
      <w:r w:rsidRPr="007707B6">
        <w:rPr>
          <w:rFonts w:ascii="Times New Roman" w:hAnsi="Times New Roman" w:cs="Times New Roman"/>
          <w:kern w:val="2"/>
          <w14:ligatures w14:val="standardContextual"/>
        </w:rPr>
        <w:t>Gardali</w:t>
      </w:r>
      <w:proofErr w:type="spellEnd"/>
      <w:r w:rsidRPr="007707B6">
        <w:rPr>
          <w:rFonts w:ascii="Times New Roman" w:hAnsi="Times New Roman" w:cs="Times New Roman"/>
          <w:kern w:val="2"/>
          <w14:ligatures w14:val="standardContextual"/>
        </w:rPr>
        <w:t xml:space="preserve">, T., Thompson III, F. R., &amp; </w:t>
      </w:r>
      <w:proofErr w:type="spellStart"/>
      <w:r w:rsidRPr="007707B6">
        <w:rPr>
          <w:rFonts w:ascii="Times New Roman" w:hAnsi="Times New Roman" w:cs="Times New Roman"/>
          <w:kern w:val="2"/>
          <w14:ligatures w14:val="standardContextual"/>
        </w:rPr>
        <w:t>Faaborg</w:t>
      </w:r>
      <w:proofErr w:type="spellEnd"/>
      <w:r w:rsidRPr="007707B6">
        <w:rPr>
          <w:rFonts w:ascii="Times New Roman" w:hAnsi="Times New Roman" w:cs="Times New Roman"/>
          <w:kern w:val="2"/>
          <w14:ligatures w14:val="standardContextual"/>
        </w:rPr>
        <w:t xml:space="preserve">, J. (2005). Resource selection by juvenile </w:t>
      </w:r>
      <w:proofErr w:type="spellStart"/>
      <w:r w:rsidRPr="007707B6">
        <w:rPr>
          <w:rFonts w:ascii="Times New Roman" w:hAnsi="Times New Roman" w:cs="Times New Roman"/>
          <w:kern w:val="2"/>
          <w14:ligatures w14:val="standardContextual"/>
        </w:rPr>
        <w:t>Swainson's</w:t>
      </w:r>
      <w:proofErr w:type="spellEnd"/>
      <w:r w:rsidRPr="007707B6">
        <w:rPr>
          <w:rFonts w:ascii="Times New Roman" w:hAnsi="Times New Roman" w:cs="Times New Roman"/>
          <w:kern w:val="2"/>
          <w14:ligatures w14:val="standardContextual"/>
        </w:rPr>
        <w:t xml:space="preserve"> Thrushes during the </w:t>
      </w:r>
      <w:proofErr w:type="spellStart"/>
      <w:r w:rsidRPr="007707B6">
        <w:rPr>
          <w:rFonts w:ascii="Times New Roman" w:hAnsi="Times New Roman" w:cs="Times New Roman"/>
          <w:kern w:val="2"/>
          <w14:ligatures w14:val="standardContextual"/>
        </w:rPr>
        <w:t>postfledging</w:t>
      </w:r>
      <w:proofErr w:type="spellEnd"/>
      <w:r w:rsidRPr="007707B6">
        <w:rPr>
          <w:rFonts w:ascii="Times New Roman" w:hAnsi="Times New Roman" w:cs="Times New Roman"/>
          <w:kern w:val="2"/>
          <w14:ligatures w14:val="standardContextual"/>
        </w:rPr>
        <w:t xml:space="preserve"> period. </w:t>
      </w:r>
      <w:r w:rsidRPr="007707B6">
        <w:rPr>
          <w:rFonts w:ascii="Times New Roman" w:hAnsi="Times New Roman" w:cs="Times New Roman"/>
          <w:i/>
          <w:iCs/>
          <w:kern w:val="2"/>
          <w14:ligatures w14:val="standardContextual"/>
        </w:rPr>
        <w:t>The Condor</w:t>
      </w:r>
      <w:r w:rsidRPr="007707B6">
        <w:rPr>
          <w:rFonts w:ascii="Times New Roman" w:hAnsi="Times New Roman" w:cs="Times New Roman"/>
          <w:kern w:val="2"/>
          <w14:ligatures w14:val="standardContextual"/>
        </w:rPr>
        <w:t>, 107(2), 388-401.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Denny, C. K., Stenhouse, G. B., &amp; Nielsen, S. E. (2018). </w:t>
      </w:r>
      <w:r w:rsidRPr="007707B6">
        <w:rPr>
          <w:rFonts w:ascii="Times New Roman" w:hAnsi="Times New Roman" w:cs="Times New Roman"/>
          <w:kern w:val="2"/>
          <w14:ligatures w14:val="standardContextual"/>
        </w:rPr>
        <w:t xml:space="preserve">Scales of selection and perception: landscape heterogeneity of an important food resource influences habitat use by a large omnivore. </w:t>
      </w:r>
      <w:r w:rsidRPr="007707B6">
        <w:rPr>
          <w:rFonts w:ascii="Times New Roman" w:hAnsi="Times New Roman" w:cs="Times New Roman"/>
          <w:i/>
          <w:iCs/>
          <w:kern w:val="2"/>
          <w14:ligatures w14:val="standardContextual"/>
        </w:rPr>
        <w:t>Wildlife Biology,</w:t>
      </w:r>
      <w:r w:rsidRPr="007707B6">
        <w:rPr>
          <w:rFonts w:ascii="Times New Roman" w:hAnsi="Times New Roman" w:cs="Times New Roman"/>
          <w:kern w:val="2"/>
          <w14:ligatures w14:val="standardContextual"/>
        </w:rPr>
        <w:t xml:space="preserve"> 2018(1), 1-10.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White, T. H., Collazo, J. A., </w:t>
      </w:r>
      <w:proofErr w:type="spellStart"/>
      <w:r w:rsidRPr="007707B6">
        <w:rPr>
          <w:rFonts w:ascii="Times New Roman" w:hAnsi="Times New Roman" w:cs="Times New Roman"/>
          <w:kern w:val="2"/>
          <w14:ligatures w14:val="standardContextual"/>
        </w:rPr>
        <w:t>Vilella</w:t>
      </w:r>
      <w:proofErr w:type="spellEnd"/>
      <w:r w:rsidRPr="007707B6">
        <w:rPr>
          <w:rFonts w:ascii="Times New Roman" w:hAnsi="Times New Roman" w:cs="Times New Roman"/>
          <w:kern w:val="2"/>
          <w14:ligatures w14:val="standardContextual"/>
        </w:rPr>
        <w:t xml:space="preserve">, F. J., &amp; Guerrero, S. A. (2005). Effects of Hurricane Georges on habitat use by captive-reared </w:t>
      </w:r>
      <w:proofErr w:type="spellStart"/>
      <w:r w:rsidRPr="007707B6">
        <w:rPr>
          <w:rFonts w:ascii="Times New Roman" w:hAnsi="Times New Roman" w:cs="Times New Roman"/>
          <w:kern w:val="2"/>
          <w14:ligatures w14:val="standardContextual"/>
        </w:rPr>
        <w:t>Hispaniolan</w:t>
      </w:r>
      <w:proofErr w:type="spellEnd"/>
      <w:r w:rsidRPr="007707B6">
        <w:rPr>
          <w:rFonts w:ascii="Times New Roman" w:hAnsi="Times New Roman" w:cs="Times New Roman"/>
          <w:kern w:val="2"/>
          <w14:ligatures w14:val="standardContextual"/>
        </w:rPr>
        <w:t xml:space="preserve"> Parrots (</w:t>
      </w:r>
      <w:proofErr w:type="spellStart"/>
      <w:r w:rsidRPr="007707B6">
        <w:rPr>
          <w:rFonts w:ascii="Times New Roman" w:hAnsi="Times New Roman" w:cs="Times New Roman"/>
          <w:i/>
          <w:iCs/>
          <w:kern w:val="2"/>
          <w14:ligatures w14:val="standardContextual"/>
        </w:rPr>
        <w:t>Amazona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ventralis</w:t>
      </w:r>
      <w:proofErr w:type="spellEnd"/>
      <w:r w:rsidRPr="007707B6">
        <w:rPr>
          <w:rFonts w:ascii="Times New Roman" w:hAnsi="Times New Roman" w:cs="Times New Roman"/>
          <w:kern w:val="2"/>
          <w14:ligatures w14:val="standardContextual"/>
        </w:rPr>
        <w:t>) released in the Dominican Republic.</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lastRenderedPageBreak/>
        <w:t xml:space="preserve">Strong, A. M., &amp; Bancroft, G. T. (1994). Post-fledging Dispersal of White‐crowned Pigeons: Implications for Conservation of Deciduous Seasonal Forests in the Florida Keys. </w:t>
      </w:r>
      <w:r w:rsidRPr="007707B6">
        <w:rPr>
          <w:rFonts w:ascii="Times New Roman" w:hAnsi="Times New Roman" w:cs="Times New Roman"/>
          <w:i/>
          <w:iCs/>
          <w:kern w:val="2"/>
          <w14:ligatures w14:val="standardContextual"/>
        </w:rPr>
        <w:t>Conservation Biology,</w:t>
      </w:r>
      <w:r w:rsidRPr="007707B6">
        <w:rPr>
          <w:rFonts w:ascii="Times New Roman" w:hAnsi="Times New Roman" w:cs="Times New Roman"/>
          <w:kern w:val="2"/>
          <w14:ligatures w14:val="standardContextual"/>
        </w:rPr>
        <w:t xml:space="preserve"> 8(3), 770-779.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Aslan, A., Hart, P., Wu, J., &amp; Aslan, C. E. (2014). </w:t>
      </w:r>
      <w:r w:rsidRPr="007707B6">
        <w:rPr>
          <w:rFonts w:ascii="Times New Roman" w:hAnsi="Times New Roman" w:cs="Times New Roman"/>
          <w:kern w:val="2"/>
          <w14:ligatures w14:val="standardContextual"/>
        </w:rPr>
        <w:t xml:space="preserve">Evaluating the qualitative effectiveness of a novel pollinator: a case study of two endemic Hawaiian plants.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46(6), 732-739.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Horner, M. A., Fleming, T. H., &amp; </w:t>
      </w:r>
      <w:proofErr w:type="spellStart"/>
      <w:r w:rsidRPr="007707B6">
        <w:rPr>
          <w:rFonts w:ascii="Times New Roman" w:hAnsi="Times New Roman" w:cs="Times New Roman"/>
          <w:kern w:val="2"/>
          <w14:ligatures w14:val="standardContextual"/>
        </w:rPr>
        <w:t>Sahey</w:t>
      </w:r>
      <w:proofErr w:type="spellEnd"/>
      <w:r w:rsidRPr="007707B6">
        <w:rPr>
          <w:rFonts w:ascii="Times New Roman" w:hAnsi="Times New Roman" w:cs="Times New Roman"/>
          <w:kern w:val="2"/>
          <w14:ligatures w14:val="standardContextual"/>
        </w:rPr>
        <w:t xml:space="preserve">, C. T. (1998). Foraging behaviour and energetics of a nectar-feeding bat, </w:t>
      </w:r>
      <w:proofErr w:type="spellStart"/>
      <w:r w:rsidRPr="007707B6">
        <w:rPr>
          <w:rFonts w:ascii="Times New Roman" w:hAnsi="Times New Roman" w:cs="Times New Roman"/>
          <w:i/>
          <w:iCs/>
          <w:kern w:val="2"/>
          <w14:ligatures w14:val="standardContextual"/>
        </w:rPr>
        <w:t>Leptonycteris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curasoae</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Journal of Zoology</w:t>
      </w:r>
      <w:r w:rsidRPr="007707B6">
        <w:rPr>
          <w:rFonts w:ascii="Times New Roman" w:hAnsi="Times New Roman" w:cs="Times New Roman"/>
          <w:kern w:val="2"/>
          <w14:ligatures w14:val="standardContextual"/>
        </w:rPr>
        <w:t>, 244(4), 575-586.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Graham, C. H. (2001). Factors influencing movement patterns of keel‐billed toucans in a fragmented tropical landscape in southern Mexico. </w:t>
      </w:r>
      <w:r w:rsidRPr="007707B6">
        <w:rPr>
          <w:rFonts w:ascii="Times New Roman" w:hAnsi="Times New Roman" w:cs="Times New Roman"/>
          <w:i/>
          <w:iCs/>
          <w:kern w:val="2"/>
          <w14:ligatures w14:val="standardContextual"/>
        </w:rPr>
        <w:t>Conservation Biology</w:t>
      </w:r>
      <w:r w:rsidRPr="007707B6">
        <w:rPr>
          <w:rFonts w:ascii="Times New Roman" w:hAnsi="Times New Roman" w:cs="Times New Roman"/>
          <w:kern w:val="2"/>
          <w14:ligatures w14:val="standardContextual"/>
        </w:rPr>
        <w:t>, 15(6), 1789-1798.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Cortés‐Delgado, N., &amp; Sosa, V. J. (2014). Do bats roost and forage in shade coffee plantations? A perspective from the frugivorous bat </w:t>
      </w:r>
      <w:proofErr w:type="spellStart"/>
      <w:r w:rsidRPr="007707B6">
        <w:rPr>
          <w:rFonts w:ascii="Times New Roman" w:hAnsi="Times New Roman" w:cs="Times New Roman"/>
          <w:i/>
          <w:iCs/>
          <w:kern w:val="2"/>
          <w14:ligatures w14:val="standardContextual"/>
        </w:rPr>
        <w:t>Sturnira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hondurensis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46(5), 624-632.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Morrison, D. W. (1978). Influence of habitat on the foraging distances of the fruit bat, </w:t>
      </w:r>
      <w:proofErr w:type="spellStart"/>
      <w:r w:rsidRPr="007707B6">
        <w:rPr>
          <w:rFonts w:ascii="Times New Roman" w:hAnsi="Times New Roman" w:cs="Times New Roman"/>
          <w:i/>
          <w:iCs/>
          <w:kern w:val="2"/>
          <w14:ligatures w14:val="standardContextual"/>
        </w:rPr>
        <w:t>Artibeus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jamaicensis</w:t>
      </w:r>
      <w:proofErr w:type="spellEnd"/>
      <w:r w:rsidRPr="007707B6">
        <w:rPr>
          <w:rFonts w:ascii="Times New Roman" w:hAnsi="Times New Roman" w:cs="Times New Roman"/>
          <w:i/>
          <w:iCs/>
          <w:kern w:val="2"/>
          <w14:ligatures w14:val="standardContextual"/>
        </w:rPr>
        <w:t xml:space="preserve">. 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59(3), 622-624.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Eaton, R. A., Lindell, C. A., Homan, H. J., Linz, G. M., &amp; Maurer, B. A. (2016). </w:t>
      </w:r>
      <w:r w:rsidRPr="007707B6">
        <w:rPr>
          <w:rFonts w:ascii="Times New Roman" w:hAnsi="Times New Roman" w:cs="Times New Roman"/>
          <w:kern w:val="2"/>
          <w14:ligatures w14:val="standardContextual"/>
        </w:rPr>
        <w:t>American Robins (</w:t>
      </w:r>
      <w:proofErr w:type="spellStart"/>
      <w:r w:rsidRPr="007707B6">
        <w:rPr>
          <w:rFonts w:ascii="Times New Roman" w:hAnsi="Times New Roman" w:cs="Times New Roman"/>
          <w:i/>
          <w:iCs/>
          <w:kern w:val="2"/>
          <w14:ligatures w14:val="standardContextual"/>
        </w:rPr>
        <w:t>Turdus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migratorius</w:t>
      </w:r>
      <w:proofErr w:type="spellEnd"/>
      <w:r w:rsidRPr="007707B6">
        <w:rPr>
          <w:rFonts w:ascii="Times New Roman" w:hAnsi="Times New Roman" w:cs="Times New Roman"/>
          <w:kern w:val="2"/>
          <w14:ligatures w14:val="standardContextual"/>
        </w:rPr>
        <w:t>) and Cedar Waxwings (</w:t>
      </w:r>
      <w:proofErr w:type="spellStart"/>
      <w:r w:rsidRPr="007707B6">
        <w:rPr>
          <w:rFonts w:ascii="Times New Roman" w:hAnsi="Times New Roman" w:cs="Times New Roman"/>
          <w:i/>
          <w:iCs/>
          <w:kern w:val="2"/>
          <w14:ligatures w14:val="standardContextual"/>
        </w:rPr>
        <w:t>Bombycilla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cedrorum</w:t>
      </w:r>
      <w:proofErr w:type="spellEnd"/>
      <w:r w:rsidRPr="007707B6">
        <w:rPr>
          <w:rFonts w:ascii="Times New Roman" w:hAnsi="Times New Roman" w:cs="Times New Roman"/>
          <w:kern w:val="2"/>
          <w14:ligatures w14:val="standardContextual"/>
        </w:rPr>
        <w:t xml:space="preserve">) vary in use of cultivated cherry orchards. </w:t>
      </w:r>
      <w:r w:rsidRPr="007707B6">
        <w:rPr>
          <w:rFonts w:ascii="Times New Roman" w:hAnsi="Times New Roman" w:cs="Times New Roman"/>
          <w:i/>
          <w:iCs/>
          <w:kern w:val="2"/>
          <w14:ligatures w14:val="standardContextual"/>
        </w:rPr>
        <w:t>The Wilson Journal of Ornithology</w:t>
      </w:r>
      <w:r w:rsidRPr="007707B6">
        <w:rPr>
          <w:rFonts w:ascii="Times New Roman" w:hAnsi="Times New Roman" w:cs="Times New Roman"/>
          <w:kern w:val="2"/>
          <w14:ligatures w14:val="standardContextual"/>
        </w:rPr>
        <w:t>, 128(1), 97-107.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Oguchi, Y., Pohlen, Z., Smith, R. J., &amp; Owen, J. C. (2018). </w:t>
      </w:r>
      <w:r w:rsidRPr="007707B6">
        <w:rPr>
          <w:rFonts w:ascii="Times New Roman" w:hAnsi="Times New Roman" w:cs="Times New Roman"/>
          <w:kern w:val="2"/>
          <w14:ligatures w14:val="standardContextual"/>
        </w:rPr>
        <w:t xml:space="preserve">Exotic-and native-dominated </w:t>
      </w:r>
      <w:proofErr w:type="spellStart"/>
      <w:r w:rsidRPr="007707B6">
        <w:rPr>
          <w:rFonts w:ascii="Times New Roman" w:hAnsi="Times New Roman" w:cs="Times New Roman"/>
          <w:kern w:val="2"/>
          <w14:ligatures w14:val="standardContextual"/>
        </w:rPr>
        <w:t>shrubland</w:t>
      </w:r>
      <w:proofErr w:type="spellEnd"/>
      <w:r w:rsidRPr="007707B6">
        <w:rPr>
          <w:rFonts w:ascii="Times New Roman" w:hAnsi="Times New Roman" w:cs="Times New Roman"/>
          <w:kern w:val="2"/>
          <w14:ligatures w14:val="standardContextual"/>
        </w:rPr>
        <w:t xml:space="preserve"> habitat use by fall migrating </w:t>
      </w:r>
      <w:proofErr w:type="spellStart"/>
      <w:r w:rsidRPr="007707B6">
        <w:rPr>
          <w:rFonts w:ascii="Times New Roman" w:hAnsi="Times New Roman" w:cs="Times New Roman"/>
          <w:kern w:val="2"/>
          <w14:ligatures w14:val="standardContextual"/>
        </w:rPr>
        <w:t>Swainson's</w:t>
      </w:r>
      <w:proofErr w:type="spellEnd"/>
      <w:r w:rsidRPr="007707B6">
        <w:rPr>
          <w:rFonts w:ascii="Times New Roman" w:hAnsi="Times New Roman" w:cs="Times New Roman"/>
          <w:kern w:val="2"/>
          <w14:ligatures w14:val="standardContextual"/>
        </w:rPr>
        <w:t xml:space="preserve"> Thrushes and </w:t>
      </w:r>
      <w:proofErr w:type="spellStart"/>
      <w:r w:rsidRPr="007707B6">
        <w:rPr>
          <w:rFonts w:ascii="Times New Roman" w:hAnsi="Times New Roman" w:cs="Times New Roman"/>
          <w:kern w:val="2"/>
          <w14:ligatures w14:val="standardContextual"/>
        </w:rPr>
        <w:t>Gray</w:t>
      </w:r>
      <w:proofErr w:type="spellEnd"/>
      <w:r w:rsidRPr="007707B6">
        <w:rPr>
          <w:rFonts w:ascii="Times New Roman" w:hAnsi="Times New Roman" w:cs="Times New Roman"/>
          <w:kern w:val="2"/>
          <w14:ligatures w14:val="standardContextual"/>
        </w:rPr>
        <w:t xml:space="preserve"> Catbirds in Michigan, USA. </w:t>
      </w:r>
      <w:r w:rsidRPr="007707B6">
        <w:rPr>
          <w:rFonts w:ascii="Times New Roman" w:hAnsi="Times New Roman" w:cs="Times New Roman"/>
          <w:i/>
          <w:iCs/>
          <w:kern w:val="2"/>
          <w14:ligatures w14:val="standardContextual"/>
        </w:rPr>
        <w:t>The Condor: Ornithological Applications</w:t>
      </w:r>
      <w:r w:rsidRPr="007707B6">
        <w:rPr>
          <w:rFonts w:ascii="Times New Roman" w:hAnsi="Times New Roman" w:cs="Times New Roman"/>
          <w:kern w:val="2"/>
          <w14:ligatures w14:val="standardContextual"/>
        </w:rPr>
        <w:t>, 120(1), 81-93.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Bartuszevige</w:t>
      </w:r>
      <w:proofErr w:type="spellEnd"/>
      <w:r w:rsidRPr="007707B6">
        <w:rPr>
          <w:rFonts w:ascii="Times New Roman" w:hAnsi="Times New Roman" w:cs="Times New Roman"/>
          <w:kern w:val="2"/>
          <w14:ligatures w14:val="standardContextual"/>
        </w:rPr>
        <w:t xml:space="preserve">, A. M., &amp; </w:t>
      </w:r>
      <w:proofErr w:type="spellStart"/>
      <w:r w:rsidRPr="007707B6">
        <w:rPr>
          <w:rFonts w:ascii="Times New Roman" w:hAnsi="Times New Roman" w:cs="Times New Roman"/>
          <w:kern w:val="2"/>
          <w14:ligatures w14:val="standardContextual"/>
        </w:rPr>
        <w:t>Gorchov</w:t>
      </w:r>
      <w:proofErr w:type="spellEnd"/>
      <w:r w:rsidRPr="007707B6">
        <w:rPr>
          <w:rFonts w:ascii="Times New Roman" w:hAnsi="Times New Roman" w:cs="Times New Roman"/>
          <w:kern w:val="2"/>
          <w14:ligatures w14:val="standardContextual"/>
        </w:rPr>
        <w:t xml:space="preserve">, D. L. (2006). Avian seed dispersal of an invasive shrub. </w:t>
      </w:r>
      <w:r w:rsidRPr="007707B6">
        <w:rPr>
          <w:rFonts w:ascii="Times New Roman" w:hAnsi="Times New Roman" w:cs="Times New Roman"/>
          <w:i/>
          <w:iCs/>
          <w:kern w:val="2"/>
          <w14:ligatures w14:val="standardContextual"/>
        </w:rPr>
        <w:t>Biological Invasions</w:t>
      </w:r>
      <w:r w:rsidRPr="007707B6">
        <w:rPr>
          <w:rFonts w:ascii="Times New Roman" w:hAnsi="Times New Roman" w:cs="Times New Roman"/>
          <w:kern w:val="2"/>
          <w14:ligatures w14:val="standardContextual"/>
        </w:rPr>
        <w:t>, 8, 1013-1022.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Gannon, M. R., &amp; Willig, M. R. (1997). </w:t>
      </w:r>
      <w:r w:rsidRPr="007707B6">
        <w:rPr>
          <w:rFonts w:ascii="Times New Roman" w:hAnsi="Times New Roman" w:cs="Times New Roman"/>
          <w:kern w:val="2"/>
          <w14:ligatures w14:val="standardContextual"/>
        </w:rPr>
        <w:t xml:space="preserve">The effect of lunar illumination on movement and activity of the red fig-eating bat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Stenoderma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rufum</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525-529.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Lorenz, T. J., &amp; Sullivan, K. A. (2009). </w:t>
      </w:r>
      <w:r w:rsidRPr="007707B6">
        <w:rPr>
          <w:rFonts w:ascii="Times New Roman" w:hAnsi="Times New Roman" w:cs="Times New Roman"/>
          <w:kern w:val="2"/>
          <w14:ligatures w14:val="standardContextual"/>
        </w:rPr>
        <w:t xml:space="preserve">Seasonal differences in space use by Clark's Nutcrackers in the Cascade Range. </w:t>
      </w:r>
      <w:r w:rsidRPr="007707B6">
        <w:rPr>
          <w:rFonts w:ascii="Times New Roman" w:hAnsi="Times New Roman" w:cs="Times New Roman"/>
          <w:i/>
          <w:iCs/>
          <w:kern w:val="2"/>
          <w14:ligatures w14:val="standardContextual"/>
        </w:rPr>
        <w:t>The Condor</w:t>
      </w:r>
      <w:r w:rsidRPr="007707B6">
        <w:rPr>
          <w:rFonts w:ascii="Times New Roman" w:hAnsi="Times New Roman" w:cs="Times New Roman"/>
          <w:kern w:val="2"/>
          <w14:ligatures w14:val="standardContextual"/>
        </w:rPr>
        <w:t>, 111(2), 326-340.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Lorenz, T. J., &amp; Sullivan, K. A. (2010). </w:t>
      </w:r>
      <w:r w:rsidRPr="007707B6">
        <w:rPr>
          <w:rFonts w:ascii="Times New Roman" w:hAnsi="Times New Roman" w:cs="Times New Roman"/>
          <w:kern w:val="2"/>
          <w14:ligatures w14:val="standardContextual"/>
        </w:rPr>
        <w:t xml:space="preserve">Comparison of survey methods for monitoring Clark's Nutcrackers and predicting dispersal of </w:t>
      </w:r>
      <w:proofErr w:type="spellStart"/>
      <w:r w:rsidRPr="007707B6">
        <w:rPr>
          <w:rFonts w:ascii="Times New Roman" w:hAnsi="Times New Roman" w:cs="Times New Roman"/>
          <w:kern w:val="2"/>
          <w14:ligatures w14:val="standardContextual"/>
        </w:rPr>
        <w:t>whitebark</w:t>
      </w:r>
      <w:proofErr w:type="spellEnd"/>
      <w:r w:rsidRPr="007707B6">
        <w:rPr>
          <w:rFonts w:ascii="Times New Roman" w:hAnsi="Times New Roman" w:cs="Times New Roman"/>
          <w:kern w:val="2"/>
          <w14:ligatures w14:val="standardContextual"/>
        </w:rPr>
        <w:t xml:space="preserve"> pine seeds. </w:t>
      </w:r>
      <w:r w:rsidRPr="007707B6">
        <w:rPr>
          <w:rFonts w:ascii="Times New Roman" w:hAnsi="Times New Roman" w:cs="Times New Roman"/>
          <w:i/>
          <w:iCs/>
          <w:kern w:val="2"/>
          <w14:ligatures w14:val="standardContextual"/>
        </w:rPr>
        <w:t>Journal of Field Ornithology</w:t>
      </w:r>
      <w:r w:rsidRPr="007707B6">
        <w:rPr>
          <w:rFonts w:ascii="Times New Roman" w:hAnsi="Times New Roman" w:cs="Times New Roman"/>
          <w:kern w:val="2"/>
          <w14:ligatures w14:val="standardContextual"/>
        </w:rPr>
        <w:t>, 81(4), 430-441.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Schaming</w:t>
      </w:r>
      <w:proofErr w:type="spellEnd"/>
      <w:r w:rsidRPr="007707B6">
        <w:rPr>
          <w:rFonts w:ascii="Times New Roman" w:hAnsi="Times New Roman" w:cs="Times New Roman"/>
          <w:kern w:val="2"/>
          <w14:ligatures w14:val="standardContextual"/>
        </w:rPr>
        <w:t xml:space="preserve">, T. D. (2016). Clark’s nutcracker breeding season space use and foraging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xml:space="preserve"> 11(2), e0149116.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Moorhouse</w:t>
      </w:r>
      <w:proofErr w:type="spellEnd"/>
      <w:r w:rsidRPr="007707B6">
        <w:rPr>
          <w:rFonts w:ascii="Times New Roman" w:hAnsi="Times New Roman" w:cs="Times New Roman"/>
          <w:kern w:val="2"/>
          <w14:ligatures w14:val="standardContextual"/>
        </w:rPr>
        <w:t>, R. J. (1997). The diet of the North Island kaka (</w:t>
      </w:r>
      <w:r w:rsidRPr="007707B6">
        <w:rPr>
          <w:rFonts w:ascii="Times New Roman" w:hAnsi="Times New Roman" w:cs="Times New Roman"/>
          <w:i/>
          <w:iCs/>
          <w:kern w:val="2"/>
          <w14:ligatures w14:val="standardContextual"/>
        </w:rPr>
        <w:t xml:space="preserve">Nestor </w:t>
      </w:r>
      <w:proofErr w:type="spellStart"/>
      <w:r w:rsidRPr="007707B6">
        <w:rPr>
          <w:rFonts w:ascii="Times New Roman" w:hAnsi="Times New Roman" w:cs="Times New Roman"/>
          <w:i/>
          <w:iCs/>
          <w:kern w:val="2"/>
          <w14:ligatures w14:val="standardContextual"/>
        </w:rPr>
        <w:t>meridionalis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septentrionalis</w:t>
      </w:r>
      <w:proofErr w:type="spellEnd"/>
      <w:r w:rsidRPr="007707B6">
        <w:rPr>
          <w:rFonts w:ascii="Times New Roman" w:hAnsi="Times New Roman" w:cs="Times New Roman"/>
          <w:kern w:val="2"/>
          <w14:ligatures w14:val="standardContextual"/>
        </w:rPr>
        <w:t xml:space="preserve">) on </w:t>
      </w:r>
      <w:proofErr w:type="spellStart"/>
      <w:r w:rsidRPr="007707B6">
        <w:rPr>
          <w:rFonts w:ascii="Times New Roman" w:hAnsi="Times New Roman" w:cs="Times New Roman"/>
          <w:kern w:val="2"/>
          <w14:ligatures w14:val="standardContextual"/>
        </w:rPr>
        <w:t>Kapiti</w:t>
      </w:r>
      <w:proofErr w:type="spellEnd"/>
      <w:r w:rsidRPr="007707B6">
        <w:rPr>
          <w:rFonts w:ascii="Times New Roman" w:hAnsi="Times New Roman" w:cs="Times New Roman"/>
          <w:kern w:val="2"/>
          <w14:ligatures w14:val="standardContextual"/>
        </w:rPr>
        <w:t xml:space="preserve"> Island. </w:t>
      </w:r>
      <w:r w:rsidRPr="007707B6">
        <w:rPr>
          <w:rFonts w:ascii="Times New Roman" w:hAnsi="Times New Roman" w:cs="Times New Roman"/>
          <w:i/>
          <w:iCs/>
          <w:kern w:val="2"/>
          <w14:ligatures w14:val="standardContextual"/>
        </w:rPr>
        <w:t>New Zealand Journal of Ecology</w:t>
      </w:r>
      <w:r w:rsidRPr="007707B6">
        <w:rPr>
          <w:rFonts w:ascii="Times New Roman" w:hAnsi="Times New Roman" w:cs="Times New Roman"/>
          <w:kern w:val="2"/>
          <w14:ligatures w14:val="standardContextual"/>
        </w:rPr>
        <w:t>, 141-152.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Wotton, D. M., Clout, M. N., &amp; Kelly, D. (2008). Seed retention times in the New Zealand pigeon (</w:t>
      </w:r>
      <w:proofErr w:type="spellStart"/>
      <w:r w:rsidRPr="007707B6">
        <w:rPr>
          <w:rFonts w:ascii="Times New Roman" w:hAnsi="Times New Roman" w:cs="Times New Roman"/>
          <w:i/>
          <w:iCs/>
          <w:kern w:val="2"/>
          <w14:ligatures w14:val="standardContextual"/>
        </w:rPr>
        <w:t>Hemiphaga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novaezeelandiae</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New Zealand Journal of Ecology</w:t>
      </w:r>
      <w:r w:rsidRPr="007707B6">
        <w:rPr>
          <w:rFonts w:ascii="Times New Roman" w:hAnsi="Times New Roman" w:cs="Times New Roman"/>
          <w:kern w:val="2"/>
          <w14:ligatures w14:val="standardContextual"/>
        </w:rPr>
        <w:t>, 1-6.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lastRenderedPageBreak/>
        <w:t xml:space="preserve">Richard, Y., &amp; Armstrong, D. P. (2010). Cost distance modelling of landscape connectivity and gap‐crossing ability using radio‐tracking data. </w:t>
      </w:r>
      <w:r w:rsidRPr="007707B6">
        <w:rPr>
          <w:rFonts w:ascii="Times New Roman" w:hAnsi="Times New Roman" w:cs="Times New Roman"/>
          <w:i/>
          <w:iCs/>
          <w:kern w:val="2"/>
          <w14:ligatures w14:val="standardContextual"/>
        </w:rPr>
        <w:t>Journal of Applied Ecology</w:t>
      </w:r>
      <w:r w:rsidRPr="007707B6">
        <w:rPr>
          <w:rFonts w:ascii="Times New Roman" w:hAnsi="Times New Roman" w:cs="Times New Roman"/>
          <w:kern w:val="2"/>
          <w14:ligatures w14:val="standardContextual"/>
        </w:rPr>
        <w:t>, 47(3), 603-610.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Beehler</w:t>
      </w:r>
      <w:proofErr w:type="spellEnd"/>
      <w:r w:rsidRPr="007707B6">
        <w:rPr>
          <w:rFonts w:ascii="Times New Roman" w:hAnsi="Times New Roman" w:cs="Times New Roman"/>
          <w:kern w:val="2"/>
          <w14:ligatures w14:val="standardContextual"/>
        </w:rPr>
        <w:t xml:space="preserve">, B. M. (1987). Ecology and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of the Buff-tailed Sicklebill (</w:t>
      </w:r>
      <w:proofErr w:type="spellStart"/>
      <w:r w:rsidRPr="007707B6">
        <w:rPr>
          <w:rFonts w:ascii="Times New Roman" w:hAnsi="Times New Roman" w:cs="Times New Roman"/>
          <w:i/>
          <w:iCs/>
          <w:kern w:val="2"/>
          <w14:ligatures w14:val="standardContextual"/>
        </w:rPr>
        <w:t>Paradisaeidae</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Epimachus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albertisi</w:t>
      </w:r>
      <w:proofErr w:type="spellEnd"/>
      <w:r w:rsidRPr="007707B6">
        <w:rPr>
          <w:rFonts w:ascii="Times New Roman" w:hAnsi="Times New Roman" w:cs="Times New Roman"/>
          <w:i/>
          <w:iCs/>
          <w:kern w:val="2"/>
          <w14:ligatures w14:val="standardContextual"/>
        </w:rPr>
        <w:t>). The Auk</w:t>
      </w:r>
      <w:r w:rsidRPr="007707B6">
        <w:rPr>
          <w:rFonts w:ascii="Times New Roman" w:hAnsi="Times New Roman" w:cs="Times New Roman"/>
          <w:kern w:val="2"/>
          <w14:ligatures w14:val="standardContextual"/>
        </w:rPr>
        <w:t>, 104(1), 48-55.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Bonaccorso, F. J., Winkelmann, J. R., Dumont, E. R., &amp; Thibault, K. (2002). Home range of </w:t>
      </w:r>
      <w:proofErr w:type="spellStart"/>
      <w:r w:rsidRPr="007707B6">
        <w:rPr>
          <w:rFonts w:ascii="Times New Roman" w:hAnsi="Times New Roman" w:cs="Times New Roman"/>
          <w:i/>
          <w:iCs/>
          <w:kern w:val="2"/>
          <w14:ligatures w14:val="standardContextual"/>
        </w:rPr>
        <w:t>Dobsonia</w:t>
      </w:r>
      <w:proofErr w:type="spellEnd"/>
      <w:r w:rsidRPr="007707B6">
        <w:rPr>
          <w:rFonts w:ascii="Times New Roman" w:hAnsi="Times New Roman" w:cs="Times New Roman"/>
          <w:i/>
          <w:iCs/>
          <w:kern w:val="2"/>
          <w14:ligatures w14:val="standardContextual"/>
        </w:rPr>
        <w:t xml:space="preserve"> minor (</w:t>
      </w:r>
      <w:proofErr w:type="spellStart"/>
      <w:r w:rsidRPr="007707B6">
        <w:rPr>
          <w:rFonts w:ascii="Times New Roman" w:hAnsi="Times New Roman" w:cs="Times New Roman"/>
          <w:i/>
          <w:iCs/>
          <w:kern w:val="2"/>
          <w14:ligatures w14:val="standardContextual"/>
        </w:rPr>
        <w:t>Pteropodidae</w:t>
      </w:r>
      <w:proofErr w:type="spellEnd"/>
      <w:r w:rsidRPr="007707B6">
        <w:rPr>
          <w:rFonts w:ascii="Times New Roman" w:hAnsi="Times New Roman" w:cs="Times New Roman"/>
          <w:kern w:val="2"/>
          <w14:ligatures w14:val="standardContextual"/>
        </w:rPr>
        <w:t xml:space="preserve">): a solitary, foliage–roosting fruit bat in Papua New Guinea.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34(1), 127-135.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Loayza</w:t>
      </w:r>
      <w:proofErr w:type="spellEnd"/>
      <w:r w:rsidRPr="007707B6">
        <w:rPr>
          <w:rFonts w:ascii="Times New Roman" w:hAnsi="Times New Roman" w:cs="Times New Roman"/>
          <w:kern w:val="2"/>
          <w14:ligatures w14:val="standardContextual"/>
        </w:rPr>
        <w:t xml:space="preserve">, A. P., &amp; </w:t>
      </w:r>
      <w:proofErr w:type="spellStart"/>
      <w:r w:rsidRPr="007707B6">
        <w:rPr>
          <w:rFonts w:ascii="Times New Roman" w:hAnsi="Times New Roman" w:cs="Times New Roman"/>
          <w:kern w:val="2"/>
          <w14:ligatures w14:val="standardContextual"/>
        </w:rPr>
        <w:t>Loiselle</w:t>
      </w:r>
      <w:proofErr w:type="spellEnd"/>
      <w:r w:rsidRPr="007707B6">
        <w:rPr>
          <w:rFonts w:ascii="Times New Roman" w:hAnsi="Times New Roman" w:cs="Times New Roman"/>
          <w:kern w:val="2"/>
          <w14:ligatures w14:val="standardContextual"/>
        </w:rPr>
        <w:t xml:space="preserve">, B. A. (2008). Preliminary information on the home range and movement patterns of </w:t>
      </w:r>
      <w:proofErr w:type="spellStart"/>
      <w:r w:rsidRPr="007707B6">
        <w:rPr>
          <w:rFonts w:ascii="Times New Roman" w:hAnsi="Times New Roman" w:cs="Times New Roman"/>
          <w:i/>
          <w:iCs/>
          <w:kern w:val="2"/>
          <w14:ligatures w14:val="standardContextual"/>
        </w:rPr>
        <w:t>Sturnira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lilium</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kern w:val="2"/>
          <w14:ligatures w14:val="standardContextual"/>
        </w:rPr>
        <w:t xml:space="preserve">) in a naturally fragmented landscape in Bolivia.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40(5), 630-635.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Meyer, C. (2010). Spatial ecology and conservation of the endemic and endangered Red-fronted Macaw (</w:t>
      </w:r>
      <w:proofErr w:type="spellStart"/>
      <w:r w:rsidRPr="007707B6">
        <w:rPr>
          <w:rFonts w:ascii="Times New Roman" w:hAnsi="Times New Roman" w:cs="Times New Roman"/>
          <w:i/>
          <w:iCs/>
          <w:kern w:val="2"/>
          <w14:ligatures w14:val="standardContextual"/>
        </w:rPr>
        <w:t>Ara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rubrogenys</w:t>
      </w:r>
      <w:proofErr w:type="spellEnd"/>
      <w:r w:rsidRPr="007707B6">
        <w:rPr>
          <w:rFonts w:ascii="Times New Roman" w:hAnsi="Times New Roman" w:cs="Times New Roman"/>
          <w:kern w:val="2"/>
          <w14:ligatures w14:val="standardContextual"/>
        </w:rPr>
        <w:t xml:space="preserve">) in the Bolivian Andes. </w:t>
      </w:r>
      <w:proofErr w:type="spellStart"/>
      <w:r w:rsidRPr="007707B6">
        <w:rPr>
          <w:rFonts w:ascii="Times New Roman" w:hAnsi="Times New Roman" w:cs="Times New Roman"/>
          <w:kern w:val="2"/>
          <w14:ligatures w14:val="standardContextual"/>
        </w:rPr>
        <w:t>Göttingen</w:t>
      </w:r>
      <w:proofErr w:type="spellEnd"/>
      <w:r w:rsidRPr="007707B6">
        <w:rPr>
          <w:rFonts w:ascii="Times New Roman" w:hAnsi="Times New Roman" w:cs="Times New Roman"/>
          <w:kern w:val="2"/>
          <w14:ligatures w14:val="standardContextual"/>
        </w:rPr>
        <w:t>, Germany: Georg-August University.</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Bernard, E., &amp; Fenton, M. B. (2003). Bat mobility and roosts in a fragmented landscape in central Amazonia, Brazil.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35(2), 262-277.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Silvius, K. M., &amp; Fragoso, J. M. V. (2003). </w:t>
      </w:r>
      <w:r w:rsidRPr="007707B6">
        <w:rPr>
          <w:rFonts w:ascii="Times New Roman" w:hAnsi="Times New Roman" w:cs="Times New Roman"/>
          <w:kern w:val="2"/>
          <w14:ligatures w14:val="standardContextual"/>
        </w:rPr>
        <w:t>Red‐</w:t>
      </w:r>
      <w:proofErr w:type="spellStart"/>
      <w:r w:rsidRPr="007707B6">
        <w:rPr>
          <w:rFonts w:ascii="Times New Roman" w:hAnsi="Times New Roman" w:cs="Times New Roman"/>
          <w:kern w:val="2"/>
          <w14:ligatures w14:val="standardContextual"/>
        </w:rPr>
        <w:t>rumped</w:t>
      </w:r>
      <w:proofErr w:type="spellEnd"/>
      <w:r w:rsidRPr="007707B6">
        <w:rPr>
          <w:rFonts w:ascii="Times New Roman" w:hAnsi="Times New Roman" w:cs="Times New Roman"/>
          <w:kern w:val="2"/>
          <w14:ligatures w14:val="standardContextual"/>
        </w:rPr>
        <w:t xml:space="preserve"> Agouti (</w:t>
      </w:r>
      <w:proofErr w:type="spellStart"/>
      <w:r w:rsidRPr="007707B6">
        <w:rPr>
          <w:rFonts w:ascii="Times New Roman" w:hAnsi="Times New Roman" w:cs="Times New Roman"/>
          <w:i/>
          <w:iCs/>
          <w:kern w:val="2"/>
          <w14:ligatures w14:val="standardContextual"/>
        </w:rPr>
        <w:t>Dasyprocta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leporina</w:t>
      </w:r>
      <w:proofErr w:type="spellEnd"/>
      <w:r w:rsidRPr="007707B6">
        <w:rPr>
          <w:rFonts w:ascii="Times New Roman" w:hAnsi="Times New Roman" w:cs="Times New Roman"/>
          <w:kern w:val="2"/>
          <w14:ligatures w14:val="standardContextual"/>
        </w:rPr>
        <w:t xml:space="preserve">) Home range use in an Amazonian forest: implications for the aggregated distribution of forest trees.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35(1), 74-83.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Mello, M. A. R., </w:t>
      </w:r>
      <w:proofErr w:type="spellStart"/>
      <w:r w:rsidRPr="007707B6">
        <w:rPr>
          <w:rFonts w:ascii="Times New Roman" w:hAnsi="Times New Roman" w:cs="Times New Roman"/>
          <w:kern w:val="2"/>
          <w14:ligatures w14:val="standardContextual"/>
        </w:rPr>
        <w:t>Kalko</w:t>
      </w:r>
      <w:proofErr w:type="spellEnd"/>
      <w:r w:rsidRPr="007707B6">
        <w:rPr>
          <w:rFonts w:ascii="Times New Roman" w:hAnsi="Times New Roman" w:cs="Times New Roman"/>
          <w:kern w:val="2"/>
          <w14:ligatures w14:val="standardContextual"/>
        </w:rPr>
        <w:t xml:space="preserve">, E. K. V., &amp; Silva, W. R. (2008). Movements of the bat </w:t>
      </w:r>
      <w:proofErr w:type="spellStart"/>
      <w:r w:rsidRPr="007707B6">
        <w:rPr>
          <w:rFonts w:ascii="Times New Roman" w:hAnsi="Times New Roman" w:cs="Times New Roman"/>
          <w:i/>
          <w:iCs/>
          <w:kern w:val="2"/>
          <w14:ligatures w14:val="standardContextual"/>
        </w:rPr>
        <w:t>Sturnira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lilium</w:t>
      </w:r>
      <w:proofErr w:type="spellEnd"/>
      <w:r w:rsidRPr="007707B6">
        <w:rPr>
          <w:rFonts w:ascii="Times New Roman" w:hAnsi="Times New Roman" w:cs="Times New Roman"/>
          <w:kern w:val="2"/>
          <w14:ligatures w14:val="standardContextual"/>
        </w:rPr>
        <w:t xml:space="preserve"> and its role as a seed disperser of </w:t>
      </w:r>
      <w:proofErr w:type="spellStart"/>
      <w:r w:rsidRPr="007707B6">
        <w:rPr>
          <w:rFonts w:ascii="Times New Roman" w:hAnsi="Times New Roman" w:cs="Times New Roman"/>
          <w:kern w:val="2"/>
          <w14:ligatures w14:val="standardContextual"/>
        </w:rPr>
        <w:t>Solanaceae</w:t>
      </w:r>
      <w:proofErr w:type="spellEnd"/>
      <w:r w:rsidRPr="007707B6">
        <w:rPr>
          <w:rFonts w:ascii="Times New Roman" w:hAnsi="Times New Roman" w:cs="Times New Roman"/>
          <w:kern w:val="2"/>
          <w14:ligatures w14:val="standardContextual"/>
        </w:rPr>
        <w:t xml:space="preserve"> in the Brazilian Atlantic Forest</w:t>
      </w:r>
      <w:r w:rsidRPr="007707B6">
        <w:rPr>
          <w:rFonts w:ascii="Times New Roman" w:hAnsi="Times New Roman" w:cs="Times New Roman"/>
          <w:i/>
          <w:iCs/>
          <w:kern w:val="2"/>
          <w14:ligatures w14:val="standardContextual"/>
        </w:rPr>
        <w:t>. Journal of Tropical Ecology</w:t>
      </w:r>
      <w:r w:rsidRPr="007707B6">
        <w:rPr>
          <w:rFonts w:ascii="Times New Roman" w:hAnsi="Times New Roman" w:cs="Times New Roman"/>
          <w:kern w:val="2"/>
          <w14:ligatures w14:val="standardContextual"/>
        </w:rPr>
        <w:t>, 24(2), 225-228.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Cerboncini</w:t>
      </w:r>
      <w:proofErr w:type="spellEnd"/>
      <w:r w:rsidRPr="007707B6">
        <w:rPr>
          <w:rFonts w:ascii="Times New Roman" w:hAnsi="Times New Roman" w:cs="Times New Roman"/>
          <w:kern w:val="2"/>
          <w14:ligatures w14:val="standardContextual"/>
        </w:rPr>
        <w:t xml:space="preserve">, R. A. S., </w:t>
      </w:r>
      <w:proofErr w:type="spellStart"/>
      <w:r w:rsidRPr="007707B6">
        <w:rPr>
          <w:rFonts w:ascii="Times New Roman" w:hAnsi="Times New Roman" w:cs="Times New Roman"/>
          <w:kern w:val="2"/>
          <w14:ligatures w14:val="standardContextual"/>
        </w:rPr>
        <w:t>Passamani</w:t>
      </w:r>
      <w:proofErr w:type="spellEnd"/>
      <w:r w:rsidRPr="007707B6">
        <w:rPr>
          <w:rFonts w:ascii="Times New Roman" w:hAnsi="Times New Roman" w:cs="Times New Roman"/>
          <w:kern w:val="2"/>
          <w14:ligatures w14:val="standardContextual"/>
        </w:rPr>
        <w:t xml:space="preserve">, M., &amp; Braga, T. V. (2011). Use of space by the black-eared opossum </w:t>
      </w:r>
      <w:r w:rsidRPr="007707B6">
        <w:rPr>
          <w:rFonts w:ascii="Times New Roman" w:hAnsi="Times New Roman" w:cs="Times New Roman"/>
          <w:i/>
          <w:iCs/>
          <w:kern w:val="2"/>
          <w14:ligatures w14:val="standardContextual"/>
        </w:rPr>
        <w:t xml:space="preserve">Didelphis </w:t>
      </w:r>
      <w:proofErr w:type="spellStart"/>
      <w:r w:rsidRPr="007707B6">
        <w:rPr>
          <w:rFonts w:ascii="Times New Roman" w:hAnsi="Times New Roman" w:cs="Times New Roman"/>
          <w:i/>
          <w:iCs/>
          <w:kern w:val="2"/>
          <w14:ligatures w14:val="standardContextual"/>
        </w:rPr>
        <w:t>aurita</w:t>
      </w:r>
      <w:proofErr w:type="spellEnd"/>
      <w:r w:rsidRPr="007707B6">
        <w:rPr>
          <w:rFonts w:ascii="Times New Roman" w:hAnsi="Times New Roman" w:cs="Times New Roman"/>
          <w:kern w:val="2"/>
          <w14:ligatures w14:val="standardContextual"/>
        </w:rPr>
        <w:t xml:space="preserve"> in a rural area in </w:t>
      </w:r>
      <w:proofErr w:type="spellStart"/>
      <w:r w:rsidRPr="007707B6">
        <w:rPr>
          <w:rFonts w:ascii="Times New Roman" w:hAnsi="Times New Roman" w:cs="Times New Roman"/>
          <w:kern w:val="2"/>
          <w14:ligatures w14:val="standardContextual"/>
        </w:rPr>
        <w:t>southeastern</w:t>
      </w:r>
      <w:proofErr w:type="spellEnd"/>
      <w:r w:rsidRPr="007707B6">
        <w:rPr>
          <w:rFonts w:ascii="Times New Roman" w:hAnsi="Times New Roman" w:cs="Times New Roman"/>
          <w:kern w:val="2"/>
          <w14:ligatures w14:val="standardContextual"/>
        </w:rPr>
        <w:t xml:space="preserve"> Brazil.</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Trevelin</w:t>
      </w:r>
      <w:proofErr w:type="spellEnd"/>
      <w:r w:rsidRPr="007707B6">
        <w:rPr>
          <w:rFonts w:ascii="Times New Roman" w:hAnsi="Times New Roman" w:cs="Times New Roman"/>
          <w:kern w:val="2"/>
          <w14:ligatures w14:val="standardContextual"/>
        </w:rPr>
        <w:t xml:space="preserve">, L. C., </w:t>
      </w:r>
      <w:proofErr w:type="spellStart"/>
      <w:r w:rsidRPr="007707B6">
        <w:rPr>
          <w:rFonts w:ascii="Times New Roman" w:hAnsi="Times New Roman" w:cs="Times New Roman"/>
          <w:kern w:val="2"/>
          <w14:ligatures w14:val="standardContextual"/>
        </w:rPr>
        <w:t>Silveira</w:t>
      </w:r>
      <w:proofErr w:type="spellEnd"/>
      <w:r w:rsidRPr="007707B6">
        <w:rPr>
          <w:rFonts w:ascii="Times New Roman" w:hAnsi="Times New Roman" w:cs="Times New Roman"/>
          <w:kern w:val="2"/>
          <w14:ligatures w14:val="standardContextual"/>
        </w:rPr>
        <w:t xml:space="preserve">, M., Port-Carvalho, M., </w:t>
      </w:r>
      <w:proofErr w:type="spellStart"/>
      <w:r w:rsidRPr="007707B6">
        <w:rPr>
          <w:rFonts w:ascii="Times New Roman" w:hAnsi="Times New Roman" w:cs="Times New Roman"/>
          <w:kern w:val="2"/>
          <w14:ligatures w14:val="standardContextual"/>
        </w:rPr>
        <w:t>Homem</w:t>
      </w:r>
      <w:proofErr w:type="spellEnd"/>
      <w:r w:rsidRPr="007707B6">
        <w:rPr>
          <w:rFonts w:ascii="Times New Roman" w:hAnsi="Times New Roman" w:cs="Times New Roman"/>
          <w:kern w:val="2"/>
          <w14:ligatures w14:val="standardContextual"/>
        </w:rPr>
        <w:t xml:space="preserve">, D. H., &amp; Cruz-Neto, A. P. (2013). Use of space by frugivorous bats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in a restored Atlantic forest fragment in Brazil</w:t>
      </w:r>
      <w:r w:rsidRPr="007707B6">
        <w:rPr>
          <w:rFonts w:ascii="Times New Roman" w:hAnsi="Times New Roman" w:cs="Times New Roman"/>
          <w:i/>
          <w:iCs/>
          <w:kern w:val="2"/>
          <w14:ligatures w14:val="standardContextual"/>
        </w:rPr>
        <w:t>. Forest Ecology and Management</w:t>
      </w:r>
      <w:r w:rsidRPr="007707B6">
        <w:rPr>
          <w:rFonts w:ascii="Times New Roman" w:hAnsi="Times New Roman" w:cs="Times New Roman"/>
          <w:kern w:val="2"/>
          <w14:ligatures w14:val="standardContextual"/>
        </w:rPr>
        <w:t>, 291, 136-143.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Aguiar</w:t>
      </w:r>
      <w:proofErr w:type="spellEnd"/>
      <w:r w:rsidRPr="007707B6">
        <w:rPr>
          <w:rFonts w:ascii="Times New Roman" w:hAnsi="Times New Roman" w:cs="Times New Roman"/>
          <w:kern w:val="2"/>
          <w14:ligatures w14:val="standardContextual"/>
        </w:rPr>
        <w:t xml:space="preserve">, L., Bernard, E., &amp; Machado, R. B. (2014). Habitat use and movements of </w:t>
      </w:r>
      <w:proofErr w:type="spellStart"/>
      <w:r w:rsidRPr="007707B6">
        <w:rPr>
          <w:rFonts w:ascii="Times New Roman" w:hAnsi="Times New Roman" w:cs="Times New Roman"/>
          <w:i/>
          <w:iCs/>
          <w:kern w:val="2"/>
          <w14:ligatures w14:val="standardContextual"/>
        </w:rPr>
        <w:t>Glossophaga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soricina</w:t>
      </w:r>
      <w:proofErr w:type="spellEnd"/>
      <w:r w:rsidRPr="007707B6">
        <w:rPr>
          <w:rFonts w:ascii="Times New Roman" w:hAnsi="Times New Roman" w:cs="Times New Roman"/>
          <w:i/>
          <w:iCs/>
          <w:kern w:val="2"/>
          <w14:ligatures w14:val="standardContextual"/>
        </w:rPr>
        <w:t xml:space="preserve"> </w:t>
      </w:r>
      <w:r w:rsidRPr="007707B6">
        <w:rPr>
          <w:rFonts w:ascii="Times New Roman" w:hAnsi="Times New Roman" w:cs="Times New Roman"/>
          <w:kern w:val="2"/>
          <w14:ligatures w14:val="standardContextual"/>
        </w:rPr>
        <w:t xml:space="preserve">and </w:t>
      </w:r>
      <w:proofErr w:type="spellStart"/>
      <w:r w:rsidRPr="007707B6">
        <w:rPr>
          <w:rFonts w:ascii="Times New Roman" w:hAnsi="Times New Roman" w:cs="Times New Roman"/>
          <w:i/>
          <w:iCs/>
          <w:kern w:val="2"/>
          <w14:ligatures w14:val="standardContextual"/>
        </w:rPr>
        <w:t>Lonchophylla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dekeyseri</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kern w:val="2"/>
          <w14:ligatures w14:val="standardContextual"/>
        </w:rPr>
        <w:t xml:space="preserve">) in a Neotropical savannah. </w:t>
      </w:r>
      <w:proofErr w:type="spellStart"/>
      <w:r w:rsidRPr="007707B6">
        <w:rPr>
          <w:rFonts w:ascii="Times New Roman" w:hAnsi="Times New Roman" w:cs="Times New Roman"/>
          <w:i/>
          <w:iCs/>
          <w:kern w:val="2"/>
          <w14:ligatures w14:val="standardContextual"/>
        </w:rPr>
        <w:t>Zoologia</w:t>
      </w:r>
      <w:proofErr w:type="spellEnd"/>
      <w:r w:rsidRPr="007707B6">
        <w:rPr>
          <w:rFonts w:ascii="Times New Roman" w:hAnsi="Times New Roman" w:cs="Times New Roman"/>
          <w:kern w:val="2"/>
          <w14:ligatures w14:val="standardContextual"/>
        </w:rPr>
        <w:t>, 31, 223-229.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Da Silveira, N. S., Niebuhr, B. B. S., Muylaert, R. D. L., Ribeiro, M. C., &amp; Pizo, M. A. (2016). </w:t>
      </w:r>
      <w:r w:rsidRPr="007707B6">
        <w:rPr>
          <w:rFonts w:ascii="Times New Roman" w:hAnsi="Times New Roman" w:cs="Times New Roman"/>
          <w:kern w:val="2"/>
          <w14:ligatures w14:val="standardContextual"/>
        </w:rPr>
        <w:t>Effects of land cover on the movement of frugivorous birds in a heterogeneous landscape</w:t>
      </w:r>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11(6), e0156688.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Hansbauer, M. M., Storch, I., Knauer, F., Pilz, S., Küchenhoff, H., Végvári, Z., &amp; Metzger, J. P. (2010). </w:t>
      </w:r>
      <w:r w:rsidRPr="007707B6">
        <w:rPr>
          <w:rFonts w:ascii="Times New Roman" w:hAnsi="Times New Roman" w:cs="Times New Roman"/>
          <w:kern w:val="2"/>
          <w14:ligatures w14:val="standardContextual"/>
        </w:rPr>
        <w:t xml:space="preserve">Landscape perception by forest understory birds in the Atlantic Rainforest: black-and-white versus shades of grey. </w:t>
      </w:r>
      <w:r w:rsidRPr="007707B6">
        <w:rPr>
          <w:rFonts w:ascii="Times New Roman" w:hAnsi="Times New Roman" w:cs="Times New Roman"/>
          <w:i/>
          <w:iCs/>
          <w:kern w:val="2"/>
          <w14:ligatures w14:val="standardContextual"/>
        </w:rPr>
        <w:t>Landscape ecology,</w:t>
      </w:r>
      <w:r w:rsidRPr="007707B6">
        <w:rPr>
          <w:rFonts w:ascii="Times New Roman" w:hAnsi="Times New Roman" w:cs="Times New Roman"/>
          <w:kern w:val="2"/>
          <w14:ligatures w14:val="standardContextual"/>
        </w:rPr>
        <w:t xml:space="preserve"> 25, 407-417.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Cestari</w:t>
      </w:r>
      <w:proofErr w:type="spellEnd"/>
      <w:r w:rsidRPr="007707B6">
        <w:rPr>
          <w:rFonts w:ascii="Times New Roman" w:hAnsi="Times New Roman" w:cs="Times New Roman"/>
          <w:kern w:val="2"/>
          <w14:ligatures w14:val="standardContextual"/>
        </w:rPr>
        <w:t xml:space="preserve">, C., &amp; </w:t>
      </w:r>
      <w:proofErr w:type="spellStart"/>
      <w:r w:rsidRPr="007707B6">
        <w:rPr>
          <w:rFonts w:ascii="Times New Roman" w:hAnsi="Times New Roman" w:cs="Times New Roman"/>
          <w:kern w:val="2"/>
          <w14:ligatures w14:val="standardContextual"/>
        </w:rPr>
        <w:t>Pizo</w:t>
      </w:r>
      <w:proofErr w:type="spellEnd"/>
      <w:r w:rsidRPr="007707B6">
        <w:rPr>
          <w:rFonts w:ascii="Times New Roman" w:hAnsi="Times New Roman" w:cs="Times New Roman"/>
          <w:kern w:val="2"/>
          <w14:ligatures w14:val="standardContextual"/>
        </w:rPr>
        <w:t xml:space="preserve">, M. A. (2013). Seed dispersal by the </w:t>
      </w:r>
      <w:proofErr w:type="spellStart"/>
      <w:r w:rsidRPr="007707B6">
        <w:rPr>
          <w:rFonts w:ascii="Times New Roman" w:hAnsi="Times New Roman" w:cs="Times New Roman"/>
          <w:kern w:val="2"/>
          <w14:ligatures w14:val="standardContextual"/>
        </w:rPr>
        <w:t>lek</w:t>
      </w:r>
      <w:proofErr w:type="spellEnd"/>
      <w:r w:rsidRPr="007707B6">
        <w:rPr>
          <w:rFonts w:ascii="Times New Roman" w:hAnsi="Times New Roman" w:cs="Times New Roman"/>
          <w:kern w:val="2"/>
          <w14:ligatures w14:val="standardContextual"/>
        </w:rPr>
        <w:t xml:space="preserve">-forming white-bearded </w:t>
      </w:r>
      <w:proofErr w:type="spellStart"/>
      <w:r w:rsidRPr="007707B6">
        <w:rPr>
          <w:rFonts w:ascii="Times New Roman" w:hAnsi="Times New Roman" w:cs="Times New Roman"/>
          <w:kern w:val="2"/>
          <w14:ligatures w14:val="standardContextual"/>
        </w:rPr>
        <w:t>manakin</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Manacus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manacus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Pipridae</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in the Brazilian Atlantic forest. </w:t>
      </w:r>
      <w:r w:rsidRPr="007707B6">
        <w:rPr>
          <w:rFonts w:ascii="Times New Roman" w:hAnsi="Times New Roman" w:cs="Times New Roman"/>
          <w:i/>
          <w:iCs/>
          <w:kern w:val="2"/>
          <w14:ligatures w14:val="standardContextual"/>
        </w:rPr>
        <w:t>Journal of Tropical Ecology</w:t>
      </w:r>
      <w:r w:rsidRPr="007707B6">
        <w:rPr>
          <w:rFonts w:ascii="Times New Roman" w:hAnsi="Times New Roman" w:cs="Times New Roman"/>
          <w:kern w:val="2"/>
          <w14:ligatures w14:val="standardContextual"/>
        </w:rPr>
        <w:t>, 29(5), 381-389.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Vergara, P. M., Pérez-Hernández, C. G., Hahn, I. J., &amp; Jiménez, J. E. (2013). </w:t>
      </w:r>
      <w:r w:rsidRPr="007707B6">
        <w:rPr>
          <w:rFonts w:ascii="Times New Roman" w:hAnsi="Times New Roman" w:cs="Times New Roman"/>
          <w:kern w:val="2"/>
          <w14:ligatures w14:val="standardContextual"/>
        </w:rPr>
        <w:t xml:space="preserve">Matrix composition and corridor function for austral thrushes in a fragmented temperate forest. </w:t>
      </w:r>
      <w:r w:rsidRPr="007707B6">
        <w:rPr>
          <w:rFonts w:ascii="Times New Roman" w:hAnsi="Times New Roman" w:cs="Times New Roman"/>
          <w:i/>
          <w:iCs/>
          <w:kern w:val="2"/>
          <w14:ligatures w14:val="standardContextual"/>
        </w:rPr>
        <w:t>Landscape Ecology</w:t>
      </w:r>
      <w:r w:rsidRPr="007707B6">
        <w:rPr>
          <w:rFonts w:ascii="Times New Roman" w:hAnsi="Times New Roman" w:cs="Times New Roman"/>
          <w:kern w:val="2"/>
          <w14:ligatures w14:val="standardContextual"/>
        </w:rPr>
        <w:t>, 28, 121-133.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Salazar, D. A., &amp; </w:t>
      </w:r>
      <w:proofErr w:type="spellStart"/>
      <w:r w:rsidRPr="007707B6">
        <w:rPr>
          <w:rFonts w:ascii="Times New Roman" w:hAnsi="Times New Roman" w:cs="Times New Roman"/>
          <w:kern w:val="2"/>
          <w14:ligatures w14:val="standardContextual"/>
        </w:rPr>
        <w:t>Fonturbel</w:t>
      </w:r>
      <w:proofErr w:type="spellEnd"/>
      <w:r w:rsidRPr="007707B6">
        <w:rPr>
          <w:rFonts w:ascii="Times New Roman" w:hAnsi="Times New Roman" w:cs="Times New Roman"/>
          <w:kern w:val="2"/>
          <w14:ligatures w14:val="standardContextual"/>
        </w:rPr>
        <w:t xml:space="preserve">, F. E. (2016). Beyond habitat structure: landscape heterogeneity explains the monito </w:t>
      </w:r>
      <w:proofErr w:type="gramStart"/>
      <w:r w:rsidRPr="007707B6">
        <w:rPr>
          <w:rFonts w:ascii="Times New Roman" w:hAnsi="Times New Roman" w:cs="Times New Roman"/>
          <w:kern w:val="2"/>
          <w14:ligatures w14:val="standardContextual"/>
        </w:rPr>
        <w:t>del</w:t>
      </w:r>
      <w:proofErr w:type="gram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monte</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Dromiciops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gliroides</w:t>
      </w:r>
      <w:proofErr w:type="spellEnd"/>
      <w:r w:rsidRPr="007707B6">
        <w:rPr>
          <w:rFonts w:ascii="Times New Roman" w:hAnsi="Times New Roman" w:cs="Times New Roman"/>
          <w:kern w:val="2"/>
          <w14:ligatures w14:val="standardContextual"/>
        </w:rPr>
        <w:t xml:space="preserve">) occurrence and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at habitats dominated by exotic trees. </w:t>
      </w:r>
      <w:r w:rsidRPr="007707B6">
        <w:rPr>
          <w:rFonts w:ascii="Times New Roman" w:hAnsi="Times New Roman" w:cs="Times New Roman"/>
          <w:i/>
          <w:iCs/>
          <w:kern w:val="2"/>
          <w14:ligatures w14:val="standardContextual"/>
        </w:rPr>
        <w:t>Integrative Zoology</w:t>
      </w:r>
      <w:r w:rsidRPr="007707B6">
        <w:rPr>
          <w:rFonts w:ascii="Times New Roman" w:hAnsi="Times New Roman" w:cs="Times New Roman"/>
          <w:kern w:val="2"/>
          <w14:ligatures w14:val="standardContextual"/>
        </w:rPr>
        <w:t>, 11(5), 413-421.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González, T. M., González-Trujillo, J. D., Palmer, J. R., </w:t>
      </w:r>
      <w:proofErr w:type="spellStart"/>
      <w:r w:rsidRPr="007707B6">
        <w:rPr>
          <w:rFonts w:ascii="Times New Roman" w:hAnsi="Times New Roman" w:cs="Times New Roman"/>
          <w:kern w:val="2"/>
          <w14:ligatures w14:val="standardContextual"/>
        </w:rPr>
        <w:t>Pino</w:t>
      </w:r>
      <w:proofErr w:type="spellEnd"/>
      <w:r w:rsidRPr="007707B6">
        <w:rPr>
          <w:rFonts w:ascii="Times New Roman" w:hAnsi="Times New Roman" w:cs="Times New Roman"/>
          <w:kern w:val="2"/>
          <w14:ligatures w14:val="standardContextual"/>
        </w:rPr>
        <w:t xml:space="preserve">, J., &amp; </w:t>
      </w:r>
      <w:proofErr w:type="spellStart"/>
      <w:r w:rsidRPr="007707B6">
        <w:rPr>
          <w:rFonts w:ascii="Times New Roman" w:hAnsi="Times New Roman" w:cs="Times New Roman"/>
          <w:kern w:val="2"/>
          <w14:ligatures w14:val="standardContextual"/>
        </w:rPr>
        <w:t>Armenteras</w:t>
      </w:r>
      <w:proofErr w:type="spellEnd"/>
      <w:r w:rsidRPr="007707B6">
        <w:rPr>
          <w:rFonts w:ascii="Times New Roman" w:hAnsi="Times New Roman" w:cs="Times New Roman"/>
          <w:kern w:val="2"/>
          <w14:ligatures w14:val="standardContextual"/>
        </w:rPr>
        <w:t xml:space="preserve">, D. (2017). Movement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of a tropical mammal: The case of </w:t>
      </w:r>
      <w:proofErr w:type="spellStart"/>
      <w:r w:rsidRPr="007707B6">
        <w:rPr>
          <w:rFonts w:ascii="Times New Roman" w:hAnsi="Times New Roman" w:cs="Times New Roman"/>
          <w:i/>
          <w:iCs/>
          <w:kern w:val="2"/>
          <w14:ligatures w14:val="standardContextual"/>
        </w:rPr>
        <w:t>Tapirus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terrestris</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Ecological Modelling</w:t>
      </w:r>
      <w:r w:rsidRPr="007707B6">
        <w:rPr>
          <w:rFonts w:ascii="Times New Roman" w:hAnsi="Times New Roman" w:cs="Times New Roman"/>
          <w:kern w:val="2"/>
          <w14:ligatures w14:val="standardContextual"/>
        </w:rPr>
        <w:t>, 360, 223-229.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Sanchez-Giraldo, C., &amp; </w:t>
      </w:r>
      <w:proofErr w:type="spellStart"/>
      <w:r w:rsidRPr="007707B6">
        <w:rPr>
          <w:rFonts w:ascii="Times New Roman" w:hAnsi="Times New Roman" w:cs="Times New Roman"/>
          <w:kern w:val="2"/>
          <w14:ligatures w14:val="standardContextual"/>
        </w:rPr>
        <w:t>Daza</w:t>
      </w:r>
      <w:proofErr w:type="spellEnd"/>
      <w:r w:rsidRPr="007707B6">
        <w:rPr>
          <w:rFonts w:ascii="Times New Roman" w:hAnsi="Times New Roman" w:cs="Times New Roman"/>
          <w:kern w:val="2"/>
          <w14:ligatures w14:val="standardContextual"/>
        </w:rPr>
        <w:t xml:space="preserve">, J. M. (2019). Getting better temporal and spatial ecology data for threatened species: using lightweight GPS devices for small primate monitoring in the northern Andes of Colombia. </w:t>
      </w:r>
      <w:r w:rsidRPr="007707B6">
        <w:rPr>
          <w:rFonts w:ascii="Times New Roman" w:hAnsi="Times New Roman" w:cs="Times New Roman"/>
          <w:i/>
          <w:iCs/>
          <w:kern w:val="2"/>
          <w14:ligatures w14:val="standardContextual"/>
        </w:rPr>
        <w:t>Primates</w:t>
      </w:r>
      <w:r w:rsidRPr="007707B6">
        <w:rPr>
          <w:rFonts w:ascii="Times New Roman" w:hAnsi="Times New Roman" w:cs="Times New Roman"/>
          <w:kern w:val="2"/>
          <w14:ligatures w14:val="standardContextual"/>
        </w:rPr>
        <w:t>, 60(1), 93-102.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Bonaccorso, F. J., Winkelmann, J. R., Shin, D., Agrawal, C. I., </w:t>
      </w:r>
      <w:proofErr w:type="spellStart"/>
      <w:r w:rsidRPr="007707B6">
        <w:rPr>
          <w:rFonts w:ascii="Times New Roman" w:hAnsi="Times New Roman" w:cs="Times New Roman"/>
          <w:kern w:val="2"/>
          <w14:ligatures w14:val="standardContextual"/>
        </w:rPr>
        <w:t>Aslami</w:t>
      </w:r>
      <w:proofErr w:type="spellEnd"/>
      <w:r w:rsidRPr="007707B6">
        <w:rPr>
          <w:rFonts w:ascii="Times New Roman" w:hAnsi="Times New Roman" w:cs="Times New Roman"/>
          <w:kern w:val="2"/>
          <w14:ligatures w14:val="standardContextual"/>
        </w:rPr>
        <w:t>, N., Bonney, C</w:t>
      </w:r>
      <w:proofErr w:type="gramStart"/>
      <w:r w:rsidRPr="007707B6">
        <w:rPr>
          <w:rFonts w:ascii="Times New Roman" w:hAnsi="Times New Roman" w:cs="Times New Roman"/>
          <w:kern w:val="2"/>
          <w14:ligatures w14:val="standardContextual"/>
        </w:rPr>
        <w:t>., ...</w:t>
      </w:r>
      <w:proofErr w:type="gramEnd"/>
      <w:r w:rsidRPr="007707B6">
        <w:rPr>
          <w:rFonts w:ascii="Times New Roman" w:hAnsi="Times New Roman" w:cs="Times New Roman"/>
          <w:kern w:val="2"/>
          <w14:ligatures w14:val="standardContextual"/>
        </w:rPr>
        <w:t xml:space="preserve"> &amp; Kunz, T. H. (2007). Evidence for exploitative competition: comparative foraging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and roosting ecology of short‐tailed fruit bats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39(2), 249-256.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Charles-Dominique, P. (1991). Feeding strategy and activity budget of the frugivorous bat </w:t>
      </w:r>
      <w:proofErr w:type="spellStart"/>
      <w:r w:rsidRPr="007707B6">
        <w:rPr>
          <w:rFonts w:ascii="Times New Roman" w:hAnsi="Times New Roman" w:cs="Times New Roman"/>
          <w:i/>
          <w:iCs/>
          <w:kern w:val="2"/>
          <w14:ligatures w14:val="standardContextual"/>
        </w:rPr>
        <w:t>Carollia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perspicillata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Chiroptera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kern w:val="2"/>
          <w14:ligatures w14:val="standardContextual"/>
        </w:rPr>
        <w:t xml:space="preserve">) in French Guiana. </w:t>
      </w:r>
      <w:r w:rsidRPr="007707B6">
        <w:rPr>
          <w:rFonts w:ascii="Times New Roman" w:hAnsi="Times New Roman" w:cs="Times New Roman"/>
          <w:i/>
          <w:iCs/>
          <w:kern w:val="2"/>
          <w14:ligatures w14:val="standardContextual"/>
        </w:rPr>
        <w:t>Journal of Tropical Ecology</w:t>
      </w:r>
      <w:r w:rsidRPr="007707B6">
        <w:rPr>
          <w:rFonts w:ascii="Times New Roman" w:hAnsi="Times New Roman" w:cs="Times New Roman"/>
          <w:kern w:val="2"/>
          <w14:ligatures w14:val="standardContextual"/>
        </w:rPr>
        <w:t>, 7(2), 243-256.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Henry, M., &amp; Kalko, E. K. (2007). </w:t>
      </w:r>
      <w:r w:rsidRPr="007707B6">
        <w:rPr>
          <w:rFonts w:ascii="Times New Roman" w:hAnsi="Times New Roman" w:cs="Times New Roman"/>
          <w:kern w:val="2"/>
          <w14:ligatures w14:val="standardContextual"/>
        </w:rPr>
        <w:t xml:space="preserve">Foraging strategy and breeding constraints of </w:t>
      </w:r>
      <w:proofErr w:type="spellStart"/>
      <w:r w:rsidRPr="007707B6">
        <w:rPr>
          <w:rFonts w:ascii="Times New Roman" w:hAnsi="Times New Roman" w:cs="Times New Roman"/>
          <w:i/>
          <w:iCs/>
          <w:kern w:val="2"/>
          <w14:ligatures w14:val="standardContextual"/>
        </w:rPr>
        <w:t>Rhinophylla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pumilio</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Phyllostomidae</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in the Amazon lowlands</w:t>
      </w:r>
      <w:r w:rsidRPr="007707B6">
        <w:rPr>
          <w:rFonts w:ascii="Times New Roman" w:hAnsi="Times New Roman" w:cs="Times New Roman"/>
          <w:i/>
          <w:iCs/>
          <w:kern w:val="2"/>
          <w14:ligatures w14:val="standardContextual"/>
        </w:rPr>
        <w:t xml:space="preserve">. Journal of </w:t>
      </w:r>
      <w:proofErr w:type="spellStart"/>
      <w:r w:rsidRPr="007707B6">
        <w:rPr>
          <w:rFonts w:ascii="Times New Roman" w:hAnsi="Times New Roman" w:cs="Times New Roman"/>
          <w:i/>
          <w:iCs/>
          <w:kern w:val="2"/>
          <w14:ligatures w14:val="standardContextual"/>
        </w:rPr>
        <w:t>Mammalogy</w:t>
      </w:r>
      <w:proofErr w:type="spellEnd"/>
      <w:r w:rsidRPr="007707B6">
        <w:rPr>
          <w:rFonts w:ascii="Times New Roman" w:hAnsi="Times New Roman" w:cs="Times New Roman"/>
          <w:kern w:val="2"/>
          <w14:ligatures w14:val="standardContextual"/>
        </w:rPr>
        <w:t>, 88(1), 81-93.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Julien-</w:t>
      </w:r>
      <w:proofErr w:type="spellStart"/>
      <w:r w:rsidRPr="007707B6">
        <w:rPr>
          <w:rFonts w:ascii="Times New Roman" w:hAnsi="Times New Roman" w:cs="Times New Roman"/>
          <w:kern w:val="2"/>
          <w14:ligatures w14:val="standardContextual"/>
        </w:rPr>
        <w:t>Laferriere</w:t>
      </w:r>
      <w:proofErr w:type="spellEnd"/>
      <w:r w:rsidRPr="007707B6">
        <w:rPr>
          <w:rFonts w:ascii="Times New Roman" w:hAnsi="Times New Roman" w:cs="Times New Roman"/>
          <w:kern w:val="2"/>
          <w14:ligatures w14:val="standardContextual"/>
        </w:rPr>
        <w:t xml:space="preserve">, D. (1999). Foraging strategies and food partitioning in the </w:t>
      </w:r>
      <w:proofErr w:type="spellStart"/>
      <w:proofErr w:type="gramStart"/>
      <w:r w:rsidRPr="007707B6">
        <w:rPr>
          <w:rFonts w:ascii="Times New Roman" w:hAnsi="Times New Roman" w:cs="Times New Roman"/>
          <w:kern w:val="2"/>
          <w14:ligatures w14:val="standardContextual"/>
        </w:rPr>
        <w:t>neotropical</w:t>
      </w:r>
      <w:proofErr w:type="spellEnd"/>
      <w:proofErr w:type="gramEnd"/>
      <w:r w:rsidRPr="007707B6">
        <w:rPr>
          <w:rFonts w:ascii="Times New Roman" w:hAnsi="Times New Roman" w:cs="Times New Roman"/>
          <w:kern w:val="2"/>
          <w14:ligatures w14:val="standardContextual"/>
        </w:rPr>
        <w:t xml:space="preserve"> frugivorous mammals </w:t>
      </w:r>
      <w:proofErr w:type="spellStart"/>
      <w:r w:rsidRPr="007707B6">
        <w:rPr>
          <w:rFonts w:ascii="Times New Roman" w:hAnsi="Times New Roman" w:cs="Times New Roman"/>
          <w:i/>
          <w:iCs/>
          <w:kern w:val="2"/>
          <w14:ligatures w14:val="standardContextual"/>
        </w:rPr>
        <w:t>Caluromys</w:t>
      </w:r>
      <w:proofErr w:type="spellEnd"/>
      <w:r w:rsidRPr="007707B6">
        <w:rPr>
          <w:rFonts w:ascii="Times New Roman" w:hAnsi="Times New Roman" w:cs="Times New Roman"/>
          <w:i/>
          <w:iCs/>
          <w:kern w:val="2"/>
          <w14:ligatures w14:val="standardContextual"/>
        </w:rPr>
        <w:t xml:space="preserve"> philander</w:t>
      </w:r>
      <w:r w:rsidRPr="007707B6">
        <w:rPr>
          <w:rFonts w:ascii="Times New Roman" w:hAnsi="Times New Roman" w:cs="Times New Roman"/>
          <w:kern w:val="2"/>
          <w14:ligatures w14:val="standardContextual"/>
        </w:rPr>
        <w:t xml:space="preserve"> and </w:t>
      </w:r>
      <w:proofErr w:type="spellStart"/>
      <w:r w:rsidRPr="007707B6">
        <w:rPr>
          <w:rFonts w:ascii="Times New Roman" w:hAnsi="Times New Roman" w:cs="Times New Roman"/>
          <w:i/>
          <w:iCs/>
          <w:kern w:val="2"/>
          <w14:ligatures w14:val="standardContextual"/>
        </w:rPr>
        <w:t>Potos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flavus</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Journal of Zoology</w:t>
      </w:r>
      <w:r w:rsidRPr="007707B6">
        <w:rPr>
          <w:rFonts w:ascii="Times New Roman" w:hAnsi="Times New Roman" w:cs="Times New Roman"/>
          <w:kern w:val="2"/>
          <w14:ligatures w14:val="standardContextual"/>
        </w:rPr>
        <w:t>, 247(1), 71-80.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Henry, M., Pons, J. M., &amp; </w:t>
      </w:r>
      <w:proofErr w:type="spellStart"/>
      <w:r w:rsidRPr="007707B6">
        <w:rPr>
          <w:rFonts w:ascii="Times New Roman" w:hAnsi="Times New Roman" w:cs="Times New Roman"/>
          <w:kern w:val="2"/>
          <w14:ligatures w14:val="standardContextual"/>
        </w:rPr>
        <w:t>Cosson</w:t>
      </w:r>
      <w:proofErr w:type="spellEnd"/>
      <w:r w:rsidRPr="007707B6">
        <w:rPr>
          <w:rFonts w:ascii="Times New Roman" w:hAnsi="Times New Roman" w:cs="Times New Roman"/>
          <w:kern w:val="2"/>
          <w14:ligatures w14:val="standardContextual"/>
        </w:rPr>
        <w:t xml:space="preserve">, J. F. (2007). Foraging behaviour of a frugivorous bat helps bridge landscape connectivity and ecological processes in a fragmented rainforest. </w:t>
      </w:r>
      <w:r w:rsidRPr="007707B6">
        <w:rPr>
          <w:rFonts w:ascii="Times New Roman" w:hAnsi="Times New Roman" w:cs="Times New Roman"/>
          <w:i/>
          <w:iCs/>
          <w:kern w:val="2"/>
          <w14:ligatures w14:val="standardContextual"/>
        </w:rPr>
        <w:t>Journal of Animal Ecology</w:t>
      </w:r>
      <w:r w:rsidRPr="007707B6">
        <w:rPr>
          <w:rFonts w:ascii="Times New Roman" w:hAnsi="Times New Roman" w:cs="Times New Roman"/>
          <w:kern w:val="2"/>
          <w14:ligatures w14:val="standardContextual"/>
        </w:rPr>
        <w:t>, 76(4), 801-813.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Thery</w:t>
      </w:r>
      <w:proofErr w:type="spellEnd"/>
      <w:r w:rsidRPr="007707B6">
        <w:rPr>
          <w:rFonts w:ascii="Times New Roman" w:hAnsi="Times New Roman" w:cs="Times New Roman"/>
          <w:kern w:val="2"/>
          <w14:ligatures w14:val="standardContextual"/>
        </w:rPr>
        <w:t xml:space="preserve">, M. (1992). The evolution of </w:t>
      </w:r>
      <w:proofErr w:type="spellStart"/>
      <w:r w:rsidRPr="007707B6">
        <w:rPr>
          <w:rFonts w:ascii="Times New Roman" w:hAnsi="Times New Roman" w:cs="Times New Roman"/>
          <w:kern w:val="2"/>
          <w14:ligatures w14:val="standardContextual"/>
        </w:rPr>
        <w:t>leks</w:t>
      </w:r>
      <w:proofErr w:type="spellEnd"/>
      <w:r w:rsidRPr="007707B6">
        <w:rPr>
          <w:rFonts w:ascii="Times New Roman" w:hAnsi="Times New Roman" w:cs="Times New Roman"/>
          <w:kern w:val="2"/>
          <w14:ligatures w14:val="standardContextual"/>
        </w:rPr>
        <w:t xml:space="preserve"> through female choice: differential clustering and space utilization in six sympatric </w:t>
      </w:r>
      <w:proofErr w:type="spellStart"/>
      <w:r w:rsidRPr="007707B6">
        <w:rPr>
          <w:rFonts w:ascii="Times New Roman" w:hAnsi="Times New Roman" w:cs="Times New Roman"/>
          <w:kern w:val="2"/>
          <w14:ligatures w14:val="standardContextual"/>
        </w:rPr>
        <w:t>manakins</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Behavioral</w:t>
      </w:r>
      <w:proofErr w:type="spellEnd"/>
      <w:r w:rsidRPr="007707B6">
        <w:rPr>
          <w:rFonts w:ascii="Times New Roman" w:hAnsi="Times New Roman" w:cs="Times New Roman"/>
          <w:i/>
          <w:iCs/>
          <w:kern w:val="2"/>
          <w14:ligatures w14:val="standardContextual"/>
        </w:rPr>
        <w:t xml:space="preserve"> Ecology and </w:t>
      </w:r>
      <w:proofErr w:type="spellStart"/>
      <w:r w:rsidRPr="007707B6">
        <w:rPr>
          <w:rFonts w:ascii="Times New Roman" w:hAnsi="Times New Roman" w:cs="Times New Roman"/>
          <w:i/>
          <w:iCs/>
          <w:kern w:val="2"/>
          <w14:ligatures w14:val="standardContextual"/>
        </w:rPr>
        <w:t>Sociobiolog</w:t>
      </w:r>
      <w:r w:rsidRPr="007707B6">
        <w:rPr>
          <w:rFonts w:ascii="Times New Roman" w:hAnsi="Times New Roman" w:cs="Times New Roman"/>
          <w:kern w:val="2"/>
          <w14:ligatures w14:val="standardContextual"/>
        </w:rPr>
        <w:t>y</w:t>
      </w:r>
      <w:proofErr w:type="spellEnd"/>
      <w:r w:rsidRPr="007707B6">
        <w:rPr>
          <w:rFonts w:ascii="Times New Roman" w:hAnsi="Times New Roman" w:cs="Times New Roman"/>
          <w:kern w:val="2"/>
          <w14:ligatures w14:val="standardContextual"/>
        </w:rPr>
        <w:t>, 30, 227-237.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Hazlehurst, J. A., &amp; Karubian, J. O. (2018). </w:t>
      </w:r>
      <w:r w:rsidRPr="007707B6">
        <w:rPr>
          <w:rFonts w:ascii="Times New Roman" w:hAnsi="Times New Roman" w:cs="Times New Roman"/>
          <w:kern w:val="2"/>
          <w14:ligatures w14:val="standardContextual"/>
        </w:rPr>
        <w:t xml:space="preserve">Impacts of nectar robbing on the foraging ecology of a territorial hummingbird. </w:t>
      </w:r>
      <w:r w:rsidRPr="007707B6">
        <w:rPr>
          <w:rFonts w:ascii="Times New Roman" w:hAnsi="Times New Roman" w:cs="Times New Roman"/>
          <w:i/>
          <w:iCs/>
          <w:kern w:val="2"/>
          <w14:ligatures w14:val="standardContextual"/>
        </w:rPr>
        <w:t>Behavioural Processes</w:t>
      </w:r>
      <w:r w:rsidRPr="007707B6">
        <w:rPr>
          <w:rFonts w:ascii="Times New Roman" w:hAnsi="Times New Roman" w:cs="Times New Roman"/>
          <w:kern w:val="2"/>
          <w14:ligatures w14:val="standardContextual"/>
        </w:rPr>
        <w:t>, 149, 27-34.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Holland, R. A., </w:t>
      </w:r>
      <w:proofErr w:type="spellStart"/>
      <w:r w:rsidRPr="007707B6">
        <w:rPr>
          <w:rFonts w:ascii="Times New Roman" w:hAnsi="Times New Roman" w:cs="Times New Roman"/>
          <w:kern w:val="2"/>
          <w14:ligatures w14:val="standardContextual"/>
        </w:rPr>
        <w:t>Wikelski</w:t>
      </w:r>
      <w:proofErr w:type="spellEnd"/>
      <w:r w:rsidRPr="007707B6">
        <w:rPr>
          <w:rFonts w:ascii="Times New Roman" w:hAnsi="Times New Roman" w:cs="Times New Roman"/>
          <w:kern w:val="2"/>
          <w14:ligatures w14:val="standardContextual"/>
        </w:rPr>
        <w:t xml:space="preserve">, M., </w:t>
      </w:r>
      <w:proofErr w:type="spellStart"/>
      <w:r w:rsidRPr="007707B6">
        <w:rPr>
          <w:rFonts w:ascii="Times New Roman" w:hAnsi="Times New Roman" w:cs="Times New Roman"/>
          <w:kern w:val="2"/>
          <w14:ligatures w14:val="standardContextual"/>
        </w:rPr>
        <w:t>Kümmeth</w:t>
      </w:r>
      <w:proofErr w:type="spellEnd"/>
      <w:r w:rsidRPr="007707B6">
        <w:rPr>
          <w:rFonts w:ascii="Times New Roman" w:hAnsi="Times New Roman" w:cs="Times New Roman"/>
          <w:kern w:val="2"/>
          <w14:ligatures w14:val="standardContextual"/>
        </w:rPr>
        <w:t xml:space="preserve">, F., &amp; Bosque, C. (2009). The secret life of oilbirds: new insights into the movement ecology of a unique avian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4(12), e8264.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Kerches-Rogeri</w:t>
      </w:r>
      <w:proofErr w:type="spellEnd"/>
      <w:r w:rsidRPr="007707B6">
        <w:rPr>
          <w:rFonts w:ascii="Times New Roman" w:hAnsi="Times New Roman" w:cs="Times New Roman"/>
          <w:kern w:val="2"/>
          <w14:ligatures w14:val="standardContextual"/>
        </w:rPr>
        <w:t xml:space="preserve">, P., Ramos, D. L., Siren, J., de Oliveira </w:t>
      </w:r>
      <w:proofErr w:type="spellStart"/>
      <w:r w:rsidRPr="007707B6">
        <w:rPr>
          <w:rFonts w:ascii="Times New Roman" w:hAnsi="Times New Roman" w:cs="Times New Roman"/>
          <w:kern w:val="2"/>
          <w14:ligatures w14:val="standardContextual"/>
        </w:rPr>
        <w:t>Teles</w:t>
      </w:r>
      <w:proofErr w:type="spellEnd"/>
      <w:r w:rsidRPr="007707B6">
        <w:rPr>
          <w:rFonts w:ascii="Times New Roman" w:hAnsi="Times New Roman" w:cs="Times New Roman"/>
          <w:kern w:val="2"/>
          <w14:ligatures w14:val="standardContextual"/>
        </w:rPr>
        <w:t xml:space="preserve">, B., Alves, R. S. C., </w:t>
      </w:r>
      <w:proofErr w:type="spellStart"/>
      <w:r w:rsidRPr="007707B6">
        <w:rPr>
          <w:rFonts w:ascii="Times New Roman" w:hAnsi="Times New Roman" w:cs="Times New Roman"/>
          <w:kern w:val="2"/>
          <w14:ligatures w14:val="standardContextual"/>
        </w:rPr>
        <w:t>Priante</w:t>
      </w:r>
      <w:proofErr w:type="spellEnd"/>
      <w:r w:rsidRPr="007707B6">
        <w:rPr>
          <w:rFonts w:ascii="Times New Roman" w:hAnsi="Times New Roman" w:cs="Times New Roman"/>
          <w:kern w:val="2"/>
          <w14:ligatures w14:val="standardContextual"/>
        </w:rPr>
        <w:t xml:space="preserve">, C. F., &amp; </w:t>
      </w:r>
      <w:proofErr w:type="spellStart"/>
      <w:r w:rsidRPr="007707B6">
        <w:rPr>
          <w:rFonts w:ascii="Times New Roman" w:hAnsi="Times New Roman" w:cs="Times New Roman"/>
          <w:kern w:val="2"/>
          <w14:ligatures w14:val="standardContextual"/>
        </w:rPr>
        <w:t>Ovaskainen</w:t>
      </w:r>
      <w:proofErr w:type="spellEnd"/>
      <w:r w:rsidRPr="007707B6">
        <w:rPr>
          <w:rFonts w:ascii="Times New Roman" w:hAnsi="Times New Roman" w:cs="Times New Roman"/>
          <w:kern w:val="2"/>
          <w14:ligatures w14:val="standardContextual"/>
        </w:rPr>
        <w:t xml:space="preserve">, O. (2021). Movement syndromes of a Neotropical frugivorous bat inhabiting heterogeneous landscapes in Brazil. </w:t>
      </w:r>
      <w:r w:rsidRPr="007707B6">
        <w:rPr>
          <w:rFonts w:ascii="Times New Roman" w:hAnsi="Times New Roman" w:cs="Times New Roman"/>
          <w:i/>
          <w:iCs/>
          <w:kern w:val="2"/>
          <w14:ligatures w14:val="standardContextual"/>
        </w:rPr>
        <w:t>Movement Ecology</w:t>
      </w:r>
      <w:r w:rsidRPr="007707B6">
        <w:rPr>
          <w:rFonts w:ascii="Times New Roman" w:hAnsi="Times New Roman" w:cs="Times New Roman"/>
          <w:kern w:val="2"/>
          <w14:ligatures w14:val="standardContextual"/>
        </w:rPr>
        <w:t>, 9, 1-12.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Jorge, M. L. S., </w:t>
      </w:r>
      <w:proofErr w:type="spellStart"/>
      <w:r w:rsidRPr="007707B6">
        <w:rPr>
          <w:rFonts w:ascii="Times New Roman" w:hAnsi="Times New Roman" w:cs="Times New Roman"/>
          <w:kern w:val="2"/>
          <w14:ligatures w14:val="standardContextual"/>
        </w:rPr>
        <w:t>Bradham</w:t>
      </w:r>
      <w:proofErr w:type="spellEnd"/>
      <w:r w:rsidRPr="007707B6">
        <w:rPr>
          <w:rFonts w:ascii="Times New Roman" w:hAnsi="Times New Roman" w:cs="Times New Roman"/>
          <w:kern w:val="2"/>
          <w14:ligatures w14:val="standardContextual"/>
        </w:rPr>
        <w:t xml:space="preserve">, J. L., </w:t>
      </w:r>
      <w:proofErr w:type="spellStart"/>
      <w:r w:rsidRPr="007707B6">
        <w:rPr>
          <w:rFonts w:ascii="Times New Roman" w:hAnsi="Times New Roman" w:cs="Times New Roman"/>
          <w:kern w:val="2"/>
          <w14:ligatures w14:val="standardContextual"/>
        </w:rPr>
        <w:t>Keuroghlian</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Oshima</w:t>
      </w:r>
      <w:proofErr w:type="spellEnd"/>
      <w:r w:rsidRPr="007707B6">
        <w:rPr>
          <w:rFonts w:ascii="Times New Roman" w:hAnsi="Times New Roman" w:cs="Times New Roman"/>
          <w:kern w:val="2"/>
          <w14:ligatures w14:val="standardContextual"/>
        </w:rPr>
        <w:t xml:space="preserve">, J. E. F., &amp; Ribeiro, M. C. (2021). Permeability of Neotropical agricultural lands to a key native ungulate - Are well‐connected forests important?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53(1), 201-212.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Randhawa, N., Bird, B. H., </w:t>
      </w:r>
      <w:proofErr w:type="spellStart"/>
      <w:r w:rsidRPr="007707B6">
        <w:rPr>
          <w:rFonts w:ascii="Times New Roman" w:hAnsi="Times New Roman" w:cs="Times New Roman"/>
          <w:kern w:val="2"/>
          <w14:ligatures w14:val="standardContextual"/>
        </w:rPr>
        <w:t>VanWormer</w:t>
      </w:r>
      <w:proofErr w:type="spellEnd"/>
      <w:r w:rsidRPr="007707B6">
        <w:rPr>
          <w:rFonts w:ascii="Times New Roman" w:hAnsi="Times New Roman" w:cs="Times New Roman"/>
          <w:kern w:val="2"/>
          <w14:ligatures w14:val="standardContextual"/>
        </w:rPr>
        <w:t xml:space="preserve">, E., </w:t>
      </w:r>
      <w:proofErr w:type="spellStart"/>
      <w:r w:rsidRPr="007707B6">
        <w:rPr>
          <w:rFonts w:ascii="Times New Roman" w:hAnsi="Times New Roman" w:cs="Times New Roman"/>
          <w:kern w:val="2"/>
          <w14:ligatures w14:val="standardContextual"/>
        </w:rPr>
        <w:t>Sijali</w:t>
      </w:r>
      <w:proofErr w:type="spellEnd"/>
      <w:r w:rsidRPr="007707B6">
        <w:rPr>
          <w:rFonts w:ascii="Times New Roman" w:hAnsi="Times New Roman" w:cs="Times New Roman"/>
          <w:kern w:val="2"/>
          <w14:ligatures w14:val="standardContextual"/>
        </w:rPr>
        <w:t xml:space="preserve">, Z., </w:t>
      </w:r>
      <w:proofErr w:type="spellStart"/>
      <w:r w:rsidRPr="007707B6">
        <w:rPr>
          <w:rFonts w:ascii="Times New Roman" w:hAnsi="Times New Roman" w:cs="Times New Roman"/>
          <w:kern w:val="2"/>
          <w14:ligatures w14:val="standardContextual"/>
        </w:rPr>
        <w:t>Kilonzo</w:t>
      </w:r>
      <w:proofErr w:type="spellEnd"/>
      <w:r w:rsidRPr="007707B6">
        <w:rPr>
          <w:rFonts w:ascii="Times New Roman" w:hAnsi="Times New Roman" w:cs="Times New Roman"/>
          <w:kern w:val="2"/>
          <w14:ligatures w14:val="standardContextual"/>
        </w:rPr>
        <w:t xml:space="preserve">, C., </w:t>
      </w:r>
      <w:proofErr w:type="spellStart"/>
      <w:r w:rsidRPr="007707B6">
        <w:rPr>
          <w:rFonts w:ascii="Times New Roman" w:hAnsi="Times New Roman" w:cs="Times New Roman"/>
          <w:kern w:val="2"/>
          <w14:ligatures w14:val="standardContextual"/>
        </w:rPr>
        <w:t>Msigwa</w:t>
      </w:r>
      <w:proofErr w:type="spellEnd"/>
      <w:r w:rsidRPr="007707B6">
        <w:rPr>
          <w:rFonts w:ascii="Times New Roman" w:hAnsi="Times New Roman" w:cs="Times New Roman"/>
          <w:kern w:val="2"/>
          <w14:ligatures w14:val="standardContextual"/>
        </w:rPr>
        <w:t xml:space="preserve">, A., &amp; </w:t>
      </w:r>
      <w:proofErr w:type="spellStart"/>
      <w:r w:rsidRPr="007707B6">
        <w:rPr>
          <w:rFonts w:ascii="Times New Roman" w:hAnsi="Times New Roman" w:cs="Times New Roman"/>
          <w:kern w:val="2"/>
          <w14:ligatures w14:val="standardContextual"/>
        </w:rPr>
        <w:t>Mazet</w:t>
      </w:r>
      <w:proofErr w:type="spellEnd"/>
      <w:r w:rsidRPr="007707B6">
        <w:rPr>
          <w:rFonts w:ascii="Times New Roman" w:hAnsi="Times New Roman" w:cs="Times New Roman"/>
          <w:kern w:val="2"/>
          <w14:ligatures w14:val="standardContextual"/>
        </w:rPr>
        <w:t xml:space="preserve">, J. A. (2020). Fruit bats in flight: a look into the movements of the ecologically important </w:t>
      </w:r>
      <w:r w:rsidRPr="007707B6">
        <w:rPr>
          <w:rFonts w:ascii="Times New Roman" w:hAnsi="Times New Roman" w:cs="Times New Roman"/>
          <w:i/>
          <w:iCs/>
          <w:kern w:val="2"/>
          <w14:ligatures w14:val="standardContextual"/>
        </w:rPr>
        <w:t xml:space="preserve">Eidolon </w:t>
      </w:r>
      <w:proofErr w:type="spellStart"/>
      <w:r w:rsidRPr="007707B6">
        <w:rPr>
          <w:rFonts w:ascii="Times New Roman" w:hAnsi="Times New Roman" w:cs="Times New Roman"/>
          <w:i/>
          <w:iCs/>
          <w:kern w:val="2"/>
          <w14:ligatures w14:val="standardContextual"/>
        </w:rPr>
        <w:t>helvum</w:t>
      </w:r>
      <w:proofErr w:type="spellEnd"/>
      <w:r w:rsidRPr="007707B6">
        <w:rPr>
          <w:rFonts w:ascii="Times New Roman" w:hAnsi="Times New Roman" w:cs="Times New Roman"/>
          <w:kern w:val="2"/>
          <w14:ligatures w14:val="standardContextual"/>
        </w:rPr>
        <w:t xml:space="preserve"> in Tanzania. </w:t>
      </w:r>
      <w:r w:rsidRPr="007707B6">
        <w:rPr>
          <w:rFonts w:ascii="Times New Roman" w:hAnsi="Times New Roman" w:cs="Times New Roman"/>
          <w:i/>
          <w:iCs/>
          <w:kern w:val="2"/>
          <w14:ligatures w14:val="standardContextual"/>
        </w:rPr>
        <w:t>One health outlook</w:t>
      </w:r>
      <w:r w:rsidRPr="007707B6">
        <w:rPr>
          <w:rFonts w:ascii="Times New Roman" w:hAnsi="Times New Roman" w:cs="Times New Roman"/>
          <w:kern w:val="2"/>
          <w14:ligatures w14:val="standardContextual"/>
        </w:rPr>
        <w:t>, 2(1), 1-14.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Mills, E. (2017). Forest elephant movements and habitat use in a tropical forest-savanna mosaic in Gabon.</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Havmøller</w:t>
      </w:r>
      <w:proofErr w:type="spellEnd"/>
      <w:r w:rsidRPr="007707B6">
        <w:rPr>
          <w:rFonts w:ascii="Times New Roman" w:hAnsi="Times New Roman" w:cs="Times New Roman"/>
          <w:kern w:val="2"/>
          <w14:ligatures w14:val="standardContextual"/>
        </w:rPr>
        <w:t xml:space="preserve">, L. W., Loftus, J. C., </w:t>
      </w:r>
      <w:proofErr w:type="spellStart"/>
      <w:r w:rsidRPr="007707B6">
        <w:rPr>
          <w:rFonts w:ascii="Times New Roman" w:hAnsi="Times New Roman" w:cs="Times New Roman"/>
          <w:kern w:val="2"/>
          <w14:ligatures w14:val="standardContextual"/>
        </w:rPr>
        <w:t>Havmøller</w:t>
      </w:r>
      <w:proofErr w:type="spellEnd"/>
      <w:r w:rsidRPr="007707B6">
        <w:rPr>
          <w:rFonts w:ascii="Times New Roman" w:hAnsi="Times New Roman" w:cs="Times New Roman"/>
          <w:kern w:val="2"/>
          <w14:ligatures w14:val="standardContextual"/>
        </w:rPr>
        <w:t xml:space="preserve">, R. W., </w:t>
      </w:r>
      <w:proofErr w:type="spellStart"/>
      <w:r w:rsidRPr="007707B6">
        <w:rPr>
          <w:rFonts w:ascii="Times New Roman" w:hAnsi="Times New Roman" w:cs="Times New Roman"/>
          <w:kern w:val="2"/>
          <w14:ligatures w14:val="standardContextual"/>
        </w:rPr>
        <w:t>Alavi</w:t>
      </w:r>
      <w:proofErr w:type="spellEnd"/>
      <w:r w:rsidRPr="007707B6">
        <w:rPr>
          <w:rFonts w:ascii="Times New Roman" w:hAnsi="Times New Roman" w:cs="Times New Roman"/>
          <w:kern w:val="2"/>
          <w14:ligatures w14:val="standardContextual"/>
        </w:rPr>
        <w:t xml:space="preserve">, S. E., </w:t>
      </w:r>
      <w:proofErr w:type="spellStart"/>
      <w:r w:rsidRPr="007707B6">
        <w:rPr>
          <w:rFonts w:ascii="Times New Roman" w:hAnsi="Times New Roman" w:cs="Times New Roman"/>
          <w:kern w:val="2"/>
          <w14:ligatures w14:val="standardContextual"/>
        </w:rPr>
        <w:t>Caillaud</w:t>
      </w:r>
      <w:proofErr w:type="spellEnd"/>
      <w:r w:rsidRPr="007707B6">
        <w:rPr>
          <w:rFonts w:ascii="Times New Roman" w:hAnsi="Times New Roman" w:cs="Times New Roman"/>
          <w:kern w:val="2"/>
          <w14:ligatures w14:val="standardContextual"/>
        </w:rPr>
        <w:t xml:space="preserve">, D., Grote, M. N., &amp; </w:t>
      </w:r>
      <w:proofErr w:type="spellStart"/>
      <w:r w:rsidRPr="007707B6">
        <w:rPr>
          <w:rFonts w:ascii="Times New Roman" w:hAnsi="Times New Roman" w:cs="Times New Roman"/>
          <w:kern w:val="2"/>
          <w14:ligatures w14:val="standardContextual"/>
        </w:rPr>
        <w:t>Crofoot</w:t>
      </w:r>
      <w:proofErr w:type="spellEnd"/>
      <w:r w:rsidRPr="007707B6">
        <w:rPr>
          <w:rFonts w:ascii="Times New Roman" w:hAnsi="Times New Roman" w:cs="Times New Roman"/>
          <w:kern w:val="2"/>
          <w14:ligatures w14:val="standardContextual"/>
        </w:rPr>
        <w:t xml:space="preserve">, M. C. (2021). Arboreal monkeys facilitate foraging of terrestrial </w:t>
      </w:r>
      <w:proofErr w:type="spellStart"/>
      <w:r w:rsidRPr="007707B6">
        <w:rPr>
          <w:rFonts w:ascii="Times New Roman" w:hAnsi="Times New Roman" w:cs="Times New Roman"/>
          <w:kern w:val="2"/>
          <w14:ligatures w14:val="standardContextual"/>
        </w:rPr>
        <w:t>frugivores</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53(6), 1685-1697.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McEvoy, J. F., </w:t>
      </w:r>
      <w:proofErr w:type="spellStart"/>
      <w:r w:rsidRPr="007707B6">
        <w:rPr>
          <w:rFonts w:ascii="Times New Roman" w:hAnsi="Times New Roman" w:cs="Times New Roman"/>
          <w:kern w:val="2"/>
          <w14:ligatures w14:val="standardContextual"/>
        </w:rPr>
        <w:t>Kishbaugh</w:t>
      </w:r>
      <w:proofErr w:type="spellEnd"/>
      <w:r w:rsidRPr="007707B6">
        <w:rPr>
          <w:rFonts w:ascii="Times New Roman" w:hAnsi="Times New Roman" w:cs="Times New Roman"/>
          <w:kern w:val="2"/>
          <w14:ligatures w14:val="standardContextual"/>
        </w:rPr>
        <w:t xml:space="preserve">, J. C., </w:t>
      </w:r>
      <w:proofErr w:type="spellStart"/>
      <w:r w:rsidRPr="007707B6">
        <w:rPr>
          <w:rFonts w:ascii="Times New Roman" w:hAnsi="Times New Roman" w:cs="Times New Roman"/>
          <w:kern w:val="2"/>
          <w14:ligatures w14:val="standardContextual"/>
        </w:rPr>
        <w:t>Valitutto</w:t>
      </w:r>
      <w:proofErr w:type="spellEnd"/>
      <w:r w:rsidRPr="007707B6">
        <w:rPr>
          <w:rFonts w:ascii="Times New Roman" w:hAnsi="Times New Roman" w:cs="Times New Roman"/>
          <w:kern w:val="2"/>
          <w14:ligatures w14:val="standardContextual"/>
        </w:rPr>
        <w:t xml:space="preserve">, M. T., Aung, O., </w:t>
      </w:r>
      <w:proofErr w:type="spellStart"/>
      <w:r w:rsidRPr="007707B6">
        <w:rPr>
          <w:rFonts w:ascii="Times New Roman" w:hAnsi="Times New Roman" w:cs="Times New Roman"/>
          <w:kern w:val="2"/>
          <w14:ligatures w14:val="standardContextual"/>
        </w:rPr>
        <w:t>Tun</w:t>
      </w:r>
      <w:proofErr w:type="spellEnd"/>
      <w:r w:rsidRPr="007707B6">
        <w:rPr>
          <w:rFonts w:ascii="Times New Roman" w:hAnsi="Times New Roman" w:cs="Times New Roman"/>
          <w:kern w:val="2"/>
          <w14:ligatures w14:val="standardContextual"/>
        </w:rPr>
        <w:t xml:space="preserve">, K. Y. N., Win, Y. T., &amp; Murray, S. (2021). Movements of Indian flying fox in Myanmar as a guide to human-bat interface sites. </w:t>
      </w:r>
      <w:proofErr w:type="spellStart"/>
      <w:r w:rsidRPr="007707B6">
        <w:rPr>
          <w:rFonts w:ascii="Times New Roman" w:hAnsi="Times New Roman" w:cs="Times New Roman"/>
          <w:i/>
          <w:iCs/>
          <w:kern w:val="2"/>
          <w14:ligatures w14:val="standardContextual"/>
        </w:rPr>
        <w:t>EcoHealth</w:t>
      </w:r>
      <w:proofErr w:type="spellEnd"/>
      <w:r w:rsidRPr="007707B6">
        <w:rPr>
          <w:rFonts w:ascii="Times New Roman" w:hAnsi="Times New Roman" w:cs="Times New Roman"/>
          <w:kern w:val="2"/>
          <w14:ligatures w14:val="standardContextual"/>
        </w:rPr>
        <w:t>, 18(2), 204-216.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Welbergen</w:t>
      </w:r>
      <w:proofErr w:type="spellEnd"/>
      <w:r w:rsidRPr="007707B6">
        <w:rPr>
          <w:rFonts w:ascii="Times New Roman" w:hAnsi="Times New Roman" w:cs="Times New Roman"/>
          <w:kern w:val="2"/>
          <w14:ligatures w14:val="standardContextual"/>
        </w:rPr>
        <w:t xml:space="preserve">, J. A., Meade, J., Field, H. E., Edson, D., McMichael, L., Shoo, L. P., &amp; Martin, J. M. (2020). Extreme mobility of the world’s largest flying mammals creates key challenges for management and conservation. </w:t>
      </w:r>
      <w:r w:rsidRPr="007707B6">
        <w:rPr>
          <w:rFonts w:ascii="Times New Roman" w:hAnsi="Times New Roman" w:cs="Times New Roman"/>
          <w:i/>
          <w:iCs/>
          <w:kern w:val="2"/>
          <w14:ligatures w14:val="standardContextual"/>
        </w:rPr>
        <w:t>BMC biology</w:t>
      </w:r>
      <w:r w:rsidRPr="007707B6">
        <w:rPr>
          <w:rFonts w:ascii="Times New Roman" w:hAnsi="Times New Roman" w:cs="Times New Roman"/>
          <w:kern w:val="2"/>
          <w14:ligatures w14:val="standardContextual"/>
        </w:rPr>
        <w:t>, 18(1), 1-13.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Villalobos-</w:t>
      </w:r>
      <w:proofErr w:type="spellStart"/>
      <w:r w:rsidRPr="007707B6">
        <w:rPr>
          <w:rFonts w:ascii="Times New Roman" w:hAnsi="Times New Roman" w:cs="Times New Roman"/>
          <w:kern w:val="2"/>
          <w14:ligatures w14:val="standardContextual"/>
        </w:rPr>
        <w:t>Chaves</w:t>
      </w:r>
      <w:proofErr w:type="spellEnd"/>
      <w:r w:rsidRPr="007707B6">
        <w:rPr>
          <w:rFonts w:ascii="Times New Roman" w:hAnsi="Times New Roman" w:cs="Times New Roman"/>
          <w:kern w:val="2"/>
          <w14:ligatures w14:val="standardContextual"/>
        </w:rPr>
        <w:t xml:space="preserve">, D., </w:t>
      </w:r>
      <w:proofErr w:type="spellStart"/>
      <w:r w:rsidRPr="007707B6">
        <w:rPr>
          <w:rFonts w:ascii="Times New Roman" w:hAnsi="Times New Roman" w:cs="Times New Roman"/>
          <w:kern w:val="2"/>
          <w14:ligatures w14:val="standardContextual"/>
        </w:rPr>
        <w:t>Melo</w:t>
      </w:r>
      <w:proofErr w:type="spellEnd"/>
      <w:r w:rsidRPr="007707B6">
        <w:rPr>
          <w:rFonts w:ascii="Times New Roman" w:hAnsi="Times New Roman" w:cs="Times New Roman"/>
          <w:kern w:val="2"/>
          <w14:ligatures w14:val="standardContextual"/>
        </w:rPr>
        <w:t xml:space="preserve">, F. P., &amp; Rodríguez-Herrera, B. (2020). Dispersal patterns of large-seeded plants and the foraging behaviour of a frugivorous bat. </w:t>
      </w:r>
      <w:r w:rsidRPr="007707B6">
        <w:rPr>
          <w:rFonts w:ascii="Times New Roman" w:hAnsi="Times New Roman" w:cs="Times New Roman"/>
          <w:i/>
          <w:iCs/>
          <w:kern w:val="2"/>
          <w14:ligatures w14:val="standardContextual"/>
        </w:rPr>
        <w:t>Journal of Tropical Ecology</w:t>
      </w:r>
      <w:r w:rsidRPr="007707B6">
        <w:rPr>
          <w:rFonts w:ascii="Times New Roman" w:hAnsi="Times New Roman" w:cs="Times New Roman"/>
          <w:kern w:val="2"/>
          <w14:ligatures w14:val="standardContextual"/>
        </w:rPr>
        <w:t>, 36(3), 94-100.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Holbrook, K. M., &amp; Smith, T. B. (2000). Seed dispersal and movement patterns in two species of </w:t>
      </w:r>
      <w:proofErr w:type="spellStart"/>
      <w:r w:rsidRPr="007707B6">
        <w:rPr>
          <w:rFonts w:ascii="Times New Roman" w:hAnsi="Times New Roman" w:cs="Times New Roman"/>
          <w:i/>
          <w:iCs/>
          <w:kern w:val="2"/>
          <w14:ligatures w14:val="standardContextual"/>
        </w:rPr>
        <w:t>Ceratogymna</w:t>
      </w:r>
      <w:proofErr w:type="spellEnd"/>
      <w:r w:rsidRPr="007707B6">
        <w:rPr>
          <w:rFonts w:ascii="Times New Roman" w:hAnsi="Times New Roman" w:cs="Times New Roman"/>
          <w:kern w:val="2"/>
          <w14:ligatures w14:val="standardContextual"/>
        </w:rPr>
        <w:t xml:space="preserve"> hornbills in a West African tropical lowland forest.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125, 249-257.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Blake, S., Deem, S. L., </w:t>
      </w:r>
      <w:proofErr w:type="spellStart"/>
      <w:r w:rsidRPr="007707B6">
        <w:rPr>
          <w:rFonts w:ascii="Times New Roman" w:hAnsi="Times New Roman" w:cs="Times New Roman"/>
          <w:kern w:val="2"/>
          <w14:ligatures w14:val="standardContextual"/>
        </w:rPr>
        <w:t>Mossimbo</w:t>
      </w:r>
      <w:proofErr w:type="spellEnd"/>
      <w:r w:rsidRPr="007707B6">
        <w:rPr>
          <w:rFonts w:ascii="Times New Roman" w:hAnsi="Times New Roman" w:cs="Times New Roman"/>
          <w:kern w:val="2"/>
          <w14:ligatures w14:val="standardContextual"/>
        </w:rPr>
        <w:t xml:space="preserve">, E., </w:t>
      </w:r>
      <w:proofErr w:type="spellStart"/>
      <w:r w:rsidRPr="007707B6">
        <w:rPr>
          <w:rFonts w:ascii="Times New Roman" w:hAnsi="Times New Roman" w:cs="Times New Roman"/>
          <w:kern w:val="2"/>
          <w14:ligatures w14:val="standardContextual"/>
        </w:rPr>
        <w:t>Maisels</w:t>
      </w:r>
      <w:proofErr w:type="spellEnd"/>
      <w:r w:rsidRPr="007707B6">
        <w:rPr>
          <w:rFonts w:ascii="Times New Roman" w:hAnsi="Times New Roman" w:cs="Times New Roman"/>
          <w:kern w:val="2"/>
          <w14:ligatures w14:val="standardContextual"/>
        </w:rPr>
        <w:t xml:space="preserve">, F., &amp; Walsh, P. (2009). Forest elephants: tree planters of the Congo.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41(4), 459-468.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Abedi-Lartey, M., Dechmann, D. K., Wikelski, M., Scharf, A. K., &amp; Fahr, J. (2016). </w:t>
      </w:r>
      <w:r w:rsidRPr="007707B6">
        <w:rPr>
          <w:rFonts w:ascii="Times New Roman" w:hAnsi="Times New Roman" w:cs="Times New Roman"/>
          <w:kern w:val="2"/>
          <w14:ligatures w14:val="standardContextual"/>
        </w:rPr>
        <w:t xml:space="preserve">Long-distance seed dispersal by straw-coloured fruit bats varies by season and landscape. </w:t>
      </w:r>
      <w:r w:rsidRPr="007707B6">
        <w:rPr>
          <w:rFonts w:ascii="Times New Roman" w:hAnsi="Times New Roman" w:cs="Times New Roman"/>
          <w:i/>
          <w:iCs/>
          <w:kern w:val="2"/>
          <w14:ligatures w14:val="standardContextual"/>
        </w:rPr>
        <w:t>Global Ecology and Conservation</w:t>
      </w:r>
      <w:r w:rsidRPr="007707B6">
        <w:rPr>
          <w:rFonts w:ascii="Times New Roman" w:hAnsi="Times New Roman" w:cs="Times New Roman"/>
          <w:kern w:val="2"/>
          <w14:ligatures w14:val="standardContextual"/>
        </w:rPr>
        <w:t>, 7, 12-24.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Lehouck</w:t>
      </w:r>
      <w:proofErr w:type="spellEnd"/>
      <w:r w:rsidRPr="007707B6">
        <w:rPr>
          <w:rFonts w:ascii="Times New Roman" w:hAnsi="Times New Roman" w:cs="Times New Roman"/>
          <w:kern w:val="2"/>
          <w14:ligatures w14:val="standardContextual"/>
        </w:rPr>
        <w:t xml:space="preserve">, V., </w:t>
      </w:r>
      <w:proofErr w:type="spellStart"/>
      <w:r w:rsidRPr="007707B6">
        <w:rPr>
          <w:rFonts w:ascii="Times New Roman" w:hAnsi="Times New Roman" w:cs="Times New Roman"/>
          <w:kern w:val="2"/>
          <w14:ligatures w14:val="standardContextual"/>
        </w:rPr>
        <w:t>Spanhove</w:t>
      </w:r>
      <w:proofErr w:type="spellEnd"/>
      <w:r w:rsidRPr="007707B6">
        <w:rPr>
          <w:rFonts w:ascii="Times New Roman" w:hAnsi="Times New Roman" w:cs="Times New Roman"/>
          <w:kern w:val="2"/>
          <w14:ligatures w14:val="standardContextual"/>
        </w:rPr>
        <w:t xml:space="preserve">, T., Demeter, S., Groot, N. E., &amp; Lens, L. (2009). Complementary seed dispersal by three avian </w:t>
      </w:r>
      <w:proofErr w:type="spellStart"/>
      <w:r w:rsidRPr="007707B6">
        <w:rPr>
          <w:rFonts w:ascii="Times New Roman" w:hAnsi="Times New Roman" w:cs="Times New Roman"/>
          <w:kern w:val="2"/>
          <w14:ligatures w14:val="standardContextual"/>
        </w:rPr>
        <w:t>frugivores</w:t>
      </w:r>
      <w:proofErr w:type="spellEnd"/>
      <w:r w:rsidRPr="007707B6">
        <w:rPr>
          <w:rFonts w:ascii="Times New Roman" w:hAnsi="Times New Roman" w:cs="Times New Roman"/>
          <w:kern w:val="2"/>
          <w14:ligatures w14:val="standardContextual"/>
        </w:rPr>
        <w:t xml:space="preserve"> in a fragmented Afromontane Forest. </w:t>
      </w:r>
      <w:r w:rsidRPr="007707B6">
        <w:rPr>
          <w:rFonts w:ascii="Times New Roman" w:hAnsi="Times New Roman" w:cs="Times New Roman"/>
          <w:i/>
          <w:iCs/>
          <w:kern w:val="2"/>
          <w14:ligatures w14:val="standardContextual"/>
        </w:rPr>
        <w:t>Journal of Vegetation Science</w:t>
      </w:r>
      <w:r w:rsidRPr="007707B6">
        <w:rPr>
          <w:rFonts w:ascii="Times New Roman" w:hAnsi="Times New Roman" w:cs="Times New Roman"/>
          <w:kern w:val="2"/>
          <w14:ligatures w14:val="standardContextual"/>
        </w:rPr>
        <w:t>, 20(6), 1110-1120.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lastRenderedPageBreak/>
        <w:t>Sato, H. (2018). Predictions of seed shadows generated by common brown lemurs (</w:t>
      </w:r>
      <w:proofErr w:type="spellStart"/>
      <w:r w:rsidRPr="007707B6">
        <w:rPr>
          <w:rFonts w:ascii="Times New Roman" w:hAnsi="Times New Roman" w:cs="Times New Roman"/>
          <w:kern w:val="2"/>
          <w14:ligatures w14:val="standardContextual"/>
        </w:rPr>
        <w:t>Eulemur</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fulvus</w:t>
      </w:r>
      <w:proofErr w:type="spellEnd"/>
      <w:r w:rsidRPr="007707B6">
        <w:rPr>
          <w:rFonts w:ascii="Times New Roman" w:hAnsi="Times New Roman" w:cs="Times New Roman"/>
          <w:kern w:val="2"/>
          <w14:ligatures w14:val="standardContextual"/>
        </w:rPr>
        <w:t xml:space="preserve">) and their relationship to seasonal </w:t>
      </w:r>
      <w:proofErr w:type="spellStart"/>
      <w:r w:rsidRPr="007707B6">
        <w:rPr>
          <w:rFonts w:ascii="Times New Roman" w:hAnsi="Times New Roman" w:cs="Times New Roman"/>
          <w:kern w:val="2"/>
          <w14:ligatures w14:val="standardContextual"/>
        </w:rPr>
        <w:t>behavioral</w:t>
      </w:r>
      <w:proofErr w:type="spellEnd"/>
      <w:r w:rsidRPr="007707B6">
        <w:rPr>
          <w:rFonts w:ascii="Times New Roman" w:hAnsi="Times New Roman" w:cs="Times New Roman"/>
          <w:kern w:val="2"/>
          <w14:ligatures w14:val="standardContextual"/>
        </w:rPr>
        <w:t xml:space="preserve"> strategies</w:t>
      </w:r>
      <w:r w:rsidRPr="007707B6">
        <w:rPr>
          <w:rFonts w:ascii="Times New Roman" w:hAnsi="Times New Roman" w:cs="Times New Roman"/>
          <w:i/>
          <w:iCs/>
          <w:kern w:val="2"/>
          <w14:ligatures w14:val="standardContextual"/>
        </w:rPr>
        <w:t>. International Journal of Primatology</w:t>
      </w:r>
      <w:r w:rsidRPr="007707B6">
        <w:rPr>
          <w:rFonts w:ascii="Times New Roman" w:hAnsi="Times New Roman" w:cs="Times New Roman"/>
          <w:kern w:val="2"/>
          <w14:ligatures w14:val="standardContextual"/>
        </w:rPr>
        <w:t>, 39, 377-396.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Oleksy</w:t>
      </w:r>
      <w:proofErr w:type="spellEnd"/>
      <w:r w:rsidRPr="007707B6">
        <w:rPr>
          <w:rFonts w:ascii="Times New Roman" w:hAnsi="Times New Roman" w:cs="Times New Roman"/>
          <w:kern w:val="2"/>
          <w14:ligatures w14:val="standardContextual"/>
        </w:rPr>
        <w:t xml:space="preserve">, R., </w:t>
      </w:r>
      <w:proofErr w:type="spellStart"/>
      <w:r w:rsidRPr="007707B6">
        <w:rPr>
          <w:rFonts w:ascii="Times New Roman" w:hAnsi="Times New Roman" w:cs="Times New Roman"/>
          <w:kern w:val="2"/>
          <w14:ligatures w14:val="standardContextual"/>
        </w:rPr>
        <w:t>Giuggioli</w:t>
      </w:r>
      <w:proofErr w:type="spellEnd"/>
      <w:r w:rsidRPr="007707B6">
        <w:rPr>
          <w:rFonts w:ascii="Times New Roman" w:hAnsi="Times New Roman" w:cs="Times New Roman"/>
          <w:kern w:val="2"/>
          <w14:ligatures w14:val="standardContextual"/>
        </w:rPr>
        <w:t xml:space="preserve">, L., </w:t>
      </w:r>
      <w:proofErr w:type="spellStart"/>
      <w:r w:rsidRPr="007707B6">
        <w:rPr>
          <w:rFonts w:ascii="Times New Roman" w:hAnsi="Times New Roman" w:cs="Times New Roman"/>
          <w:kern w:val="2"/>
          <w14:ligatures w14:val="standardContextual"/>
        </w:rPr>
        <w:t>McKetterick</w:t>
      </w:r>
      <w:proofErr w:type="spellEnd"/>
      <w:r w:rsidRPr="007707B6">
        <w:rPr>
          <w:rFonts w:ascii="Times New Roman" w:hAnsi="Times New Roman" w:cs="Times New Roman"/>
          <w:kern w:val="2"/>
          <w14:ligatures w14:val="standardContextual"/>
        </w:rPr>
        <w:t xml:space="preserve">, T. J., </w:t>
      </w:r>
      <w:proofErr w:type="spellStart"/>
      <w:r w:rsidRPr="007707B6">
        <w:rPr>
          <w:rFonts w:ascii="Times New Roman" w:hAnsi="Times New Roman" w:cs="Times New Roman"/>
          <w:kern w:val="2"/>
          <w14:ligatures w14:val="standardContextual"/>
        </w:rPr>
        <w:t>Racey</w:t>
      </w:r>
      <w:proofErr w:type="spellEnd"/>
      <w:r w:rsidRPr="007707B6">
        <w:rPr>
          <w:rFonts w:ascii="Times New Roman" w:hAnsi="Times New Roman" w:cs="Times New Roman"/>
          <w:kern w:val="2"/>
          <w14:ligatures w14:val="standardContextual"/>
        </w:rPr>
        <w:t>, P. A., &amp; Jones, G. (2017). Flying foxes create extensive seed shadows and enhance germination success of pioneer plant species in deforested Madagascan landscapes</w:t>
      </w:r>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12(9), e0184023.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Lenz, J., Fiedler, W., Caprano, T., Friedrichs, W., Gaese, B. H., Wikelski, M., &amp; Böhning-Gaese, K. (2011). </w:t>
      </w:r>
      <w:r w:rsidRPr="007707B6">
        <w:rPr>
          <w:rFonts w:ascii="Times New Roman" w:hAnsi="Times New Roman" w:cs="Times New Roman"/>
          <w:kern w:val="2"/>
          <w14:ligatures w14:val="standardContextual"/>
        </w:rPr>
        <w:t xml:space="preserve">Seed-dispersal distributions by trumpeter hornbills in fragmented landscapes. </w:t>
      </w:r>
      <w:r w:rsidRPr="007707B6">
        <w:rPr>
          <w:rFonts w:ascii="Times New Roman" w:hAnsi="Times New Roman" w:cs="Times New Roman"/>
          <w:i/>
          <w:iCs/>
          <w:kern w:val="2"/>
          <w14:ligatures w14:val="standardContextual"/>
        </w:rPr>
        <w:t>Proceedings of the Royal Society B: Biological Sciences</w:t>
      </w:r>
      <w:r w:rsidRPr="007707B6">
        <w:rPr>
          <w:rFonts w:ascii="Times New Roman" w:hAnsi="Times New Roman" w:cs="Times New Roman"/>
          <w:kern w:val="2"/>
          <w14:ligatures w14:val="standardContextual"/>
        </w:rPr>
        <w:t>, 278(1716), 2257-2264.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Mueller, T., Lenz, J., Caprano, T., Fiedler, W., &amp; Böhning‐Gaese, K. (2014). </w:t>
      </w:r>
      <w:r w:rsidRPr="007707B6">
        <w:rPr>
          <w:rFonts w:ascii="Times New Roman" w:hAnsi="Times New Roman" w:cs="Times New Roman"/>
          <w:kern w:val="2"/>
          <w14:ligatures w14:val="standardContextual"/>
        </w:rPr>
        <w:t>Large frugivorous birds facilitate functional connectivity of fragmented landscapes</w:t>
      </w:r>
      <w:r w:rsidRPr="007707B6">
        <w:rPr>
          <w:rFonts w:ascii="Times New Roman" w:hAnsi="Times New Roman" w:cs="Times New Roman"/>
          <w:i/>
          <w:iCs/>
          <w:kern w:val="2"/>
          <w14:ligatures w14:val="standardContextual"/>
        </w:rPr>
        <w:t>. Journal of applied ecology</w:t>
      </w:r>
      <w:r w:rsidRPr="007707B6">
        <w:rPr>
          <w:rFonts w:ascii="Times New Roman" w:hAnsi="Times New Roman" w:cs="Times New Roman"/>
          <w:kern w:val="2"/>
          <w14:ligatures w14:val="standardContextual"/>
        </w:rPr>
        <w:t>, 51(3), 684-692.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Bunney</w:t>
      </w:r>
      <w:proofErr w:type="spellEnd"/>
      <w:r w:rsidRPr="007707B6">
        <w:rPr>
          <w:rFonts w:ascii="Times New Roman" w:hAnsi="Times New Roman" w:cs="Times New Roman"/>
          <w:kern w:val="2"/>
          <w14:ligatures w14:val="standardContextual"/>
        </w:rPr>
        <w:t xml:space="preserve">, K., Bond, W. J., &amp; Henley, M. (2017). Seed dispersal kernel of the largest surviving </w:t>
      </w:r>
      <w:proofErr w:type="spellStart"/>
      <w:r w:rsidRPr="007707B6">
        <w:rPr>
          <w:rFonts w:ascii="Times New Roman" w:hAnsi="Times New Roman" w:cs="Times New Roman"/>
          <w:kern w:val="2"/>
          <w14:ligatures w14:val="standardContextual"/>
        </w:rPr>
        <w:t>megaherbivore</w:t>
      </w:r>
      <w:proofErr w:type="spellEnd"/>
      <w:r w:rsidRPr="007707B6">
        <w:rPr>
          <w:rFonts w:ascii="Times New Roman" w:hAnsi="Times New Roman" w:cs="Times New Roman"/>
          <w:kern w:val="2"/>
          <w14:ligatures w14:val="standardContextual"/>
        </w:rPr>
        <w:t xml:space="preserve">—the African </w:t>
      </w:r>
      <w:proofErr w:type="spellStart"/>
      <w:r w:rsidRPr="007707B6">
        <w:rPr>
          <w:rFonts w:ascii="Times New Roman" w:hAnsi="Times New Roman" w:cs="Times New Roman"/>
          <w:kern w:val="2"/>
          <w14:ligatures w14:val="standardContextual"/>
        </w:rPr>
        <w:t>savanna</w:t>
      </w:r>
      <w:proofErr w:type="spellEnd"/>
      <w:r w:rsidRPr="007707B6">
        <w:rPr>
          <w:rFonts w:ascii="Times New Roman" w:hAnsi="Times New Roman" w:cs="Times New Roman"/>
          <w:kern w:val="2"/>
          <w14:ligatures w14:val="standardContextual"/>
        </w:rPr>
        <w:t xml:space="preserve"> elephant.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49(3), 395-401.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Reynolds, C. (2016). The role of </w:t>
      </w:r>
      <w:proofErr w:type="spellStart"/>
      <w:r w:rsidRPr="007707B6">
        <w:rPr>
          <w:rFonts w:ascii="Times New Roman" w:hAnsi="Times New Roman" w:cs="Times New Roman"/>
          <w:kern w:val="2"/>
          <w14:ligatures w14:val="standardContextual"/>
        </w:rPr>
        <w:t>waterbirds</w:t>
      </w:r>
      <w:proofErr w:type="spellEnd"/>
      <w:r w:rsidRPr="007707B6">
        <w:rPr>
          <w:rFonts w:ascii="Times New Roman" w:hAnsi="Times New Roman" w:cs="Times New Roman"/>
          <w:kern w:val="2"/>
          <w14:ligatures w14:val="standardContextual"/>
        </w:rPr>
        <w:t xml:space="preserve"> in the dispersal of aquatic organisms in southern Africa.</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Nakashima, Y., &amp; Sukor, J. A. (2010). </w:t>
      </w:r>
      <w:r w:rsidRPr="007707B6">
        <w:rPr>
          <w:rFonts w:ascii="Times New Roman" w:hAnsi="Times New Roman" w:cs="Times New Roman"/>
          <w:kern w:val="2"/>
          <w14:ligatures w14:val="standardContextual"/>
        </w:rPr>
        <w:t xml:space="preserve">Importance of common palm civets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Paradoxurus</w:t>
      </w:r>
      <w:proofErr w:type="spellEnd"/>
      <w:r w:rsidRPr="007707B6">
        <w:rPr>
          <w:rFonts w:ascii="Times New Roman" w:hAnsi="Times New Roman" w:cs="Times New Roman"/>
          <w:i/>
          <w:iCs/>
          <w:kern w:val="2"/>
          <w14:ligatures w14:val="standardContextual"/>
        </w:rPr>
        <w:t xml:space="preserve"> </w:t>
      </w:r>
      <w:proofErr w:type="spellStart"/>
      <w:proofErr w:type="gramStart"/>
      <w:r w:rsidRPr="007707B6">
        <w:rPr>
          <w:rFonts w:ascii="Times New Roman" w:hAnsi="Times New Roman" w:cs="Times New Roman"/>
          <w:i/>
          <w:iCs/>
          <w:kern w:val="2"/>
          <w14:ligatures w14:val="standardContextual"/>
        </w:rPr>
        <w:t>hermaphroditus</w:t>
      </w:r>
      <w:proofErr w:type="spellEnd"/>
      <w:proofErr w:type="gram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as a long-distance disperser for large-seeded plants in degraded forests. </w:t>
      </w:r>
      <w:r w:rsidRPr="007707B6">
        <w:rPr>
          <w:rFonts w:ascii="Times New Roman" w:hAnsi="Times New Roman" w:cs="Times New Roman"/>
          <w:i/>
          <w:iCs/>
          <w:kern w:val="2"/>
          <w14:ligatures w14:val="standardContextual"/>
        </w:rPr>
        <w:t>Tropics</w:t>
      </w:r>
      <w:r w:rsidRPr="007707B6">
        <w:rPr>
          <w:rFonts w:ascii="Times New Roman" w:hAnsi="Times New Roman" w:cs="Times New Roman"/>
          <w:kern w:val="2"/>
          <w14:ligatures w14:val="standardContextual"/>
        </w:rPr>
        <w:t>, 18(4), 221-229.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Weir, J. E., &amp; </w:t>
      </w:r>
      <w:proofErr w:type="spellStart"/>
      <w:r w:rsidRPr="007707B6">
        <w:rPr>
          <w:rFonts w:ascii="Times New Roman" w:hAnsi="Times New Roman" w:cs="Times New Roman"/>
          <w:kern w:val="2"/>
          <w14:ligatures w14:val="standardContextual"/>
        </w:rPr>
        <w:t>Corlett</w:t>
      </w:r>
      <w:proofErr w:type="spellEnd"/>
      <w:r w:rsidRPr="007707B6">
        <w:rPr>
          <w:rFonts w:ascii="Times New Roman" w:hAnsi="Times New Roman" w:cs="Times New Roman"/>
          <w:kern w:val="2"/>
          <w14:ligatures w14:val="standardContextual"/>
        </w:rPr>
        <w:t xml:space="preserve">, R. T. (2007). How far do birds disperse seeds in the degraded tropical landscape of Hong Kong, China? </w:t>
      </w:r>
      <w:r w:rsidRPr="007707B6">
        <w:rPr>
          <w:rFonts w:ascii="Times New Roman" w:hAnsi="Times New Roman" w:cs="Times New Roman"/>
          <w:i/>
          <w:iCs/>
          <w:kern w:val="2"/>
          <w14:ligatures w14:val="standardContextual"/>
        </w:rPr>
        <w:t>Landscape ecology</w:t>
      </w:r>
      <w:r w:rsidRPr="007707B6">
        <w:rPr>
          <w:rFonts w:ascii="Times New Roman" w:hAnsi="Times New Roman" w:cs="Times New Roman"/>
          <w:kern w:val="2"/>
          <w14:ligatures w14:val="standardContextual"/>
        </w:rPr>
        <w:t>, 22, 131-140.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Naniwadekar</w:t>
      </w:r>
      <w:proofErr w:type="spellEnd"/>
      <w:r w:rsidRPr="007707B6">
        <w:rPr>
          <w:rFonts w:ascii="Times New Roman" w:hAnsi="Times New Roman" w:cs="Times New Roman"/>
          <w:kern w:val="2"/>
          <w14:ligatures w14:val="standardContextual"/>
        </w:rPr>
        <w:t xml:space="preserve">, R., Rathore, A., Shukla, U., </w:t>
      </w:r>
      <w:proofErr w:type="spellStart"/>
      <w:r w:rsidRPr="007707B6">
        <w:rPr>
          <w:rFonts w:ascii="Times New Roman" w:hAnsi="Times New Roman" w:cs="Times New Roman"/>
          <w:kern w:val="2"/>
          <w14:ligatures w14:val="standardContextual"/>
        </w:rPr>
        <w:t>Chaplod</w:t>
      </w:r>
      <w:proofErr w:type="spellEnd"/>
      <w:r w:rsidRPr="007707B6">
        <w:rPr>
          <w:rFonts w:ascii="Times New Roman" w:hAnsi="Times New Roman" w:cs="Times New Roman"/>
          <w:kern w:val="2"/>
          <w14:ligatures w14:val="standardContextual"/>
        </w:rPr>
        <w:t xml:space="preserve">, S., &amp; </w:t>
      </w:r>
      <w:proofErr w:type="spellStart"/>
      <w:r w:rsidRPr="007707B6">
        <w:rPr>
          <w:rFonts w:ascii="Times New Roman" w:hAnsi="Times New Roman" w:cs="Times New Roman"/>
          <w:kern w:val="2"/>
          <w14:ligatures w14:val="standardContextual"/>
        </w:rPr>
        <w:t>Datta</w:t>
      </w:r>
      <w:proofErr w:type="spellEnd"/>
      <w:r w:rsidRPr="007707B6">
        <w:rPr>
          <w:rFonts w:ascii="Times New Roman" w:hAnsi="Times New Roman" w:cs="Times New Roman"/>
          <w:kern w:val="2"/>
          <w14:ligatures w14:val="standardContextual"/>
        </w:rPr>
        <w:t xml:space="preserve">, A. (2019). How far do Asian forest hornbills disperse seeds?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Oecologica</w:t>
      </w:r>
      <w:proofErr w:type="spellEnd"/>
      <w:r w:rsidRPr="007707B6">
        <w:rPr>
          <w:rFonts w:ascii="Times New Roman" w:hAnsi="Times New Roman" w:cs="Times New Roman"/>
          <w:kern w:val="2"/>
          <w14:ligatures w14:val="standardContextual"/>
        </w:rPr>
        <w:t>, 101, 103482.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Sekar, N., Lee, C. L., &amp; Sukumar, R. (2015). </w:t>
      </w:r>
      <w:r w:rsidRPr="007707B6">
        <w:rPr>
          <w:rFonts w:ascii="Times New Roman" w:hAnsi="Times New Roman" w:cs="Times New Roman"/>
          <w:kern w:val="2"/>
          <w14:ligatures w14:val="standardContextual"/>
        </w:rPr>
        <w:t xml:space="preserve">In the elephant's seed shadow: the prospects of domestic </w:t>
      </w:r>
      <w:proofErr w:type="spellStart"/>
      <w:r w:rsidRPr="007707B6">
        <w:rPr>
          <w:rFonts w:ascii="Times New Roman" w:hAnsi="Times New Roman" w:cs="Times New Roman"/>
          <w:kern w:val="2"/>
          <w14:ligatures w14:val="standardContextual"/>
        </w:rPr>
        <w:t>bovids</w:t>
      </w:r>
      <w:proofErr w:type="spellEnd"/>
      <w:r w:rsidRPr="007707B6">
        <w:rPr>
          <w:rFonts w:ascii="Times New Roman" w:hAnsi="Times New Roman" w:cs="Times New Roman"/>
          <w:kern w:val="2"/>
          <w14:ligatures w14:val="standardContextual"/>
        </w:rPr>
        <w:t xml:space="preserve"> as replacement dispersers of three tropical Asian trees. </w:t>
      </w:r>
      <w:r w:rsidRPr="007707B6">
        <w:rPr>
          <w:rFonts w:ascii="Times New Roman" w:hAnsi="Times New Roman" w:cs="Times New Roman"/>
          <w:i/>
          <w:iCs/>
          <w:kern w:val="2"/>
          <w14:ligatures w14:val="standardContextual"/>
        </w:rPr>
        <w:t>Ecology</w:t>
      </w:r>
      <w:r w:rsidRPr="007707B6">
        <w:rPr>
          <w:rFonts w:ascii="Times New Roman" w:hAnsi="Times New Roman" w:cs="Times New Roman"/>
          <w:kern w:val="2"/>
          <w14:ligatures w14:val="standardContextual"/>
        </w:rPr>
        <w:t>, 96(8), 2093-2105.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Spiegel, O., &amp; Nathan, R. (2007). Incorporating dispersal distance into the disperser effectiveness framework: frugivorous birds provide complementary dispersal to plants in a patchy environment. </w:t>
      </w:r>
      <w:r w:rsidRPr="007707B6">
        <w:rPr>
          <w:rFonts w:ascii="Times New Roman" w:hAnsi="Times New Roman" w:cs="Times New Roman"/>
          <w:i/>
          <w:iCs/>
          <w:kern w:val="2"/>
          <w14:ligatures w14:val="standardContextual"/>
        </w:rPr>
        <w:t>Ecology letters</w:t>
      </w:r>
      <w:r w:rsidRPr="007707B6">
        <w:rPr>
          <w:rFonts w:ascii="Times New Roman" w:hAnsi="Times New Roman" w:cs="Times New Roman"/>
          <w:kern w:val="2"/>
          <w14:ligatures w14:val="standardContextual"/>
        </w:rPr>
        <w:t>, 10(8), 718-728.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Tsoar</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Shohami</w:t>
      </w:r>
      <w:proofErr w:type="spellEnd"/>
      <w:r w:rsidRPr="007707B6">
        <w:rPr>
          <w:rFonts w:ascii="Times New Roman" w:hAnsi="Times New Roman" w:cs="Times New Roman"/>
          <w:kern w:val="2"/>
          <w14:ligatures w14:val="standardContextual"/>
        </w:rPr>
        <w:t xml:space="preserve">, D., &amp; Nathan, R. (2010). A movement ecology approach to study seed dispersal and plant invasion: an overview and application of seed dispersal by fruit bats. </w:t>
      </w:r>
      <w:r w:rsidRPr="007707B6">
        <w:rPr>
          <w:rFonts w:ascii="Times New Roman" w:hAnsi="Times New Roman" w:cs="Times New Roman"/>
          <w:i/>
          <w:iCs/>
          <w:kern w:val="2"/>
          <w14:ligatures w14:val="standardContextual"/>
        </w:rPr>
        <w:t>Fifty years of invasion ecology: the legacy of Charles Elton</w:t>
      </w:r>
      <w:r w:rsidRPr="007707B6">
        <w:rPr>
          <w:rFonts w:ascii="Times New Roman" w:hAnsi="Times New Roman" w:cs="Times New Roman"/>
          <w:kern w:val="2"/>
          <w14:ligatures w14:val="standardContextual"/>
        </w:rPr>
        <w:t>, 101-119.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Nakamoto</w:t>
      </w:r>
      <w:proofErr w:type="spellEnd"/>
      <w:r w:rsidRPr="007707B6">
        <w:rPr>
          <w:rFonts w:ascii="Times New Roman" w:hAnsi="Times New Roman" w:cs="Times New Roman"/>
          <w:kern w:val="2"/>
          <w14:ligatures w14:val="standardContextual"/>
        </w:rPr>
        <w:t xml:space="preserve">, A., Kinjo, K., &amp; Izawa, M. (2009). The role of </w:t>
      </w:r>
      <w:proofErr w:type="spellStart"/>
      <w:r w:rsidRPr="007707B6">
        <w:rPr>
          <w:rFonts w:ascii="Times New Roman" w:hAnsi="Times New Roman" w:cs="Times New Roman"/>
          <w:kern w:val="2"/>
          <w14:ligatures w14:val="standardContextual"/>
        </w:rPr>
        <w:t>Orii’s</w:t>
      </w:r>
      <w:proofErr w:type="spellEnd"/>
      <w:r w:rsidRPr="007707B6">
        <w:rPr>
          <w:rFonts w:ascii="Times New Roman" w:hAnsi="Times New Roman" w:cs="Times New Roman"/>
          <w:kern w:val="2"/>
          <w14:ligatures w14:val="standardContextual"/>
        </w:rPr>
        <w:t xml:space="preserve"> flying-fox (</w:t>
      </w:r>
      <w:proofErr w:type="spellStart"/>
      <w:r w:rsidRPr="007707B6">
        <w:rPr>
          <w:rFonts w:ascii="Times New Roman" w:hAnsi="Times New Roman" w:cs="Times New Roman"/>
          <w:i/>
          <w:iCs/>
          <w:kern w:val="2"/>
          <w14:ligatures w14:val="standardContextual"/>
        </w:rPr>
        <w:t>Pteropus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dasymallus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inopinatus</w:t>
      </w:r>
      <w:proofErr w:type="spellEnd"/>
      <w:r w:rsidRPr="007707B6">
        <w:rPr>
          <w:rFonts w:ascii="Times New Roman" w:hAnsi="Times New Roman" w:cs="Times New Roman"/>
          <w:kern w:val="2"/>
          <w14:ligatures w14:val="standardContextual"/>
        </w:rPr>
        <w:t>) as a pollinator and a seed disperser on Okinawa-</w:t>
      </w:r>
      <w:proofErr w:type="spellStart"/>
      <w:r w:rsidRPr="007707B6">
        <w:rPr>
          <w:rFonts w:ascii="Times New Roman" w:hAnsi="Times New Roman" w:cs="Times New Roman"/>
          <w:kern w:val="2"/>
          <w14:ligatures w14:val="standardContextual"/>
        </w:rPr>
        <w:t>jima</w:t>
      </w:r>
      <w:proofErr w:type="spellEnd"/>
      <w:r w:rsidRPr="007707B6">
        <w:rPr>
          <w:rFonts w:ascii="Times New Roman" w:hAnsi="Times New Roman" w:cs="Times New Roman"/>
          <w:kern w:val="2"/>
          <w14:ligatures w14:val="standardContextual"/>
        </w:rPr>
        <w:t xml:space="preserve"> Island, the Ryukyu Archipelago, Japan.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24, 405-414.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Mise</w:t>
      </w:r>
      <w:proofErr w:type="spellEnd"/>
      <w:r w:rsidRPr="007707B6">
        <w:rPr>
          <w:rFonts w:ascii="Times New Roman" w:hAnsi="Times New Roman" w:cs="Times New Roman"/>
          <w:kern w:val="2"/>
          <w14:ligatures w14:val="standardContextual"/>
        </w:rPr>
        <w:t xml:space="preserve">, Y., Yamazaki, K., Soga, M., &amp; Koike, S. (2016). Comparing methods of acquiring mammalian </w:t>
      </w:r>
      <w:proofErr w:type="spellStart"/>
      <w:r w:rsidRPr="007707B6">
        <w:rPr>
          <w:rFonts w:ascii="Times New Roman" w:hAnsi="Times New Roman" w:cs="Times New Roman"/>
          <w:kern w:val="2"/>
          <w14:ligatures w14:val="standardContextual"/>
        </w:rPr>
        <w:t>endozoochorous</w:t>
      </w:r>
      <w:proofErr w:type="spellEnd"/>
      <w:r w:rsidRPr="007707B6">
        <w:rPr>
          <w:rFonts w:ascii="Times New Roman" w:hAnsi="Times New Roman" w:cs="Times New Roman"/>
          <w:kern w:val="2"/>
          <w14:ligatures w14:val="standardContextual"/>
        </w:rPr>
        <w:t xml:space="preserve"> seed dispersal distance distributions.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31, 881-889.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Koike, S., Masaki, T., </w:t>
      </w:r>
      <w:proofErr w:type="spellStart"/>
      <w:r w:rsidRPr="007707B6">
        <w:rPr>
          <w:rFonts w:ascii="Times New Roman" w:hAnsi="Times New Roman" w:cs="Times New Roman"/>
          <w:kern w:val="2"/>
          <w14:ligatures w14:val="standardContextual"/>
        </w:rPr>
        <w:t>Nemoto</w:t>
      </w:r>
      <w:proofErr w:type="spellEnd"/>
      <w:r w:rsidRPr="007707B6">
        <w:rPr>
          <w:rFonts w:ascii="Times New Roman" w:hAnsi="Times New Roman" w:cs="Times New Roman"/>
          <w:kern w:val="2"/>
          <w14:ligatures w14:val="standardContextual"/>
        </w:rPr>
        <w:t xml:space="preserve">, Y., </w:t>
      </w:r>
      <w:proofErr w:type="spellStart"/>
      <w:r w:rsidRPr="007707B6">
        <w:rPr>
          <w:rFonts w:ascii="Times New Roman" w:hAnsi="Times New Roman" w:cs="Times New Roman"/>
          <w:kern w:val="2"/>
          <w14:ligatures w14:val="standardContextual"/>
        </w:rPr>
        <w:t>Kozakai</w:t>
      </w:r>
      <w:proofErr w:type="spellEnd"/>
      <w:r w:rsidRPr="007707B6">
        <w:rPr>
          <w:rFonts w:ascii="Times New Roman" w:hAnsi="Times New Roman" w:cs="Times New Roman"/>
          <w:kern w:val="2"/>
          <w14:ligatures w14:val="standardContextual"/>
        </w:rPr>
        <w:t xml:space="preserve">, C., Yamazaki, K., Kasai, S., &amp; </w:t>
      </w:r>
      <w:proofErr w:type="spellStart"/>
      <w:r w:rsidRPr="007707B6">
        <w:rPr>
          <w:rFonts w:ascii="Times New Roman" w:hAnsi="Times New Roman" w:cs="Times New Roman"/>
          <w:kern w:val="2"/>
          <w14:ligatures w14:val="standardContextual"/>
        </w:rPr>
        <w:t>Kaji</w:t>
      </w:r>
      <w:proofErr w:type="spellEnd"/>
      <w:r w:rsidRPr="007707B6">
        <w:rPr>
          <w:rFonts w:ascii="Times New Roman" w:hAnsi="Times New Roman" w:cs="Times New Roman"/>
          <w:kern w:val="2"/>
          <w14:ligatures w14:val="standardContextual"/>
        </w:rPr>
        <w:t xml:space="preserve">, K. (2011). Estimate of the seed shadow created by the Asiatic black bear </w:t>
      </w:r>
      <w:proofErr w:type="spellStart"/>
      <w:r w:rsidRPr="007707B6">
        <w:rPr>
          <w:rFonts w:ascii="Times New Roman" w:hAnsi="Times New Roman" w:cs="Times New Roman"/>
          <w:i/>
          <w:iCs/>
          <w:kern w:val="2"/>
          <w14:ligatures w14:val="standardContextual"/>
        </w:rPr>
        <w:t>Ursus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thibetanus</w:t>
      </w:r>
      <w:proofErr w:type="spellEnd"/>
      <w:r w:rsidRPr="007707B6">
        <w:rPr>
          <w:rFonts w:ascii="Times New Roman" w:hAnsi="Times New Roman" w:cs="Times New Roman"/>
          <w:kern w:val="2"/>
          <w14:ligatures w14:val="standardContextual"/>
        </w:rPr>
        <w:t xml:space="preserve"> and its characteristics as a seed disperser in Japanese cool‐temperate forest. </w:t>
      </w:r>
      <w:proofErr w:type="spellStart"/>
      <w:r w:rsidRPr="007707B6">
        <w:rPr>
          <w:rFonts w:ascii="Times New Roman" w:hAnsi="Times New Roman" w:cs="Times New Roman"/>
          <w:i/>
          <w:iCs/>
          <w:kern w:val="2"/>
          <w14:ligatures w14:val="standardContextual"/>
        </w:rPr>
        <w:t>Oikos</w:t>
      </w:r>
      <w:proofErr w:type="spellEnd"/>
      <w:r w:rsidRPr="007707B6">
        <w:rPr>
          <w:rFonts w:ascii="Times New Roman" w:hAnsi="Times New Roman" w:cs="Times New Roman"/>
          <w:kern w:val="2"/>
          <w14:ligatures w14:val="standardContextual"/>
        </w:rPr>
        <w:t>, 120(2), 280-290.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Soné</w:t>
      </w:r>
      <w:proofErr w:type="spellEnd"/>
      <w:r w:rsidRPr="007707B6">
        <w:rPr>
          <w:rFonts w:ascii="Times New Roman" w:hAnsi="Times New Roman" w:cs="Times New Roman"/>
          <w:kern w:val="2"/>
          <w14:ligatures w14:val="standardContextual"/>
        </w:rPr>
        <w:t xml:space="preserve">, K., &amp; Kohno, A. (1996). Application of </w:t>
      </w:r>
      <w:proofErr w:type="spellStart"/>
      <w:r w:rsidRPr="007707B6">
        <w:rPr>
          <w:rFonts w:ascii="Times New Roman" w:hAnsi="Times New Roman" w:cs="Times New Roman"/>
          <w:kern w:val="2"/>
          <w14:ligatures w14:val="standardContextual"/>
        </w:rPr>
        <w:t>radiotelemetry</w:t>
      </w:r>
      <w:proofErr w:type="spellEnd"/>
      <w:r w:rsidRPr="007707B6">
        <w:rPr>
          <w:rFonts w:ascii="Times New Roman" w:hAnsi="Times New Roman" w:cs="Times New Roman"/>
          <w:kern w:val="2"/>
          <w14:ligatures w14:val="standardContextual"/>
        </w:rPr>
        <w:t xml:space="preserve"> to the survey of acorn dispersal by </w:t>
      </w:r>
      <w:proofErr w:type="spellStart"/>
      <w:r w:rsidRPr="007707B6">
        <w:rPr>
          <w:rFonts w:ascii="Times New Roman" w:hAnsi="Times New Roman" w:cs="Times New Roman"/>
          <w:i/>
          <w:iCs/>
          <w:kern w:val="2"/>
          <w14:ligatures w14:val="standardContextual"/>
        </w:rPr>
        <w:t>Apodemus</w:t>
      </w:r>
      <w:proofErr w:type="spellEnd"/>
      <w:r w:rsidRPr="007707B6">
        <w:rPr>
          <w:rFonts w:ascii="Times New Roman" w:hAnsi="Times New Roman" w:cs="Times New Roman"/>
          <w:kern w:val="2"/>
          <w14:ligatures w14:val="standardContextual"/>
        </w:rPr>
        <w:t xml:space="preserve"> mice.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11, 187-192.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Tamura, N., &amp; Hayashi, F. (2008). Geographic variation in walnut seed size correlates with hoarding behaviour of two rodent species.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23, 607-614.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Campos‐</w:t>
      </w:r>
      <w:proofErr w:type="spellStart"/>
      <w:r w:rsidRPr="007707B6">
        <w:rPr>
          <w:rFonts w:ascii="Times New Roman" w:hAnsi="Times New Roman" w:cs="Times New Roman"/>
          <w:kern w:val="2"/>
          <w14:ligatures w14:val="standardContextual"/>
        </w:rPr>
        <w:t>Arceiz</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Traeholt</w:t>
      </w:r>
      <w:proofErr w:type="spellEnd"/>
      <w:r w:rsidRPr="007707B6">
        <w:rPr>
          <w:rFonts w:ascii="Times New Roman" w:hAnsi="Times New Roman" w:cs="Times New Roman"/>
          <w:kern w:val="2"/>
          <w14:ligatures w14:val="standardContextual"/>
        </w:rPr>
        <w:t xml:space="preserve">, C., </w:t>
      </w:r>
      <w:proofErr w:type="spellStart"/>
      <w:r w:rsidRPr="007707B6">
        <w:rPr>
          <w:rFonts w:ascii="Times New Roman" w:hAnsi="Times New Roman" w:cs="Times New Roman"/>
          <w:kern w:val="2"/>
          <w14:ligatures w14:val="standardContextual"/>
        </w:rPr>
        <w:t>Jaffar</w:t>
      </w:r>
      <w:proofErr w:type="spellEnd"/>
      <w:r w:rsidRPr="007707B6">
        <w:rPr>
          <w:rFonts w:ascii="Times New Roman" w:hAnsi="Times New Roman" w:cs="Times New Roman"/>
          <w:kern w:val="2"/>
          <w14:ligatures w14:val="standardContextual"/>
        </w:rPr>
        <w:t xml:space="preserve">, R., Santamaria, L., &amp; </w:t>
      </w:r>
      <w:proofErr w:type="spellStart"/>
      <w:r w:rsidRPr="007707B6">
        <w:rPr>
          <w:rFonts w:ascii="Times New Roman" w:hAnsi="Times New Roman" w:cs="Times New Roman"/>
          <w:kern w:val="2"/>
          <w14:ligatures w14:val="standardContextual"/>
        </w:rPr>
        <w:t>Corlett</w:t>
      </w:r>
      <w:proofErr w:type="spellEnd"/>
      <w:r w:rsidRPr="007707B6">
        <w:rPr>
          <w:rFonts w:ascii="Times New Roman" w:hAnsi="Times New Roman" w:cs="Times New Roman"/>
          <w:kern w:val="2"/>
          <w14:ligatures w14:val="standardContextual"/>
        </w:rPr>
        <w:t xml:space="preserve">, R. T. (2012). Asian tapirs are no elephants when it comes to seed dispersal.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44(2), 220-227.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Campos-</w:t>
      </w:r>
      <w:proofErr w:type="spellStart"/>
      <w:r w:rsidRPr="007707B6">
        <w:rPr>
          <w:rFonts w:ascii="Times New Roman" w:hAnsi="Times New Roman" w:cs="Times New Roman"/>
          <w:kern w:val="2"/>
          <w14:ligatures w14:val="standardContextual"/>
        </w:rPr>
        <w:t>Arceiz</w:t>
      </w:r>
      <w:proofErr w:type="spellEnd"/>
      <w:r w:rsidRPr="007707B6">
        <w:rPr>
          <w:rFonts w:ascii="Times New Roman" w:hAnsi="Times New Roman" w:cs="Times New Roman"/>
          <w:kern w:val="2"/>
          <w14:ligatures w14:val="standardContextual"/>
        </w:rPr>
        <w:t xml:space="preserve">, A., Larrinaga, A. R., </w:t>
      </w:r>
      <w:proofErr w:type="spellStart"/>
      <w:r w:rsidRPr="007707B6">
        <w:rPr>
          <w:rFonts w:ascii="Times New Roman" w:hAnsi="Times New Roman" w:cs="Times New Roman"/>
          <w:kern w:val="2"/>
          <w14:ligatures w14:val="standardContextual"/>
        </w:rPr>
        <w:t>Weerasinghe</w:t>
      </w:r>
      <w:proofErr w:type="spellEnd"/>
      <w:r w:rsidRPr="007707B6">
        <w:rPr>
          <w:rFonts w:ascii="Times New Roman" w:hAnsi="Times New Roman" w:cs="Times New Roman"/>
          <w:kern w:val="2"/>
          <w14:ligatures w14:val="standardContextual"/>
        </w:rPr>
        <w:t xml:space="preserve">, U. R., Takatsuki, S., </w:t>
      </w:r>
      <w:proofErr w:type="spellStart"/>
      <w:r w:rsidRPr="007707B6">
        <w:rPr>
          <w:rFonts w:ascii="Times New Roman" w:hAnsi="Times New Roman" w:cs="Times New Roman"/>
          <w:kern w:val="2"/>
          <w14:ligatures w14:val="standardContextual"/>
        </w:rPr>
        <w:t>Pastorini</w:t>
      </w:r>
      <w:proofErr w:type="spellEnd"/>
      <w:r w:rsidRPr="007707B6">
        <w:rPr>
          <w:rFonts w:ascii="Times New Roman" w:hAnsi="Times New Roman" w:cs="Times New Roman"/>
          <w:kern w:val="2"/>
          <w14:ligatures w14:val="standardContextual"/>
        </w:rPr>
        <w:t xml:space="preserve">, J., </w:t>
      </w:r>
      <w:proofErr w:type="spellStart"/>
      <w:r w:rsidRPr="007707B6">
        <w:rPr>
          <w:rFonts w:ascii="Times New Roman" w:hAnsi="Times New Roman" w:cs="Times New Roman"/>
          <w:kern w:val="2"/>
          <w14:ligatures w14:val="standardContextual"/>
        </w:rPr>
        <w:t>Leimgruber</w:t>
      </w:r>
      <w:proofErr w:type="spellEnd"/>
      <w:r w:rsidRPr="007707B6">
        <w:rPr>
          <w:rFonts w:ascii="Times New Roman" w:hAnsi="Times New Roman" w:cs="Times New Roman"/>
          <w:kern w:val="2"/>
          <w14:ligatures w14:val="standardContextual"/>
        </w:rPr>
        <w:t xml:space="preserve">, P., &amp; </w:t>
      </w:r>
      <w:proofErr w:type="spellStart"/>
      <w:r w:rsidRPr="007707B6">
        <w:rPr>
          <w:rFonts w:ascii="Times New Roman" w:hAnsi="Times New Roman" w:cs="Times New Roman"/>
          <w:kern w:val="2"/>
          <w14:ligatures w14:val="standardContextual"/>
        </w:rPr>
        <w:t>Santamaría</w:t>
      </w:r>
      <w:proofErr w:type="spellEnd"/>
      <w:r w:rsidRPr="007707B6">
        <w:rPr>
          <w:rFonts w:ascii="Times New Roman" w:hAnsi="Times New Roman" w:cs="Times New Roman"/>
          <w:kern w:val="2"/>
          <w14:ligatures w14:val="standardContextual"/>
        </w:rPr>
        <w:t xml:space="preserve">, L. (2008).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rather than diet mediates seasonal differences in seed dispersal by Asian elephants. </w:t>
      </w:r>
      <w:r w:rsidRPr="007707B6">
        <w:rPr>
          <w:rFonts w:ascii="Times New Roman" w:hAnsi="Times New Roman" w:cs="Times New Roman"/>
          <w:i/>
          <w:iCs/>
          <w:kern w:val="2"/>
          <w14:ligatures w14:val="standardContextual"/>
        </w:rPr>
        <w:t>Ecology</w:t>
      </w:r>
      <w:r w:rsidRPr="007707B6">
        <w:rPr>
          <w:rFonts w:ascii="Times New Roman" w:hAnsi="Times New Roman" w:cs="Times New Roman"/>
          <w:kern w:val="2"/>
          <w14:ligatures w14:val="standardContextual"/>
        </w:rPr>
        <w:t>, 89(10), 2684-2691.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Murray, K. G. (1986). Avian seed dispersal of </w:t>
      </w:r>
      <w:proofErr w:type="spellStart"/>
      <w:proofErr w:type="gramStart"/>
      <w:r w:rsidRPr="007707B6">
        <w:rPr>
          <w:rFonts w:ascii="Times New Roman" w:hAnsi="Times New Roman" w:cs="Times New Roman"/>
          <w:kern w:val="2"/>
          <w14:ligatures w14:val="standardContextual"/>
        </w:rPr>
        <w:t>neotropical</w:t>
      </w:r>
      <w:proofErr w:type="spellEnd"/>
      <w:proofErr w:type="gramEnd"/>
      <w:r w:rsidRPr="007707B6">
        <w:rPr>
          <w:rFonts w:ascii="Times New Roman" w:hAnsi="Times New Roman" w:cs="Times New Roman"/>
          <w:kern w:val="2"/>
          <w14:ligatures w14:val="standardContextual"/>
        </w:rPr>
        <w:t xml:space="preserve"> gap-dependent plants (Doctoral dissertation, University of Florida).</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Westcott, D. A., &amp; Graham, D. L. (2000). Patterns of movement and seed dispersal of a tropical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122(2), 249-257.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Şekercioğlu</w:t>
      </w:r>
      <w:proofErr w:type="spellEnd"/>
      <w:r w:rsidRPr="007707B6">
        <w:rPr>
          <w:rFonts w:ascii="Times New Roman" w:hAnsi="Times New Roman" w:cs="Times New Roman"/>
          <w:kern w:val="2"/>
          <w14:ligatures w14:val="standardContextual"/>
        </w:rPr>
        <w:t xml:space="preserve">, Ç. H., </w:t>
      </w:r>
      <w:proofErr w:type="spellStart"/>
      <w:r w:rsidRPr="007707B6">
        <w:rPr>
          <w:rFonts w:ascii="Times New Roman" w:hAnsi="Times New Roman" w:cs="Times New Roman"/>
          <w:kern w:val="2"/>
          <w14:ligatures w14:val="standardContextual"/>
        </w:rPr>
        <w:t>Loarie</w:t>
      </w:r>
      <w:proofErr w:type="spellEnd"/>
      <w:r w:rsidRPr="007707B6">
        <w:rPr>
          <w:rFonts w:ascii="Times New Roman" w:hAnsi="Times New Roman" w:cs="Times New Roman"/>
          <w:kern w:val="2"/>
          <w14:ligatures w14:val="standardContextual"/>
        </w:rPr>
        <w:t>, S. R., Oviedo-</w:t>
      </w:r>
      <w:proofErr w:type="spellStart"/>
      <w:r w:rsidRPr="007707B6">
        <w:rPr>
          <w:rFonts w:ascii="Times New Roman" w:hAnsi="Times New Roman" w:cs="Times New Roman"/>
          <w:kern w:val="2"/>
          <w14:ligatures w14:val="standardContextual"/>
        </w:rPr>
        <w:t>Brenes</w:t>
      </w:r>
      <w:proofErr w:type="spellEnd"/>
      <w:r w:rsidRPr="007707B6">
        <w:rPr>
          <w:rFonts w:ascii="Times New Roman" w:hAnsi="Times New Roman" w:cs="Times New Roman"/>
          <w:kern w:val="2"/>
          <w14:ligatures w14:val="standardContextual"/>
        </w:rPr>
        <w:t>, F., Mendenhall, C. D., Daily, G. C., &amp; Ehrlich, P. R. (2015). Tropical countryside riparian corridors provide critical habitat and connectivity for seed-dispersing forest birds in a fragmented landscape</w:t>
      </w:r>
      <w:r w:rsidRPr="007707B6">
        <w:rPr>
          <w:rFonts w:ascii="Times New Roman" w:hAnsi="Times New Roman" w:cs="Times New Roman"/>
          <w:i/>
          <w:iCs/>
          <w:kern w:val="2"/>
          <w14:ligatures w14:val="standardContextual"/>
        </w:rPr>
        <w:t>. Journal of Ornithology</w:t>
      </w:r>
      <w:r w:rsidRPr="007707B6">
        <w:rPr>
          <w:rFonts w:ascii="Times New Roman" w:hAnsi="Times New Roman" w:cs="Times New Roman"/>
          <w:kern w:val="2"/>
          <w14:ligatures w14:val="standardContextual"/>
        </w:rPr>
        <w:t>, 156, 343-353.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Kays, R., Jansen, P. A., Knecht, E. M., Vohwinkel, R., &amp; Wikelski, M. (2011). </w:t>
      </w:r>
      <w:r w:rsidRPr="007707B6">
        <w:rPr>
          <w:rFonts w:ascii="Times New Roman" w:hAnsi="Times New Roman" w:cs="Times New Roman"/>
          <w:kern w:val="2"/>
          <w14:ligatures w14:val="standardContextual"/>
        </w:rPr>
        <w:t xml:space="preserve">The effect of feeding time on dispersal of </w:t>
      </w:r>
      <w:proofErr w:type="spellStart"/>
      <w:r w:rsidRPr="007707B6">
        <w:rPr>
          <w:rFonts w:ascii="Times New Roman" w:hAnsi="Times New Roman" w:cs="Times New Roman"/>
          <w:kern w:val="2"/>
          <w14:ligatures w14:val="standardContextual"/>
        </w:rPr>
        <w:t>Virola</w:t>
      </w:r>
      <w:proofErr w:type="spellEnd"/>
      <w:r w:rsidRPr="007707B6">
        <w:rPr>
          <w:rFonts w:ascii="Times New Roman" w:hAnsi="Times New Roman" w:cs="Times New Roman"/>
          <w:kern w:val="2"/>
          <w14:ligatures w14:val="standardContextual"/>
        </w:rPr>
        <w:t xml:space="preserve"> seeds by toucans determined from GPS tracking and accelerometers.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Oecologica</w:t>
      </w:r>
      <w:proofErr w:type="spellEnd"/>
      <w:r w:rsidRPr="007707B6">
        <w:rPr>
          <w:rFonts w:ascii="Times New Roman" w:hAnsi="Times New Roman" w:cs="Times New Roman"/>
          <w:kern w:val="2"/>
          <w14:ligatures w14:val="standardContextual"/>
        </w:rPr>
        <w:t>, 37(6), 625-631.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Hirsch, B. T., Kays, R., Pereira, V. E., &amp; Jansen, P. A. (2012). </w:t>
      </w:r>
      <w:r w:rsidRPr="007707B6">
        <w:rPr>
          <w:rFonts w:ascii="Times New Roman" w:hAnsi="Times New Roman" w:cs="Times New Roman"/>
          <w:kern w:val="2"/>
          <w14:ligatures w14:val="standardContextual"/>
        </w:rPr>
        <w:t xml:space="preserve">Directed seed dispersal towards areas with low conspecific tree density by a scatter‐hoarding rodent. </w:t>
      </w:r>
      <w:r w:rsidRPr="007707B6">
        <w:rPr>
          <w:rFonts w:ascii="Times New Roman" w:hAnsi="Times New Roman" w:cs="Times New Roman"/>
          <w:i/>
          <w:iCs/>
          <w:kern w:val="2"/>
          <w14:ligatures w14:val="standardContextual"/>
        </w:rPr>
        <w:t>Ecology Letters,</w:t>
      </w:r>
      <w:r w:rsidRPr="007707B6">
        <w:rPr>
          <w:rFonts w:ascii="Times New Roman" w:hAnsi="Times New Roman" w:cs="Times New Roman"/>
          <w:kern w:val="2"/>
          <w14:ligatures w14:val="standardContextual"/>
        </w:rPr>
        <w:t xml:space="preserve"> 15(12), 1423-1429.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Kempter, I., Nopp-Mayr, U., Hausleithner, C., &amp; Gratzer, G. (2018). </w:t>
      </w:r>
      <w:r w:rsidRPr="007707B6">
        <w:rPr>
          <w:rFonts w:ascii="Times New Roman" w:hAnsi="Times New Roman" w:cs="Times New Roman"/>
          <w:kern w:val="2"/>
          <w14:ligatures w14:val="standardContextual"/>
        </w:rPr>
        <w:t xml:space="preserve">Tricky to track: comparing different tagging methods for tracing beechnut dispersal by small mammals.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33, 1219-1231.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Pellerin</w:t>
      </w:r>
      <w:proofErr w:type="spellEnd"/>
      <w:r w:rsidRPr="007707B6">
        <w:rPr>
          <w:rFonts w:ascii="Times New Roman" w:hAnsi="Times New Roman" w:cs="Times New Roman"/>
          <w:kern w:val="2"/>
          <w14:ligatures w14:val="standardContextual"/>
        </w:rPr>
        <w:t xml:space="preserve">, M., Picard, M., </w:t>
      </w:r>
      <w:proofErr w:type="spellStart"/>
      <w:r w:rsidRPr="007707B6">
        <w:rPr>
          <w:rFonts w:ascii="Times New Roman" w:hAnsi="Times New Roman" w:cs="Times New Roman"/>
          <w:kern w:val="2"/>
          <w14:ligatures w14:val="standardContextual"/>
        </w:rPr>
        <w:t>Saïd</w:t>
      </w:r>
      <w:proofErr w:type="spellEnd"/>
      <w:r w:rsidRPr="007707B6">
        <w:rPr>
          <w:rFonts w:ascii="Times New Roman" w:hAnsi="Times New Roman" w:cs="Times New Roman"/>
          <w:kern w:val="2"/>
          <w14:ligatures w14:val="standardContextual"/>
        </w:rPr>
        <w:t xml:space="preserve">, S., </w:t>
      </w:r>
      <w:proofErr w:type="spellStart"/>
      <w:r w:rsidRPr="007707B6">
        <w:rPr>
          <w:rFonts w:ascii="Times New Roman" w:hAnsi="Times New Roman" w:cs="Times New Roman"/>
          <w:kern w:val="2"/>
          <w14:ligatures w14:val="standardContextual"/>
        </w:rPr>
        <w:t>Baubet</w:t>
      </w:r>
      <w:proofErr w:type="spellEnd"/>
      <w:r w:rsidRPr="007707B6">
        <w:rPr>
          <w:rFonts w:ascii="Times New Roman" w:hAnsi="Times New Roman" w:cs="Times New Roman"/>
          <w:kern w:val="2"/>
          <w14:ligatures w14:val="standardContextual"/>
        </w:rPr>
        <w:t xml:space="preserve">, E., &amp; </w:t>
      </w:r>
      <w:proofErr w:type="spellStart"/>
      <w:r w:rsidRPr="007707B6">
        <w:rPr>
          <w:rFonts w:ascii="Times New Roman" w:hAnsi="Times New Roman" w:cs="Times New Roman"/>
          <w:kern w:val="2"/>
          <w14:ligatures w14:val="standardContextual"/>
        </w:rPr>
        <w:t>Baltzinger</w:t>
      </w:r>
      <w:proofErr w:type="spellEnd"/>
      <w:r w:rsidRPr="007707B6">
        <w:rPr>
          <w:rFonts w:ascii="Times New Roman" w:hAnsi="Times New Roman" w:cs="Times New Roman"/>
          <w:kern w:val="2"/>
          <w14:ligatures w14:val="standardContextual"/>
        </w:rPr>
        <w:t xml:space="preserve">, C. (2016). Complementary </w:t>
      </w:r>
      <w:proofErr w:type="spellStart"/>
      <w:r w:rsidRPr="007707B6">
        <w:rPr>
          <w:rFonts w:ascii="Times New Roman" w:hAnsi="Times New Roman" w:cs="Times New Roman"/>
          <w:kern w:val="2"/>
          <w14:ligatures w14:val="standardContextual"/>
        </w:rPr>
        <w:t>endozoochorous</w:t>
      </w:r>
      <w:proofErr w:type="spellEnd"/>
      <w:r w:rsidRPr="007707B6">
        <w:rPr>
          <w:rFonts w:ascii="Times New Roman" w:hAnsi="Times New Roman" w:cs="Times New Roman"/>
          <w:kern w:val="2"/>
          <w14:ligatures w14:val="standardContextual"/>
        </w:rPr>
        <w:t xml:space="preserve"> long-distance seed dispersal by three native herbivorous ungulates in Europe. </w:t>
      </w:r>
      <w:r w:rsidRPr="007707B6">
        <w:rPr>
          <w:rFonts w:ascii="Times New Roman" w:hAnsi="Times New Roman" w:cs="Times New Roman"/>
          <w:i/>
          <w:iCs/>
          <w:kern w:val="2"/>
          <w14:ligatures w14:val="standardContextual"/>
        </w:rPr>
        <w:t>Basic and Applied Ecology</w:t>
      </w:r>
      <w:r w:rsidRPr="007707B6">
        <w:rPr>
          <w:rFonts w:ascii="Times New Roman" w:hAnsi="Times New Roman" w:cs="Times New Roman"/>
          <w:kern w:val="2"/>
          <w14:ligatures w14:val="standardContextual"/>
        </w:rPr>
        <w:t>, 17(4), 321-332.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lastRenderedPageBreak/>
        <w:t xml:space="preserve">Breitbach, N., Böhning‐Gaese, K., Laube, I., &amp; Schleuning, M. (2012). </w:t>
      </w:r>
      <w:r w:rsidRPr="007707B6">
        <w:rPr>
          <w:rFonts w:ascii="Times New Roman" w:hAnsi="Times New Roman" w:cs="Times New Roman"/>
          <w:kern w:val="2"/>
          <w14:ligatures w14:val="standardContextual"/>
        </w:rPr>
        <w:t xml:space="preserve">Short seed‐dispersal distances and low seedling recruitment in farmland populations of bird‐dispersed cherry trees. </w:t>
      </w:r>
      <w:r w:rsidRPr="007707B6">
        <w:rPr>
          <w:rFonts w:ascii="Times New Roman" w:hAnsi="Times New Roman" w:cs="Times New Roman"/>
          <w:i/>
          <w:iCs/>
          <w:kern w:val="2"/>
          <w14:ligatures w14:val="standardContextual"/>
        </w:rPr>
        <w:t>Journal of Ecology</w:t>
      </w:r>
      <w:r w:rsidRPr="007707B6">
        <w:rPr>
          <w:rFonts w:ascii="Times New Roman" w:hAnsi="Times New Roman" w:cs="Times New Roman"/>
          <w:kern w:val="2"/>
          <w14:ligatures w14:val="standardContextual"/>
        </w:rPr>
        <w:t>, 100(6), 1349-1358.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Kleyheeg</w:t>
      </w:r>
      <w:proofErr w:type="spellEnd"/>
      <w:r w:rsidRPr="007707B6">
        <w:rPr>
          <w:rFonts w:ascii="Times New Roman" w:hAnsi="Times New Roman" w:cs="Times New Roman"/>
          <w:kern w:val="2"/>
          <w14:ligatures w14:val="standardContextual"/>
        </w:rPr>
        <w:t>, E. (2015). Seed dispersal by a generalist duck: ingestion, digestion and transportation by mallards (</w:t>
      </w:r>
      <w:proofErr w:type="spellStart"/>
      <w:r w:rsidRPr="007707B6">
        <w:rPr>
          <w:rFonts w:ascii="Times New Roman" w:hAnsi="Times New Roman" w:cs="Times New Roman"/>
          <w:i/>
          <w:iCs/>
          <w:kern w:val="2"/>
          <w14:ligatures w14:val="standardContextual"/>
        </w:rPr>
        <w:t>Anas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platyrhynchos</w:t>
      </w:r>
      <w:proofErr w:type="spellEnd"/>
      <w:r w:rsidRPr="007707B6">
        <w:rPr>
          <w:rFonts w:ascii="Times New Roman" w:hAnsi="Times New Roman" w:cs="Times New Roman"/>
          <w:kern w:val="2"/>
          <w14:ligatures w14:val="standardContextual"/>
        </w:rPr>
        <w:t>) (Doctoral dissertation, Utrecht University).</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Kleyheeg, E., Fiedler, W., Safi, K., Waldenström, J., Wikelski, M., &amp; Van Toor, M. L. (2019). </w:t>
      </w:r>
      <w:r w:rsidRPr="007707B6">
        <w:rPr>
          <w:rFonts w:ascii="Times New Roman" w:hAnsi="Times New Roman" w:cs="Times New Roman"/>
          <w:kern w:val="2"/>
          <w14:ligatures w14:val="standardContextual"/>
        </w:rPr>
        <w:t>A comprehensive model for the quantitative estimation of seed dispersal by migratory mallards</w:t>
      </w:r>
      <w:r w:rsidRPr="007707B6">
        <w:rPr>
          <w:rFonts w:ascii="Times New Roman" w:hAnsi="Times New Roman" w:cs="Times New Roman"/>
          <w:i/>
          <w:iCs/>
          <w:kern w:val="2"/>
          <w14:ligatures w14:val="standardContextual"/>
        </w:rPr>
        <w:t>. Frontiers in Ecology and Evolution</w:t>
      </w:r>
      <w:r w:rsidRPr="007707B6">
        <w:rPr>
          <w:rFonts w:ascii="Times New Roman" w:hAnsi="Times New Roman" w:cs="Times New Roman"/>
          <w:kern w:val="2"/>
          <w14:ligatures w14:val="standardContextual"/>
        </w:rPr>
        <w:t>, 7, 40.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Kurek</w:t>
      </w:r>
      <w:proofErr w:type="spellEnd"/>
      <w:r w:rsidRPr="007707B6">
        <w:rPr>
          <w:rFonts w:ascii="Times New Roman" w:hAnsi="Times New Roman" w:cs="Times New Roman"/>
          <w:kern w:val="2"/>
          <w14:ligatures w14:val="standardContextual"/>
        </w:rPr>
        <w:t xml:space="preserve">, P., </w:t>
      </w:r>
      <w:proofErr w:type="spellStart"/>
      <w:r w:rsidRPr="007707B6">
        <w:rPr>
          <w:rFonts w:ascii="Times New Roman" w:hAnsi="Times New Roman" w:cs="Times New Roman"/>
          <w:kern w:val="2"/>
          <w14:ligatures w14:val="standardContextual"/>
        </w:rPr>
        <w:t>Dobrowolska</w:t>
      </w:r>
      <w:proofErr w:type="spellEnd"/>
      <w:r w:rsidRPr="007707B6">
        <w:rPr>
          <w:rFonts w:ascii="Times New Roman" w:hAnsi="Times New Roman" w:cs="Times New Roman"/>
          <w:kern w:val="2"/>
          <w14:ligatures w14:val="standardContextual"/>
        </w:rPr>
        <w:t xml:space="preserve">, D., &amp; </w:t>
      </w:r>
      <w:proofErr w:type="spellStart"/>
      <w:r w:rsidRPr="007707B6">
        <w:rPr>
          <w:rFonts w:ascii="Times New Roman" w:hAnsi="Times New Roman" w:cs="Times New Roman"/>
          <w:kern w:val="2"/>
          <w14:ligatures w14:val="standardContextual"/>
        </w:rPr>
        <w:t>Wiatrowska</w:t>
      </w:r>
      <w:proofErr w:type="spellEnd"/>
      <w:r w:rsidRPr="007707B6">
        <w:rPr>
          <w:rFonts w:ascii="Times New Roman" w:hAnsi="Times New Roman" w:cs="Times New Roman"/>
          <w:kern w:val="2"/>
          <w14:ligatures w14:val="standardContextual"/>
        </w:rPr>
        <w:t xml:space="preserve">, B. (2019). Dispersal distance and burial mode of acorns in Eurasian Jays </w:t>
      </w:r>
      <w:proofErr w:type="spellStart"/>
      <w:r w:rsidRPr="007707B6">
        <w:rPr>
          <w:rFonts w:ascii="Times New Roman" w:hAnsi="Times New Roman" w:cs="Times New Roman"/>
          <w:i/>
          <w:iCs/>
          <w:kern w:val="2"/>
          <w14:ligatures w14:val="standardContextual"/>
        </w:rPr>
        <w:t>Garrulus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glandarius</w:t>
      </w:r>
      <w:proofErr w:type="spellEnd"/>
      <w:r w:rsidRPr="007707B6">
        <w:rPr>
          <w:rFonts w:ascii="Times New Roman" w:hAnsi="Times New Roman" w:cs="Times New Roman"/>
          <w:kern w:val="2"/>
          <w14:ligatures w14:val="standardContextual"/>
        </w:rPr>
        <w:t xml:space="preserve"> in European temperate forests.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Ornithologica</w:t>
      </w:r>
      <w:proofErr w:type="spellEnd"/>
      <w:r w:rsidRPr="007707B6">
        <w:rPr>
          <w:rFonts w:ascii="Times New Roman" w:hAnsi="Times New Roman" w:cs="Times New Roman"/>
          <w:kern w:val="2"/>
          <w14:ligatures w14:val="standardContextual"/>
        </w:rPr>
        <w:t>, 53(2), 155-162.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Piazzon</w:t>
      </w:r>
      <w:proofErr w:type="spellEnd"/>
      <w:r w:rsidRPr="007707B6">
        <w:rPr>
          <w:rFonts w:ascii="Times New Roman" w:hAnsi="Times New Roman" w:cs="Times New Roman"/>
          <w:kern w:val="2"/>
          <w14:ligatures w14:val="standardContextual"/>
        </w:rPr>
        <w:t xml:space="preserve">, M., Larrinaga, A. R., Rodríguez‐Pérez, J., </w:t>
      </w:r>
      <w:proofErr w:type="spellStart"/>
      <w:r w:rsidRPr="007707B6">
        <w:rPr>
          <w:rFonts w:ascii="Times New Roman" w:hAnsi="Times New Roman" w:cs="Times New Roman"/>
          <w:kern w:val="2"/>
          <w14:ligatures w14:val="standardContextual"/>
        </w:rPr>
        <w:t>Latorre</w:t>
      </w:r>
      <w:proofErr w:type="spellEnd"/>
      <w:r w:rsidRPr="007707B6">
        <w:rPr>
          <w:rFonts w:ascii="Times New Roman" w:hAnsi="Times New Roman" w:cs="Times New Roman"/>
          <w:kern w:val="2"/>
          <w14:ligatures w14:val="standardContextual"/>
        </w:rPr>
        <w:t xml:space="preserve">, L., Navarro, L., &amp; </w:t>
      </w:r>
      <w:proofErr w:type="spellStart"/>
      <w:r w:rsidRPr="007707B6">
        <w:rPr>
          <w:rFonts w:ascii="Times New Roman" w:hAnsi="Times New Roman" w:cs="Times New Roman"/>
          <w:kern w:val="2"/>
          <w14:ligatures w14:val="standardContextual"/>
        </w:rPr>
        <w:t>Santamaría</w:t>
      </w:r>
      <w:proofErr w:type="spellEnd"/>
      <w:r w:rsidRPr="007707B6">
        <w:rPr>
          <w:rFonts w:ascii="Times New Roman" w:hAnsi="Times New Roman" w:cs="Times New Roman"/>
          <w:kern w:val="2"/>
          <w14:ligatures w14:val="standardContextual"/>
        </w:rPr>
        <w:t xml:space="preserve">, L. (2012). Seed dispersal by lizards on a continental‐shelf island: predicting interspecific variation in seed rain based on plant distribution and lizard movement patterns. </w:t>
      </w:r>
      <w:r w:rsidRPr="007707B6">
        <w:rPr>
          <w:rFonts w:ascii="Times New Roman" w:hAnsi="Times New Roman" w:cs="Times New Roman"/>
          <w:i/>
          <w:iCs/>
          <w:kern w:val="2"/>
          <w14:ligatures w14:val="standardContextual"/>
        </w:rPr>
        <w:t>Journal of Biogeography</w:t>
      </w:r>
      <w:r w:rsidRPr="007707B6">
        <w:rPr>
          <w:rFonts w:ascii="Times New Roman" w:hAnsi="Times New Roman" w:cs="Times New Roman"/>
          <w:kern w:val="2"/>
          <w14:ligatures w14:val="standardContextual"/>
        </w:rPr>
        <w:t>, 39(11), 1984-1995.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Pons, J., &amp; </w:t>
      </w:r>
      <w:proofErr w:type="spellStart"/>
      <w:r w:rsidRPr="007707B6">
        <w:rPr>
          <w:rFonts w:ascii="Times New Roman" w:hAnsi="Times New Roman" w:cs="Times New Roman"/>
          <w:kern w:val="2"/>
          <w14:ligatures w14:val="standardContextual"/>
        </w:rPr>
        <w:t>Pausas</w:t>
      </w:r>
      <w:proofErr w:type="spellEnd"/>
      <w:r w:rsidRPr="007707B6">
        <w:rPr>
          <w:rFonts w:ascii="Times New Roman" w:hAnsi="Times New Roman" w:cs="Times New Roman"/>
          <w:kern w:val="2"/>
          <w14:ligatures w14:val="standardContextual"/>
        </w:rPr>
        <w:t xml:space="preserve">, J. G. (2007). Acorn dispersal estimated by radio-tracking.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153, 903-911.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Castro, J., Molina-Morales, M., </w:t>
      </w:r>
      <w:proofErr w:type="spellStart"/>
      <w:r w:rsidRPr="007707B6">
        <w:rPr>
          <w:rFonts w:ascii="Times New Roman" w:hAnsi="Times New Roman" w:cs="Times New Roman"/>
          <w:kern w:val="2"/>
          <w14:ligatures w14:val="standardContextual"/>
        </w:rPr>
        <w:t>Leverkus</w:t>
      </w:r>
      <w:proofErr w:type="spellEnd"/>
      <w:r w:rsidRPr="007707B6">
        <w:rPr>
          <w:rFonts w:ascii="Times New Roman" w:hAnsi="Times New Roman" w:cs="Times New Roman"/>
          <w:kern w:val="2"/>
          <w14:ligatures w14:val="standardContextual"/>
        </w:rPr>
        <w:t>, A. B., Martínez-</w:t>
      </w:r>
      <w:proofErr w:type="spellStart"/>
      <w:r w:rsidRPr="007707B6">
        <w:rPr>
          <w:rFonts w:ascii="Times New Roman" w:hAnsi="Times New Roman" w:cs="Times New Roman"/>
          <w:kern w:val="2"/>
          <w14:ligatures w14:val="standardContextual"/>
        </w:rPr>
        <w:t>Baroja</w:t>
      </w:r>
      <w:proofErr w:type="spellEnd"/>
      <w:r w:rsidRPr="007707B6">
        <w:rPr>
          <w:rFonts w:ascii="Times New Roman" w:hAnsi="Times New Roman" w:cs="Times New Roman"/>
          <w:kern w:val="2"/>
          <w14:ligatures w14:val="standardContextual"/>
        </w:rPr>
        <w:t xml:space="preserve">, L., Pérez-Camacho, L., </w:t>
      </w:r>
      <w:proofErr w:type="spellStart"/>
      <w:r w:rsidRPr="007707B6">
        <w:rPr>
          <w:rFonts w:ascii="Times New Roman" w:hAnsi="Times New Roman" w:cs="Times New Roman"/>
          <w:kern w:val="2"/>
          <w14:ligatures w14:val="standardContextual"/>
        </w:rPr>
        <w:t>Villar</w:t>
      </w:r>
      <w:proofErr w:type="spellEnd"/>
      <w:r w:rsidRPr="007707B6">
        <w:rPr>
          <w:rFonts w:ascii="Times New Roman" w:hAnsi="Times New Roman" w:cs="Times New Roman"/>
          <w:kern w:val="2"/>
          <w14:ligatures w14:val="standardContextual"/>
        </w:rPr>
        <w:t>-Salvador, P., &amp; Rey-</w:t>
      </w:r>
      <w:proofErr w:type="spellStart"/>
      <w:r w:rsidRPr="007707B6">
        <w:rPr>
          <w:rFonts w:ascii="Times New Roman" w:hAnsi="Times New Roman" w:cs="Times New Roman"/>
          <w:kern w:val="2"/>
          <w14:ligatures w14:val="standardContextual"/>
        </w:rPr>
        <w:t>Benayas</w:t>
      </w:r>
      <w:proofErr w:type="spellEnd"/>
      <w:r w:rsidRPr="007707B6">
        <w:rPr>
          <w:rFonts w:ascii="Times New Roman" w:hAnsi="Times New Roman" w:cs="Times New Roman"/>
          <w:kern w:val="2"/>
          <w14:ligatures w14:val="standardContextual"/>
        </w:rPr>
        <w:t>, J. M. (2017). Effective nut dispersal by magpies (</w:t>
      </w:r>
      <w:r w:rsidRPr="007707B6">
        <w:rPr>
          <w:rFonts w:ascii="Times New Roman" w:hAnsi="Times New Roman" w:cs="Times New Roman"/>
          <w:i/>
          <w:iCs/>
          <w:kern w:val="2"/>
          <w14:ligatures w14:val="standardContextual"/>
        </w:rPr>
        <w:t xml:space="preserve">Pica </w:t>
      </w:r>
      <w:proofErr w:type="spellStart"/>
      <w:r w:rsidRPr="007707B6">
        <w:rPr>
          <w:rFonts w:ascii="Times New Roman" w:hAnsi="Times New Roman" w:cs="Times New Roman"/>
          <w:i/>
          <w:iCs/>
          <w:kern w:val="2"/>
          <w14:ligatures w14:val="standardContextual"/>
        </w:rPr>
        <w:t>pica</w:t>
      </w:r>
      <w:proofErr w:type="spellEnd"/>
      <w:r w:rsidRPr="007707B6">
        <w:rPr>
          <w:rFonts w:ascii="Times New Roman" w:hAnsi="Times New Roman" w:cs="Times New Roman"/>
          <w:i/>
          <w:iCs/>
          <w:kern w:val="2"/>
          <w14:ligatures w14:val="standardContextual"/>
        </w:rPr>
        <w:t xml:space="preserve"> L.</w:t>
      </w:r>
      <w:r w:rsidRPr="007707B6">
        <w:rPr>
          <w:rFonts w:ascii="Times New Roman" w:hAnsi="Times New Roman" w:cs="Times New Roman"/>
          <w:kern w:val="2"/>
          <w14:ligatures w14:val="standardContextual"/>
        </w:rPr>
        <w:t xml:space="preserve">) in a Mediterranean agroecosystem.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184, 183-192.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Morán</w:t>
      </w:r>
      <w:proofErr w:type="spellEnd"/>
      <w:r w:rsidRPr="007707B6">
        <w:rPr>
          <w:rFonts w:ascii="Times New Roman" w:hAnsi="Times New Roman" w:cs="Times New Roman"/>
          <w:kern w:val="2"/>
          <w14:ligatures w14:val="standardContextual"/>
        </w:rPr>
        <w:t xml:space="preserve">-López, T., Alonso, C. L., &amp; </w:t>
      </w:r>
      <w:proofErr w:type="spellStart"/>
      <w:r w:rsidRPr="007707B6">
        <w:rPr>
          <w:rFonts w:ascii="Times New Roman" w:hAnsi="Times New Roman" w:cs="Times New Roman"/>
          <w:kern w:val="2"/>
          <w14:ligatures w14:val="standardContextual"/>
        </w:rPr>
        <w:t>Díaz</w:t>
      </w:r>
      <w:proofErr w:type="spellEnd"/>
      <w:r w:rsidRPr="007707B6">
        <w:rPr>
          <w:rFonts w:ascii="Times New Roman" w:hAnsi="Times New Roman" w:cs="Times New Roman"/>
          <w:kern w:val="2"/>
          <w14:ligatures w14:val="standardContextual"/>
        </w:rPr>
        <w:t xml:space="preserve">, M. (2015). Landscape effects on jay foraging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decrease acorn dispersal services in </w:t>
      </w:r>
      <w:proofErr w:type="spellStart"/>
      <w:r w:rsidRPr="007707B6">
        <w:rPr>
          <w:rFonts w:ascii="Times New Roman" w:hAnsi="Times New Roman" w:cs="Times New Roman"/>
          <w:kern w:val="2"/>
          <w14:ligatures w14:val="standardContextual"/>
        </w:rPr>
        <w:t>dehesas</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Oecologica</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69, 52-64.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Santamaria, L., Rodríguez-Pérez, J., Larrinaga, A. R., &amp; </w:t>
      </w:r>
      <w:proofErr w:type="spellStart"/>
      <w:r w:rsidRPr="007707B6">
        <w:rPr>
          <w:rFonts w:ascii="Times New Roman" w:hAnsi="Times New Roman" w:cs="Times New Roman"/>
          <w:kern w:val="2"/>
          <w14:ligatures w14:val="standardContextual"/>
        </w:rPr>
        <w:t>Pias</w:t>
      </w:r>
      <w:proofErr w:type="spellEnd"/>
      <w:r w:rsidRPr="007707B6">
        <w:rPr>
          <w:rFonts w:ascii="Times New Roman" w:hAnsi="Times New Roman" w:cs="Times New Roman"/>
          <w:kern w:val="2"/>
          <w14:ligatures w14:val="standardContextual"/>
        </w:rPr>
        <w:t xml:space="preserve">, B. (2007). Predicting spatial patterns of plant recruitment using animal-displacement kernels. </w:t>
      </w:r>
      <w:proofErr w:type="spellStart"/>
      <w:r w:rsidRPr="007707B6">
        <w:rPr>
          <w:rFonts w:ascii="Times New Roman" w:hAnsi="Times New Roman" w:cs="Times New Roman"/>
          <w:i/>
          <w:iCs/>
          <w:kern w:val="2"/>
          <w14:ligatures w14:val="standardContextual"/>
        </w:rPr>
        <w:t>PLoS</w:t>
      </w:r>
      <w:proofErr w:type="spellEnd"/>
      <w:r w:rsidRPr="007707B6">
        <w:rPr>
          <w:rFonts w:ascii="Times New Roman" w:hAnsi="Times New Roman" w:cs="Times New Roman"/>
          <w:i/>
          <w:iCs/>
          <w:kern w:val="2"/>
          <w14:ligatures w14:val="standardContextual"/>
        </w:rPr>
        <w:t xml:space="preserve"> One</w:t>
      </w:r>
      <w:r w:rsidRPr="007707B6">
        <w:rPr>
          <w:rFonts w:ascii="Times New Roman" w:hAnsi="Times New Roman" w:cs="Times New Roman"/>
          <w:kern w:val="2"/>
          <w14:ligatures w14:val="standardContextual"/>
        </w:rPr>
        <w:t>, 2(10), e1008.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Wu, J. X., Delparte, D. M., &amp; Hart, P. J. (2014). </w:t>
      </w:r>
      <w:r w:rsidRPr="007707B6">
        <w:rPr>
          <w:rFonts w:ascii="Times New Roman" w:hAnsi="Times New Roman" w:cs="Times New Roman"/>
          <w:kern w:val="2"/>
          <w14:ligatures w14:val="standardContextual"/>
        </w:rPr>
        <w:t xml:space="preserve">Movement patterns of a native and non‐native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in Hawaii and implications for seed dispersal.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46(2), 175-182.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Bartlow</w:t>
      </w:r>
      <w:proofErr w:type="spellEnd"/>
      <w:r w:rsidRPr="007707B6">
        <w:rPr>
          <w:rFonts w:ascii="Times New Roman" w:hAnsi="Times New Roman" w:cs="Times New Roman"/>
          <w:kern w:val="2"/>
          <w14:ligatures w14:val="standardContextual"/>
        </w:rPr>
        <w:t xml:space="preserve">, A. W., </w:t>
      </w:r>
      <w:proofErr w:type="spellStart"/>
      <w:r w:rsidRPr="007707B6">
        <w:rPr>
          <w:rFonts w:ascii="Times New Roman" w:hAnsi="Times New Roman" w:cs="Times New Roman"/>
          <w:kern w:val="2"/>
          <w14:ligatures w14:val="standardContextual"/>
        </w:rPr>
        <w:t>Lichti</w:t>
      </w:r>
      <w:proofErr w:type="spellEnd"/>
      <w:r w:rsidRPr="007707B6">
        <w:rPr>
          <w:rFonts w:ascii="Times New Roman" w:hAnsi="Times New Roman" w:cs="Times New Roman"/>
          <w:kern w:val="2"/>
          <w14:ligatures w14:val="standardContextual"/>
        </w:rPr>
        <w:t xml:space="preserve">, N. I., Curtis, R., </w:t>
      </w:r>
      <w:proofErr w:type="spellStart"/>
      <w:r w:rsidRPr="007707B6">
        <w:rPr>
          <w:rFonts w:ascii="Times New Roman" w:hAnsi="Times New Roman" w:cs="Times New Roman"/>
          <w:kern w:val="2"/>
          <w14:ligatures w14:val="standardContextual"/>
        </w:rPr>
        <w:t>Swihart</w:t>
      </w:r>
      <w:proofErr w:type="spellEnd"/>
      <w:r w:rsidRPr="007707B6">
        <w:rPr>
          <w:rFonts w:ascii="Times New Roman" w:hAnsi="Times New Roman" w:cs="Times New Roman"/>
          <w:kern w:val="2"/>
          <w14:ligatures w14:val="standardContextual"/>
        </w:rPr>
        <w:t xml:space="preserve">, R. K., &amp; Steele, M. A. (2018). Re-caching of acorns by rodents: Cache management in eastern deciduous forests of North America. </w:t>
      </w:r>
      <w:proofErr w:type="spellStart"/>
      <w:r w:rsidRPr="007707B6">
        <w:rPr>
          <w:rFonts w:ascii="Times New Roman" w:hAnsi="Times New Roman" w:cs="Times New Roman"/>
          <w:i/>
          <w:iCs/>
          <w:kern w:val="2"/>
          <w14:ligatures w14:val="standardContextual"/>
        </w:rPr>
        <w:t>Acta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Oecologica</w:t>
      </w:r>
      <w:proofErr w:type="spellEnd"/>
      <w:r w:rsidRPr="007707B6">
        <w:rPr>
          <w:rFonts w:ascii="Times New Roman" w:hAnsi="Times New Roman" w:cs="Times New Roman"/>
          <w:kern w:val="2"/>
          <w14:ligatures w14:val="standardContextual"/>
        </w:rPr>
        <w:t>, 92, 117-122.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Elza</w:t>
      </w:r>
      <w:proofErr w:type="spellEnd"/>
      <w:r w:rsidRPr="007707B6">
        <w:rPr>
          <w:rFonts w:ascii="Times New Roman" w:hAnsi="Times New Roman" w:cs="Times New Roman"/>
          <w:kern w:val="2"/>
          <w14:ligatures w14:val="standardContextual"/>
        </w:rPr>
        <w:t xml:space="preserve">, M. C., </w:t>
      </w:r>
      <w:proofErr w:type="spellStart"/>
      <w:r w:rsidRPr="007707B6">
        <w:rPr>
          <w:rFonts w:ascii="Times New Roman" w:hAnsi="Times New Roman" w:cs="Times New Roman"/>
          <w:kern w:val="2"/>
          <w14:ligatures w14:val="standardContextual"/>
        </w:rPr>
        <w:t>Slover</w:t>
      </w:r>
      <w:proofErr w:type="spellEnd"/>
      <w:r w:rsidRPr="007707B6">
        <w:rPr>
          <w:rFonts w:ascii="Times New Roman" w:hAnsi="Times New Roman" w:cs="Times New Roman"/>
          <w:kern w:val="2"/>
          <w14:ligatures w14:val="standardContextual"/>
        </w:rPr>
        <w:t>, C., &amp; McGraw, J. B. (2016). Analysis of wood thrush (</w:t>
      </w:r>
      <w:proofErr w:type="spellStart"/>
      <w:r w:rsidRPr="007707B6">
        <w:rPr>
          <w:rFonts w:ascii="Times New Roman" w:hAnsi="Times New Roman" w:cs="Times New Roman"/>
          <w:i/>
          <w:iCs/>
          <w:kern w:val="2"/>
          <w14:ligatures w14:val="standardContextual"/>
        </w:rPr>
        <w:t>Hylocichla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mustelina</w:t>
      </w:r>
      <w:proofErr w:type="spellEnd"/>
      <w:r w:rsidRPr="007707B6">
        <w:rPr>
          <w:rFonts w:ascii="Times New Roman" w:hAnsi="Times New Roman" w:cs="Times New Roman"/>
          <w:kern w:val="2"/>
          <w14:ligatures w14:val="standardContextual"/>
        </w:rPr>
        <w:t>) movement patterns to explain the spatial structure of American ginseng (</w:t>
      </w:r>
      <w:proofErr w:type="spellStart"/>
      <w:r w:rsidRPr="007707B6">
        <w:rPr>
          <w:rFonts w:ascii="Times New Roman" w:hAnsi="Times New Roman" w:cs="Times New Roman"/>
          <w:i/>
          <w:iCs/>
          <w:kern w:val="2"/>
          <w14:ligatures w14:val="standardContextual"/>
        </w:rPr>
        <w:t>Panax</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quinquefolius</w:t>
      </w:r>
      <w:proofErr w:type="spellEnd"/>
      <w:r w:rsidRPr="007707B6">
        <w:rPr>
          <w:rFonts w:ascii="Times New Roman" w:hAnsi="Times New Roman" w:cs="Times New Roman"/>
          <w:kern w:val="2"/>
          <w14:ligatures w14:val="standardContextual"/>
        </w:rPr>
        <w:t xml:space="preserve">) populations. </w:t>
      </w:r>
      <w:r w:rsidRPr="007707B6">
        <w:rPr>
          <w:rFonts w:ascii="Times New Roman" w:hAnsi="Times New Roman" w:cs="Times New Roman"/>
          <w:i/>
          <w:iCs/>
          <w:kern w:val="2"/>
          <w14:ligatures w14:val="standardContextual"/>
        </w:rPr>
        <w:t>Ecological research</w:t>
      </w:r>
      <w:r w:rsidRPr="007707B6">
        <w:rPr>
          <w:rFonts w:ascii="Times New Roman" w:hAnsi="Times New Roman" w:cs="Times New Roman"/>
          <w:kern w:val="2"/>
          <w14:ligatures w14:val="standardContextual"/>
        </w:rPr>
        <w:t>, 31(2), 195-201.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Rawsthorne</w:t>
      </w:r>
      <w:proofErr w:type="spellEnd"/>
      <w:r w:rsidRPr="007707B6">
        <w:rPr>
          <w:rFonts w:ascii="Times New Roman" w:hAnsi="Times New Roman" w:cs="Times New Roman"/>
          <w:kern w:val="2"/>
          <w14:ligatures w14:val="standardContextual"/>
        </w:rPr>
        <w:t xml:space="preserve">, J., Watson, D. M., &amp; </w:t>
      </w:r>
      <w:proofErr w:type="spellStart"/>
      <w:r w:rsidRPr="007707B6">
        <w:rPr>
          <w:rFonts w:ascii="Times New Roman" w:hAnsi="Times New Roman" w:cs="Times New Roman"/>
          <w:kern w:val="2"/>
          <w14:ligatures w14:val="standardContextual"/>
        </w:rPr>
        <w:t>Roshier</w:t>
      </w:r>
      <w:proofErr w:type="spellEnd"/>
      <w:r w:rsidRPr="007707B6">
        <w:rPr>
          <w:rFonts w:ascii="Times New Roman" w:hAnsi="Times New Roman" w:cs="Times New Roman"/>
          <w:kern w:val="2"/>
          <w14:ligatures w14:val="standardContextual"/>
        </w:rPr>
        <w:t xml:space="preserve">, D. A. (2011). Implications of movement patterns of a dietary generalist for mistletoe seed dispersal. </w:t>
      </w:r>
      <w:r w:rsidRPr="007707B6">
        <w:rPr>
          <w:rFonts w:ascii="Times New Roman" w:hAnsi="Times New Roman" w:cs="Times New Roman"/>
          <w:i/>
          <w:iCs/>
          <w:kern w:val="2"/>
          <w14:ligatures w14:val="standardContextual"/>
        </w:rPr>
        <w:t>Austral Ecology</w:t>
      </w:r>
      <w:r w:rsidRPr="007707B6">
        <w:rPr>
          <w:rFonts w:ascii="Times New Roman" w:hAnsi="Times New Roman" w:cs="Times New Roman"/>
          <w:kern w:val="2"/>
          <w14:ligatures w14:val="standardContextual"/>
        </w:rPr>
        <w:t>, 36(6), 650-655.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Nield</w:t>
      </w:r>
      <w:proofErr w:type="spellEnd"/>
      <w:r w:rsidRPr="007707B6">
        <w:rPr>
          <w:rFonts w:ascii="Times New Roman" w:hAnsi="Times New Roman" w:cs="Times New Roman"/>
          <w:kern w:val="2"/>
          <w14:ligatures w14:val="standardContextual"/>
        </w:rPr>
        <w:t xml:space="preserve">, A. P., Nathan, R., Enright, N. J., Ladd, P. G., &amp; Perry, G. L. (2020). The spatial complexity of seed movement: Animal‐generated seed dispersal patterns in fragmented landscapes revealed by animal movement models. </w:t>
      </w:r>
      <w:r w:rsidRPr="007707B6">
        <w:rPr>
          <w:rFonts w:ascii="Times New Roman" w:hAnsi="Times New Roman" w:cs="Times New Roman"/>
          <w:i/>
          <w:iCs/>
          <w:kern w:val="2"/>
          <w14:ligatures w14:val="standardContextual"/>
        </w:rPr>
        <w:t>Journal of Ecology</w:t>
      </w:r>
      <w:r w:rsidRPr="007707B6">
        <w:rPr>
          <w:rFonts w:ascii="Times New Roman" w:hAnsi="Times New Roman" w:cs="Times New Roman"/>
          <w:kern w:val="2"/>
          <w14:ligatures w14:val="standardContextual"/>
        </w:rPr>
        <w:t>, 108(2), 687-701.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Ward, M. J., &amp; Paton, D. C. (2007). Predicting mistletoe seed shadow and patterns of seed rain from movements of the </w:t>
      </w:r>
      <w:proofErr w:type="spellStart"/>
      <w:r w:rsidRPr="007707B6">
        <w:rPr>
          <w:rFonts w:ascii="Times New Roman" w:hAnsi="Times New Roman" w:cs="Times New Roman"/>
          <w:kern w:val="2"/>
          <w14:ligatures w14:val="standardContextual"/>
        </w:rPr>
        <w:t>mistletoebird</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Dicaeum</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hirundinaceum</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Austral Ecology</w:t>
      </w:r>
      <w:r w:rsidRPr="007707B6">
        <w:rPr>
          <w:rFonts w:ascii="Times New Roman" w:hAnsi="Times New Roman" w:cs="Times New Roman"/>
          <w:kern w:val="2"/>
          <w14:ligatures w14:val="standardContextual"/>
        </w:rPr>
        <w:t>, 32(2), 113-121.</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Barea</w:t>
      </w:r>
      <w:proofErr w:type="spellEnd"/>
      <w:r w:rsidRPr="007707B6">
        <w:rPr>
          <w:rFonts w:ascii="Times New Roman" w:hAnsi="Times New Roman" w:cs="Times New Roman"/>
          <w:kern w:val="2"/>
          <w14:ligatures w14:val="standardContextual"/>
        </w:rPr>
        <w:t xml:space="preserve">, L. P. (2008). Interactions between </w:t>
      </w:r>
      <w:proofErr w:type="spellStart"/>
      <w:r w:rsidRPr="007707B6">
        <w:rPr>
          <w:rFonts w:ascii="Times New Roman" w:hAnsi="Times New Roman" w:cs="Times New Roman"/>
          <w:kern w:val="2"/>
          <w14:ligatures w14:val="standardContextual"/>
        </w:rPr>
        <w:t>frugivores</w:t>
      </w:r>
      <w:proofErr w:type="spellEnd"/>
      <w:r w:rsidRPr="007707B6">
        <w:rPr>
          <w:rFonts w:ascii="Times New Roman" w:hAnsi="Times New Roman" w:cs="Times New Roman"/>
          <w:kern w:val="2"/>
          <w14:ligatures w14:val="standardContextual"/>
        </w:rPr>
        <w:t xml:space="preserve"> and their resources: case studies with the painted honeyeater </w:t>
      </w:r>
      <w:proofErr w:type="spellStart"/>
      <w:r w:rsidRPr="007707B6">
        <w:rPr>
          <w:rFonts w:ascii="Times New Roman" w:hAnsi="Times New Roman" w:cs="Times New Roman"/>
          <w:i/>
          <w:iCs/>
          <w:kern w:val="2"/>
          <w14:ligatures w14:val="standardContextual"/>
        </w:rPr>
        <w:t>Grantiella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picta</w:t>
      </w:r>
      <w:proofErr w:type="spellEnd"/>
      <w:r w:rsidRPr="007707B6">
        <w:rPr>
          <w:rFonts w:ascii="Times New Roman" w:hAnsi="Times New Roman" w:cs="Times New Roman"/>
          <w:i/>
          <w:iCs/>
          <w:kern w:val="2"/>
          <w14:ligatures w14:val="standardContextual"/>
        </w:rPr>
        <w:t xml:space="preserve"> </w:t>
      </w:r>
      <w:r w:rsidRPr="007707B6">
        <w:rPr>
          <w:rFonts w:ascii="Times New Roman" w:hAnsi="Times New Roman" w:cs="Times New Roman"/>
          <w:kern w:val="2"/>
          <w14:ligatures w14:val="standardContextual"/>
        </w:rPr>
        <w:t>(Doctoral dissertation, Charles Sturt University).</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Moore, G. J. (1991). Seed dispersal by male tooth-billed bowerbirds, </w:t>
      </w:r>
      <w:proofErr w:type="spellStart"/>
      <w:r w:rsidRPr="007707B6">
        <w:rPr>
          <w:rFonts w:ascii="Times New Roman" w:hAnsi="Times New Roman" w:cs="Times New Roman"/>
          <w:i/>
          <w:iCs/>
          <w:kern w:val="2"/>
          <w14:ligatures w14:val="standardContextual"/>
        </w:rPr>
        <w:t>Scenopoeetes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dentirostris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Ptilonorhynchidae</w:t>
      </w:r>
      <w:proofErr w:type="spellEnd"/>
      <w:r w:rsidRPr="007707B6">
        <w:rPr>
          <w:rFonts w:ascii="Times New Roman" w:hAnsi="Times New Roman" w:cs="Times New Roman"/>
          <w:kern w:val="2"/>
          <w14:ligatures w14:val="standardContextual"/>
        </w:rPr>
        <w:t>), in north-east Queensland rainforests: processes and consequences (Doctoral dissertation, James Cook University of North Queensland).</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Westcott, D. A., Bentrupperbäumer, J., Bradford, M. G., &amp; McKeown, A. (2005). </w:t>
      </w:r>
      <w:r w:rsidRPr="007707B6">
        <w:rPr>
          <w:rFonts w:ascii="Times New Roman" w:hAnsi="Times New Roman" w:cs="Times New Roman"/>
          <w:kern w:val="2"/>
          <w14:ligatures w14:val="standardContextual"/>
        </w:rPr>
        <w:t xml:space="preserve">Incorporating patterns of disperser behaviour into models of seed dispersal and its effects on estimated dispersal curves.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146, 57-67.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Thibault, M., Masse, F., </w:t>
      </w:r>
      <w:proofErr w:type="spellStart"/>
      <w:r w:rsidRPr="007707B6">
        <w:rPr>
          <w:rFonts w:ascii="Times New Roman" w:hAnsi="Times New Roman" w:cs="Times New Roman"/>
          <w:kern w:val="2"/>
          <w14:ligatures w14:val="standardContextual"/>
        </w:rPr>
        <w:t>Pujapujane</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Lannuzel</w:t>
      </w:r>
      <w:proofErr w:type="spellEnd"/>
      <w:r w:rsidRPr="007707B6">
        <w:rPr>
          <w:rFonts w:ascii="Times New Roman" w:hAnsi="Times New Roman" w:cs="Times New Roman"/>
          <w:kern w:val="2"/>
          <w14:ligatures w14:val="standardContextual"/>
        </w:rPr>
        <w:t xml:space="preserve">, G., </w:t>
      </w:r>
      <w:proofErr w:type="spellStart"/>
      <w:r w:rsidRPr="007707B6">
        <w:rPr>
          <w:rFonts w:ascii="Times New Roman" w:hAnsi="Times New Roman" w:cs="Times New Roman"/>
          <w:kern w:val="2"/>
          <w14:ligatures w14:val="standardContextual"/>
        </w:rPr>
        <w:t>Bordez</w:t>
      </w:r>
      <w:proofErr w:type="spellEnd"/>
      <w:r w:rsidRPr="007707B6">
        <w:rPr>
          <w:rFonts w:ascii="Times New Roman" w:hAnsi="Times New Roman" w:cs="Times New Roman"/>
          <w:kern w:val="2"/>
          <w14:ligatures w14:val="standardContextual"/>
        </w:rPr>
        <w:t xml:space="preserve">, L., Potter, M. A., &amp; Brescia, F. (2018). “Liaisons </w:t>
      </w:r>
      <w:proofErr w:type="spellStart"/>
      <w:r w:rsidRPr="007707B6">
        <w:rPr>
          <w:rFonts w:ascii="Times New Roman" w:hAnsi="Times New Roman" w:cs="Times New Roman"/>
          <w:kern w:val="2"/>
          <w14:ligatures w14:val="standardContextual"/>
        </w:rPr>
        <w:t>dangereuses</w:t>
      </w:r>
      <w:proofErr w:type="spellEnd"/>
      <w:r w:rsidRPr="007707B6">
        <w:rPr>
          <w:rFonts w:ascii="Times New Roman" w:hAnsi="Times New Roman" w:cs="Times New Roman"/>
          <w:kern w:val="2"/>
          <w14:ligatures w14:val="standardContextual"/>
        </w:rPr>
        <w:t>”: The invasive red‐vented bulbul (</w:t>
      </w:r>
      <w:proofErr w:type="spellStart"/>
      <w:r w:rsidRPr="007707B6">
        <w:rPr>
          <w:rFonts w:ascii="Times New Roman" w:hAnsi="Times New Roman" w:cs="Times New Roman"/>
          <w:i/>
          <w:iCs/>
          <w:kern w:val="2"/>
          <w14:ligatures w14:val="standardContextual"/>
        </w:rPr>
        <w:t>Pycnonotus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cafer</w:t>
      </w:r>
      <w:proofErr w:type="spellEnd"/>
      <w:r w:rsidRPr="007707B6">
        <w:rPr>
          <w:rFonts w:ascii="Times New Roman" w:hAnsi="Times New Roman" w:cs="Times New Roman"/>
          <w:kern w:val="2"/>
          <w14:ligatures w14:val="standardContextual"/>
        </w:rPr>
        <w:t>), a disperser of exotic plant species in New Caledonia</w:t>
      </w:r>
      <w:r w:rsidRPr="007707B6">
        <w:rPr>
          <w:rFonts w:ascii="Times New Roman" w:hAnsi="Times New Roman" w:cs="Times New Roman"/>
          <w:i/>
          <w:iCs/>
          <w:kern w:val="2"/>
          <w14:ligatures w14:val="standardContextual"/>
        </w:rPr>
        <w:t>. Ecology and evolution</w:t>
      </w:r>
      <w:r w:rsidRPr="007707B6">
        <w:rPr>
          <w:rFonts w:ascii="Times New Roman" w:hAnsi="Times New Roman" w:cs="Times New Roman"/>
          <w:kern w:val="2"/>
          <w14:ligatures w14:val="standardContextual"/>
        </w:rPr>
        <w:t>, 8(18), 9259-9269.</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Wotton, D. M., &amp; Kelly, D. (2012). Do larger </w:t>
      </w:r>
      <w:proofErr w:type="spellStart"/>
      <w:r w:rsidRPr="007707B6">
        <w:rPr>
          <w:rFonts w:ascii="Times New Roman" w:hAnsi="Times New Roman" w:cs="Times New Roman"/>
          <w:kern w:val="2"/>
          <w14:ligatures w14:val="standardContextual"/>
        </w:rPr>
        <w:t>frugivores</w:t>
      </w:r>
      <w:proofErr w:type="spellEnd"/>
      <w:r w:rsidRPr="007707B6">
        <w:rPr>
          <w:rFonts w:ascii="Times New Roman" w:hAnsi="Times New Roman" w:cs="Times New Roman"/>
          <w:kern w:val="2"/>
          <w14:ligatures w14:val="standardContextual"/>
        </w:rPr>
        <w:t xml:space="preserve"> move seeds further? Body size, seed dispersal distance, and a case study of a large, sedentary pigeon. </w:t>
      </w:r>
      <w:r w:rsidRPr="007707B6">
        <w:rPr>
          <w:rFonts w:ascii="Times New Roman" w:hAnsi="Times New Roman" w:cs="Times New Roman"/>
          <w:i/>
          <w:iCs/>
          <w:kern w:val="2"/>
          <w14:ligatures w14:val="standardContextual"/>
        </w:rPr>
        <w:t>Journal of Biogeography</w:t>
      </w:r>
      <w:r w:rsidRPr="007707B6">
        <w:rPr>
          <w:rFonts w:ascii="Times New Roman" w:hAnsi="Times New Roman" w:cs="Times New Roman"/>
          <w:kern w:val="2"/>
          <w14:ligatures w14:val="standardContextual"/>
        </w:rPr>
        <w:t>, 39(11), 1973-1983.</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Mack, A. L., &amp; Druliner, G. (2003). </w:t>
      </w:r>
      <w:r w:rsidRPr="007707B6">
        <w:rPr>
          <w:rFonts w:ascii="Times New Roman" w:hAnsi="Times New Roman" w:cs="Times New Roman"/>
          <w:kern w:val="2"/>
          <w14:ligatures w14:val="standardContextual"/>
        </w:rPr>
        <w:t xml:space="preserve">A Non-Intrusive Method for Measuring Movements and Seed Dispersal in Cassowaries. </w:t>
      </w:r>
      <w:r w:rsidRPr="007707B6">
        <w:rPr>
          <w:rFonts w:ascii="Times New Roman" w:hAnsi="Times New Roman" w:cs="Times New Roman"/>
          <w:i/>
          <w:iCs/>
          <w:kern w:val="2"/>
          <w14:ligatures w14:val="standardContextual"/>
        </w:rPr>
        <w:t>Journal of field ornithology</w:t>
      </w:r>
      <w:r w:rsidRPr="007707B6">
        <w:rPr>
          <w:rFonts w:ascii="Times New Roman" w:hAnsi="Times New Roman" w:cs="Times New Roman"/>
          <w:kern w:val="2"/>
          <w14:ligatures w14:val="standardContextual"/>
        </w:rPr>
        <w:t>, 193-196.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Rehm</w:t>
      </w:r>
      <w:proofErr w:type="spellEnd"/>
      <w:r w:rsidRPr="007707B6">
        <w:rPr>
          <w:rFonts w:ascii="Times New Roman" w:hAnsi="Times New Roman" w:cs="Times New Roman"/>
          <w:kern w:val="2"/>
          <w14:ligatures w14:val="standardContextual"/>
        </w:rPr>
        <w:t xml:space="preserve">, E., Fricke, E., Bender, J., </w:t>
      </w:r>
      <w:proofErr w:type="spellStart"/>
      <w:r w:rsidRPr="007707B6">
        <w:rPr>
          <w:rFonts w:ascii="Times New Roman" w:hAnsi="Times New Roman" w:cs="Times New Roman"/>
          <w:kern w:val="2"/>
          <w14:ligatures w14:val="standardContextual"/>
        </w:rPr>
        <w:t>Savidge</w:t>
      </w:r>
      <w:proofErr w:type="spellEnd"/>
      <w:r w:rsidRPr="007707B6">
        <w:rPr>
          <w:rFonts w:ascii="Times New Roman" w:hAnsi="Times New Roman" w:cs="Times New Roman"/>
          <w:kern w:val="2"/>
          <w14:ligatures w14:val="standardContextual"/>
        </w:rPr>
        <w:t xml:space="preserve">, J., &amp; Rogers, H. (2019). Animal movement drives variation in seed dispersal distance in a plant–animal network. </w:t>
      </w:r>
      <w:r w:rsidRPr="007707B6">
        <w:rPr>
          <w:rFonts w:ascii="Times New Roman" w:hAnsi="Times New Roman" w:cs="Times New Roman"/>
          <w:i/>
          <w:iCs/>
          <w:kern w:val="2"/>
          <w14:ligatures w14:val="standardContextual"/>
        </w:rPr>
        <w:t>Proceedings of the Royal Society B</w:t>
      </w:r>
      <w:r w:rsidRPr="007707B6">
        <w:rPr>
          <w:rFonts w:ascii="Times New Roman" w:hAnsi="Times New Roman" w:cs="Times New Roman"/>
          <w:kern w:val="2"/>
          <w14:ligatures w14:val="standardContextual"/>
        </w:rPr>
        <w:t>, 286(1894), 20182007.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Jerozolimski</w:t>
      </w:r>
      <w:proofErr w:type="spellEnd"/>
      <w:r w:rsidRPr="007707B6">
        <w:rPr>
          <w:rFonts w:ascii="Times New Roman" w:hAnsi="Times New Roman" w:cs="Times New Roman"/>
          <w:kern w:val="2"/>
          <w14:ligatures w14:val="standardContextual"/>
        </w:rPr>
        <w:t xml:space="preserve">, A., Ribeiro, M. B. N., &amp; Martins, M. (2009). Are tortoises important seed dispersers in Amazonian forests? </w:t>
      </w:r>
      <w:proofErr w:type="spellStart"/>
      <w:r w:rsidRPr="007707B6">
        <w:rPr>
          <w:rFonts w:ascii="Times New Roman" w:hAnsi="Times New Roman" w:cs="Times New Roman"/>
          <w:i/>
          <w:iCs/>
          <w:kern w:val="2"/>
          <w14:ligatures w14:val="standardContextual"/>
        </w:rPr>
        <w:t>Oecologia</w:t>
      </w:r>
      <w:proofErr w:type="spellEnd"/>
      <w:r w:rsidRPr="007707B6">
        <w:rPr>
          <w:rFonts w:ascii="Times New Roman" w:hAnsi="Times New Roman" w:cs="Times New Roman"/>
          <w:kern w:val="2"/>
          <w14:ligatures w14:val="standardContextual"/>
        </w:rPr>
        <w:t>, 161, 517-528.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Uriarte, M., Anciães, M., Da Silva, M. T., Rubim, P., Johnson, E., &amp; Bruna, E. M. (2011). </w:t>
      </w:r>
      <w:r w:rsidRPr="007707B6">
        <w:rPr>
          <w:rFonts w:ascii="Times New Roman" w:hAnsi="Times New Roman" w:cs="Times New Roman"/>
          <w:kern w:val="2"/>
          <w14:ligatures w14:val="standardContextual"/>
        </w:rPr>
        <w:t xml:space="preserve">Disentangling the drivers of reduced long‐distance seed dispersal by birds in an experimentally fragmented landscape. </w:t>
      </w:r>
      <w:r w:rsidRPr="007707B6">
        <w:rPr>
          <w:rFonts w:ascii="Times New Roman" w:hAnsi="Times New Roman" w:cs="Times New Roman"/>
          <w:i/>
          <w:iCs/>
          <w:kern w:val="2"/>
          <w14:ligatures w14:val="standardContextual"/>
        </w:rPr>
        <w:t>Ecology</w:t>
      </w:r>
      <w:r w:rsidRPr="007707B6">
        <w:rPr>
          <w:rFonts w:ascii="Times New Roman" w:hAnsi="Times New Roman" w:cs="Times New Roman"/>
          <w:kern w:val="2"/>
          <w14:ligatures w14:val="standardContextual"/>
        </w:rPr>
        <w:t>, 92(4), 924-937.</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Franco, L. M., </w:t>
      </w:r>
      <w:proofErr w:type="spellStart"/>
      <w:r w:rsidRPr="007707B6">
        <w:rPr>
          <w:rFonts w:ascii="Times New Roman" w:hAnsi="Times New Roman" w:cs="Times New Roman"/>
          <w:kern w:val="2"/>
          <w14:ligatures w14:val="standardContextual"/>
        </w:rPr>
        <w:t>Fontúrbel</w:t>
      </w:r>
      <w:proofErr w:type="spellEnd"/>
      <w:r w:rsidRPr="007707B6">
        <w:rPr>
          <w:rFonts w:ascii="Times New Roman" w:hAnsi="Times New Roman" w:cs="Times New Roman"/>
          <w:kern w:val="2"/>
          <w14:ligatures w14:val="standardContextual"/>
        </w:rPr>
        <w:t xml:space="preserve">, F. E., Guevara, G., &amp; Soto-Gamboa, M. (2019). Movement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of the </w:t>
      </w:r>
      <w:proofErr w:type="spellStart"/>
      <w:r w:rsidRPr="007707B6">
        <w:rPr>
          <w:rFonts w:ascii="Times New Roman" w:hAnsi="Times New Roman" w:cs="Times New Roman"/>
          <w:kern w:val="2"/>
          <w14:ligatures w14:val="standardContextual"/>
        </w:rPr>
        <w:t>Monito</w:t>
      </w:r>
      <w:proofErr w:type="spellEnd"/>
      <w:r w:rsidRPr="007707B6">
        <w:rPr>
          <w:rFonts w:ascii="Times New Roman" w:hAnsi="Times New Roman" w:cs="Times New Roman"/>
          <w:kern w:val="2"/>
          <w14:ligatures w14:val="standardContextual"/>
        </w:rPr>
        <w:t xml:space="preserve"> del </w:t>
      </w:r>
      <w:proofErr w:type="spellStart"/>
      <w:r w:rsidRPr="007707B6">
        <w:rPr>
          <w:rFonts w:ascii="Times New Roman" w:hAnsi="Times New Roman" w:cs="Times New Roman"/>
          <w:kern w:val="2"/>
          <w14:ligatures w14:val="standardContextual"/>
        </w:rPr>
        <w:t>monte</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Dromiciops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gliroides</w:t>
      </w:r>
      <w:proofErr w:type="spellEnd"/>
      <w:r w:rsidRPr="007707B6">
        <w:rPr>
          <w:rFonts w:ascii="Times New Roman" w:hAnsi="Times New Roman" w:cs="Times New Roman"/>
          <w:kern w:val="2"/>
          <w14:ligatures w14:val="standardContextual"/>
        </w:rPr>
        <w:t>): new insights into the ecology of a unique marsupial</w:t>
      </w:r>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Revista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chilena</w:t>
      </w:r>
      <w:proofErr w:type="spellEnd"/>
      <w:r w:rsidRPr="007707B6">
        <w:rPr>
          <w:rFonts w:ascii="Times New Roman" w:hAnsi="Times New Roman" w:cs="Times New Roman"/>
          <w:i/>
          <w:iCs/>
          <w:kern w:val="2"/>
          <w14:ligatures w14:val="standardContextual"/>
        </w:rPr>
        <w:t xml:space="preserve"> de </w:t>
      </w:r>
      <w:proofErr w:type="spellStart"/>
      <w:r w:rsidRPr="007707B6">
        <w:rPr>
          <w:rFonts w:ascii="Times New Roman" w:hAnsi="Times New Roman" w:cs="Times New Roman"/>
          <w:i/>
          <w:iCs/>
          <w:kern w:val="2"/>
          <w14:ligatures w14:val="standardContextual"/>
        </w:rPr>
        <w:t>historia</w:t>
      </w:r>
      <w:proofErr w:type="spellEnd"/>
      <w:r w:rsidRPr="007707B6">
        <w:rPr>
          <w:rFonts w:ascii="Times New Roman" w:hAnsi="Times New Roman" w:cs="Times New Roman"/>
          <w:i/>
          <w:iCs/>
          <w:kern w:val="2"/>
          <w14:ligatures w14:val="standardContextual"/>
        </w:rPr>
        <w:t xml:space="preserve"> natural</w:t>
      </w:r>
      <w:r w:rsidRPr="007707B6">
        <w:rPr>
          <w:rFonts w:ascii="Times New Roman" w:hAnsi="Times New Roman" w:cs="Times New Roman"/>
          <w:kern w:val="2"/>
          <w14:ligatures w14:val="standardContextual"/>
        </w:rPr>
        <w:t>, 92.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lastRenderedPageBreak/>
        <w:t>Karubian</w:t>
      </w:r>
      <w:proofErr w:type="spellEnd"/>
      <w:r w:rsidRPr="007707B6">
        <w:rPr>
          <w:rFonts w:ascii="Times New Roman" w:hAnsi="Times New Roman" w:cs="Times New Roman"/>
          <w:kern w:val="2"/>
          <w14:ligatures w14:val="standardContextual"/>
        </w:rPr>
        <w:t xml:space="preserve">, J., </w:t>
      </w:r>
      <w:proofErr w:type="spellStart"/>
      <w:r w:rsidRPr="007707B6">
        <w:rPr>
          <w:rFonts w:ascii="Times New Roman" w:hAnsi="Times New Roman" w:cs="Times New Roman"/>
          <w:kern w:val="2"/>
          <w14:ligatures w14:val="standardContextual"/>
        </w:rPr>
        <w:t>Duraes</w:t>
      </w:r>
      <w:proofErr w:type="spellEnd"/>
      <w:r w:rsidRPr="007707B6">
        <w:rPr>
          <w:rFonts w:ascii="Times New Roman" w:hAnsi="Times New Roman" w:cs="Times New Roman"/>
          <w:kern w:val="2"/>
          <w14:ligatures w14:val="standardContextual"/>
        </w:rPr>
        <w:t xml:space="preserve">, R., Storey, J. L., &amp; Smith, T. B. (2012). Mating </w:t>
      </w:r>
      <w:proofErr w:type="spellStart"/>
      <w:r w:rsidRPr="007707B6">
        <w:rPr>
          <w:rFonts w:ascii="Times New Roman" w:hAnsi="Times New Roman" w:cs="Times New Roman"/>
          <w:kern w:val="2"/>
          <w14:ligatures w14:val="standardContextual"/>
        </w:rPr>
        <w:t>Behavior</w:t>
      </w:r>
      <w:proofErr w:type="spellEnd"/>
      <w:r w:rsidRPr="007707B6">
        <w:rPr>
          <w:rFonts w:ascii="Times New Roman" w:hAnsi="Times New Roman" w:cs="Times New Roman"/>
          <w:kern w:val="2"/>
          <w14:ligatures w14:val="standardContextual"/>
        </w:rPr>
        <w:t xml:space="preserve"> Drives Seed Dispersal by the Long‐</w:t>
      </w:r>
      <w:proofErr w:type="spellStart"/>
      <w:r w:rsidRPr="007707B6">
        <w:rPr>
          <w:rFonts w:ascii="Times New Roman" w:hAnsi="Times New Roman" w:cs="Times New Roman"/>
          <w:kern w:val="2"/>
          <w14:ligatures w14:val="standardContextual"/>
        </w:rPr>
        <w:t>wattled</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Umbrellabird</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Cephalopterus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penduliger</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44(5), 689-698.</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Tori, W. P., </w:t>
      </w:r>
      <w:proofErr w:type="spellStart"/>
      <w:r w:rsidRPr="007707B6">
        <w:rPr>
          <w:rFonts w:ascii="Times New Roman" w:hAnsi="Times New Roman" w:cs="Times New Roman"/>
          <w:kern w:val="2"/>
          <w14:ligatures w14:val="standardContextual"/>
        </w:rPr>
        <w:t>Bodawatta</w:t>
      </w:r>
      <w:proofErr w:type="spellEnd"/>
      <w:r w:rsidRPr="007707B6">
        <w:rPr>
          <w:rFonts w:ascii="Times New Roman" w:hAnsi="Times New Roman" w:cs="Times New Roman"/>
          <w:kern w:val="2"/>
          <w14:ligatures w14:val="standardContextual"/>
        </w:rPr>
        <w:t xml:space="preserve">, K. H., Tanager, K., Lewis, E. L., </w:t>
      </w:r>
      <w:proofErr w:type="spellStart"/>
      <w:r w:rsidRPr="007707B6">
        <w:rPr>
          <w:rFonts w:ascii="Times New Roman" w:hAnsi="Times New Roman" w:cs="Times New Roman"/>
          <w:kern w:val="2"/>
          <w14:ligatures w14:val="standardContextual"/>
        </w:rPr>
        <w:t>Neumeister</w:t>
      </w:r>
      <w:proofErr w:type="spellEnd"/>
      <w:r w:rsidRPr="007707B6">
        <w:rPr>
          <w:rFonts w:ascii="Times New Roman" w:hAnsi="Times New Roman" w:cs="Times New Roman"/>
          <w:kern w:val="2"/>
          <w14:ligatures w14:val="standardContextual"/>
        </w:rPr>
        <w:t xml:space="preserve">, D. S., &amp; </w:t>
      </w:r>
      <w:proofErr w:type="spellStart"/>
      <w:r w:rsidRPr="007707B6">
        <w:rPr>
          <w:rFonts w:ascii="Times New Roman" w:hAnsi="Times New Roman" w:cs="Times New Roman"/>
          <w:kern w:val="2"/>
          <w14:ligatures w14:val="standardContextual"/>
        </w:rPr>
        <w:t>Hogle</w:t>
      </w:r>
      <w:proofErr w:type="spellEnd"/>
      <w:r w:rsidRPr="007707B6">
        <w:rPr>
          <w:rFonts w:ascii="Times New Roman" w:hAnsi="Times New Roman" w:cs="Times New Roman"/>
          <w:kern w:val="2"/>
          <w14:ligatures w14:val="standardContextual"/>
        </w:rPr>
        <w:t xml:space="preserve">, J. (2016). White-crowned </w:t>
      </w:r>
      <w:proofErr w:type="spellStart"/>
      <w:r w:rsidRPr="007707B6">
        <w:rPr>
          <w:rFonts w:ascii="Times New Roman" w:hAnsi="Times New Roman" w:cs="Times New Roman"/>
          <w:kern w:val="2"/>
          <w14:ligatures w14:val="standardContextual"/>
        </w:rPr>
        <w:t>manakin</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i/>
          <w:iCs/>
          <w:kern w:val="2"/>
          <w14:ligatures w14:val="standardContextual"/>
        </w:rPr>
        <w:t>Dixiphia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pipra</w:t>
      </w:r>
      <w:proofErr w:type="spellEnd"/>
      <w:r w:rsidRPr="007707B6">
        <w:rPr>
          <w:rFonts w:ascii="Times New Roman" w:hAnsi="Times New Roman" w:cs="Times New Roman"/>
          <w:kern w:val="2"/>
          <w14:ligatures w14:val="standardContextual"/>
        </w:rPr>
        <w:t xml:space="preserve">) use of space in the Ecuadorian Amazon. </w:t>
      </w:r>
      <w:proofErr w:type="spellStart"/>
      <w:r w:rsidRPr="007707B6">
        <w:rPr>
          <w:rFonts w:ascii="Times New Roman" w:hAnsi="Times New Roman" w:cs="Times New Roman"/>
          <w:i/>
          <w:iCs/>
          <w:kern w:val="2"/>
          <w14:ligatures w14:val="standardContextual"/>
        </w:rPr>
        <w:t>Ornitol</w:t>
      </w:r>
      <w:proofErr w:type="spellEnd"/>
      <w:r w:rsidRPr="007707B6">
        <w:rPr>
          <w:rFonts w:ascii="Times New Roman" w:hAnsi="Times New Roman" w:cs="Times New Roman"/>
          <w:i/>
          <w:iCs/>
          <w:kern w:val="2"/>
          <w14:ligatures w14:val="standardContextual"/>
        </w:rPr>
        <w:t xml:space="preserve">. </w:t>
      </w:r>
      <w:proofErr w:type="spellStart"/>
      <w:proofErr w:type="gramStart"/>
      <w:r w:rsidRPr="007707B6">
        <w:rPr>
          <w:rFonts w:ascii="Times New Roman" w:hAnsi="Times New Roman" w:cs="Times New Roman"/>
          <w:i/>
          <w:iCs/>
          <w:kern w:val="2"/>
          <w14:ligatures w14:val="standardContextual"/>
        </w:rPr>
        <w:t>Neotrop</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w:t>
      </w:r>
      <w:proofErr w:type="gramEnd"/>
      <w:r w:rsidRPr="007707B6">
        <w:rPr>
          <w:rFonts w:ascii="Times New Roman" w:hAnsi="Times New Roman" w:cs="Times New Roman"/>
          <w:kern w:val="2"/>
          <w14:ligatures w14:val="standardContextual"/>
        </w:rPr>
        <w:t xml:space="preserve"> 27, 145-154.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Holbrook, K. M. (2011). Home range and movement patterns of toucans: implications for seed dispersal. </w:t>
      </w:r>
      <w:proofErr w:type="spellStart"/>
      <w:r w:rsidRPr="007707B6">
        <w:rPr>
          <w:rFonts w:ascii="Times New Roman" w:hAnsi="Times New Roman" w:cs="Times New Roman"/>
          <w:i/>
          <w:iCs/>
          <w:kern w:val="2"/>
          <w14:ligatures w14:val="standardContextual"/>
        </w:rPr>
        <w:t>Biotropica</w:t>
      </w:r>
      <w:proofErr w:type="spellEnd"/>
      <w:r w:rsidRPr="007707B6">
        <w:rPr>
          <w:rFonts w:ascii="Times New Roman" w:hAnsi="Times New Roman" w:cs="Times New Roman"/>
          <w:kern w:val="2"/>
          <w14:ligatures w14:val="standardContextual"/>
        </w:rPr>
        <w:t>, 43(3), 357-364.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Julien-</w:t>
      </w:r>
      <w:proofErr w:type="spellStart"/>
      <w:r w:rsidRPr="007707B6">
        <w:rPr>
          <w:rFonts w:ascii="Times New Roman" w:hAnsi="Times New Roman" w:cs="Times New Roman"/>
          <w:kern w:val="2"/>
          <w14:ligatures w14:val="standardContextual"/>
        </w:rPr>
        <w:t>Laferriere</w:t>
      </w:r>
      <w:proofErr w:type="spellEnd"/>
      <w:r w:rsidRPr="007707B6">
        <w:rPr>
          <w:rFonts w:ascii="Times New Roman" w:hAnsi="Times New Roman" w:cs="Times New Roman"/>
          <w:kern w:val="2"/>
          <w14:ligatures w14:val="standardContextual"/>
        </w:rPr>
        <w:t xml:space="preserve">, D. (1993). Radio-tracking observations on ranging and foraging patterns by kinkajous </w:t>
      </w:r>
      <w:r w:rsidRPr="007707B6">
        <w:rPr>
          <w:rFonts w:ascii="Times New Roman" w:hAnsi="Times New Roman" w:cs="Times New Roman"/>
          <w:i/>
          <w:iCs/>
          <w:kern w:val="2"/>
          <w14:ligatures w14:val="standardContextual"/>
        </w:rPr>
        <w:t>(</w:t>
      </w:r>
      <w:proofErr w:type="spellStart"/>
      <w:r w:rsidRPr="007707B6">
        <w:rPr>
          <w:rFonts w:ascii="Times New Roman" w:hAnsi="Times New Roman" w:cs="Times New Roman"/>
          <w:i/>
          <w:iCs/>
          <w:kern w:val="2"/>
          <w14:ligatures w14:val="standardContextual"/>
        </w:rPr>
        <w:t>Potos</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flavus</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in French Guiana. </w:t>
      </w:r>
      <w:r w:rsidRPr="007707B6">
        <w:rPr>
          <w:rFonts w:ascii="Times New Roman" w:hAnsi="Times New Roman" w:cs="Times New Roman"/>
          <w:i/>
          <w:iCs/>
          <w:kern w:val="2"/>
          <w14:ligatures w14:val="standardContextual"/>
        </w:rPr>
        <w:t>Journal of Tropical Ecology</w:t>
      </w:r>
      <w:r w:rsidRPr="007707B6">
        <w:rPr>
          <w:rFonts w:ascii="Times New Roman" w:hAnsi="Times New Roman" w:cs="Times New Roman"/>
          <w:kern w:val="2"/>
          <w14:ligatures w14:val="standardContextual"/>
        </w:rPr>
        <w:t>, 9(1), 19-32.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Guzmán, A., &amp; Stevenson, P. (2008). Seed dispersal, habitat selection and movement patterns in the Amazonian tortoise, </w:t>
      </w:r>
      <w:proofErr w:type="spellStart"/>
      <w:r w:rsidRPr="007707B6">
        <w:rPr>
          <w:rFonts w:ascii="Times New Roman" w:hAnsi="Times New Roman" w:cs="Times New Roman"/>
          <w:i/>
          <w:iCs/>
          <w:kern w:val="2"/>
          <w14:ligatures w14:val="standardContextual"/>
        </w:rPr>
        <w:t>Geochelone</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denticulata</w:t>
      </w:r>
      <w:proofErr w:type="spellEnd"/>
      <w:r w:rsidRPr="007707B6">
        <w:rPr>
          <w:rFonts w:ascii="Times New Roman" w:hAnsi="Times New Roman" w:cs="Times New Roman"/>
          <w:i/>
          <w:iCs/>
          <w:kern w:val="2"/>
          <w14:ligatures w14:val="standardContextual"/>
        </w:rPr>
        <w:t xml:space="preserve">. </w:t>
      </w:r>
      <w:proofErr w:type="spellStart"/>
      <w:r w:rsidRPr="007707B6">
        <w:rPr>
          <w:rFonts w:ascii="Times New Roman" w:hAnsi="Times New Roman" w:cs="Times New Roman"/>
          <w:i/>
          <w:iCs/>
          <w:kern w:val="2"/>
          <w14:ligatures w14:val="standardContextual"/>
        </w:rPr>
        <w:t>Amphibia-Reptilia</w:t>
      </w:r>
      <w:proofErr w:type="spellEnd"/>
      <w:r w:rsidRPr="007707B6">
        <w:rPr>
          <w:rFonts w:ascii="Times New Roman" w:hAnsi="Times New Roman" w:cs="Times New Roman"/>
          <w:i/>
          <w:iCs/>
          <w:kern w:val="2"/>
          <w14:ligatures w14:val="standardContextual"/>
        </w:rPr>
        <w:t>,</w:t>
      </w:r>
      <w:r w:rsidRPr="007707B6">
        <w:rPr>
          <w:rFonts w:ascii="Times New Roman" w:hAnsi="Times New Roman" w:cs="Times New Roman"/>
          <w:kern w:val="2"/>
          <w14:ligatures w14:val="standardContextual"/>
        </w:rPr>
        <w:t xml:space="preserve"> 29(4), 463-472.</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Anderson, J. T., </w:t>
      </w:r>
      <w:proofErr w:type="spellStart"/>
      <w:r w:rsidRPr="007707B6">
        <w:rPr>
          <w:rFonts w:ascii="Times New Roman" w:hAnsi="Times New Roman" w:cs="Times New Roman"/>
          <w:kern w:val="2"/>
          <w14:ligatures w14:val="standardContextual"/>
        </w:rPr>
        <w:t>Nuttle</w:t>
      </w:r>
      <w:proofErr w:type="spellEnd"/>
      <w:r w:rsidRPr="007707B6">
        <w:rPr>
          <w:rFonts w:ascii="Times New Roman" w:hAnsi="Times New Roman" w:cs="Times New Roman"/>
          <w:kern w:val="2"/>
          <w14:ligatures w14:val="standardContextual"/>
        </w:rPr>
        <w:t xml:space="preserve">, T., </w:t>
      </w:r>
      <w:proofErr w:type="spellStart"/>
      <w:r w:rsidRPr="007707B6">
        <w:rPr>
          <w:rFonts w:ascii="Times New Roman" w:hAnsi="Times New Roman" w:cs="Times New Roman"/>
          <w:kern w:val="2"/>
          <w14:ligatures w14:val="standardContextual"/>
        </w:rPr>
        <w:t>Saldaña</w:t>
      </w:r>
      <w:proofErr w:type="spellEnd"/>
      <w:r w:rsidRPr="007707B6">
        <w:rPr>
          <w:rFonts w:ascii="Times New Roman" w:hAnsi="Times New Roman" w:cs="Times New Roman"/>
          <w:kern w:val="2"/>
          <w14:ligatures w14:val="standardContextual"/>
        </w:rPr>
        <w:t xml:space="preserve"> Rojas, J. S., </w:t>
      </w:r>
      <w:proofErr w:type="spellStart"/>
      <w:r w:rsidRPr="007707B6">
        <w:rPr>
          <w:rFonts w:ascii="Times New Roman" w:hAnsi="Times New Roman" w:cs="Times New Roman"/>
          <w:kern w:val="2"/>
          <w14:ligatures w14:val="standardContextual"/>
        </w:rPr>
        <w:t>Pendergast</w:t>
      </w:r>
      <w:proofErr w:type="spellEnd"/>
      <w:r w:rsidRPr="007707B6">
        <w:rPr>
          <w:rFonts w:ascii="Times New Roman" w:hAnsi="Times New Roman" w:cs="Times New Roman"/>
          <w:kern w:val="2"/>
          <w14:ligatures w14:val="standardContextual"/>
        </w:rPr>
        <w:t xml:space="preserve">, T. H., &amp; </w:t>
      </w:r>
      <w:proofErr w:type="spellStart"/>
      <w:r w:rsidRPr="007707B6">
        <w:rPr>
          <w:rFonts w:ascii="Times New Roman" w:hAnsi="Times New Roman" w:cs="Times New Roman"/>
          <w:kern w:val="2"/>
          <w14:ligatures w14:val="standardContextual"/>
        </w:rPr>
        <w:t>Flecker</w:t>
      </w:r>
      <w:proofErr w:type="spellEnd"/>
      <w:r w:rsidRPr="007707B6">
        <w:rPr>
          <w:rFonts w:ascii="Times New Roman" w:hAnsi="Times New Roman" w:cs="Times New Roman"/>
          <w:kern w:val="2"/>
          <w14:ligatures w14:val="standardContextual"/>
        </w:rPr>
        <w:t xml:space="preserve">, A. S. (2011). Extremely long-distance seed dispersal by an overfished Amazonian </w:t>
      </w:r>
      <w:proofErr w:type="spellStart"/>
      <w:r w:rsidRPr="007707B6">
        <w:rPr>
          <w:rFonts w:ascii="Times New Roman" w:hAnsi="Times New Roman" w:cs="Times New Roman"/>
          <w:kern w:val="2"/>
          <w14:ligatures w14:val="standardContextual"/>
        </w:rPr>
        <w:t>frugivore</w:t>
      </w:r>
      <w:proofErr w:type="spellEnd"/>
      <w:r w:rsidRPr="007707B6">
        <w:rPr>
          <w:rFonts w:ascii="Times New Roman" w:hAnsi="Times New Roman" w:cs="Times New Roman"/>
          <w:kern w:val="2"/>
          <w14:ligatures w14:val="standardContextual"/>
        </w:rPr>
        <w:t xml:space="preserve">. </w:t>
      </w:r>
      <w:r w:rsidRPr="007707B6">
        <w:rPr>
          <w:rFonts w:ascii="Times New Roman" w:hAnsi="Times New Roman" w:cs="Times New Roman"/>
          <w:i/>
          <w:iCs/>
          <w:kern w:val="2"/>
          <w14:ligatures w14:val="standardContextual"/>
        </w:rPr>
        <w:t>Proceedings of the Royal Society B: Biological Sciences</w:t>
      </w:r>
      <w:r w:rsidRPr="007707B6">
        <w:rPr>
          <w:rFonts w:ascii="Times New Roman" w:hAnsi="Times New Roman" w:cs="Times New Roman"/>
          <w:kern w:val="2"/>
          <w14:ligatures w14:val="standardContextual"/>
        </w:rPr>
        <w:t>, 278(1723), 3329-3335.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Wróbel</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Kurek</w:t>
      </w:r>
      <w:proofErr w:type="spellEnd"/>
      <w:r w:rsidRPr="007707B6">
        <w:rPr>
          <w:rFonts w:ascii="Times New Roman" w:hAnsi="Times New Roman" w:cs="Times New Roman"/>
          <w:kern w:val="2"/>
          <w14:ligatures w14:val="standardContextual"/>
        </w:rPr>
        <w:t xml:space="preserve">, P., </w:t>
      </w:r>
      <w:proofErr w:type="spellStart"/>
      <w:r w:rsidRPr="007707B6">
        <w:rPr>
          <w:rFonts w:ascii="Times New Roman" w:hAnsi="Times New Roman" w:cs="Times New Roman"/>
          <w:kern w:val="2"/>
          <w14:ligatures w14:val="standardContextual"/>
        </w:rPr>
        <w:t>Bogdziewicz</w:t>
      </w:r>
      <w:proofErr w:type="spellEnd"/>
      <w:r w:rsidRPr="007707B6">
        <w:rPr>
          <w:rFonts w:ascii="Times New Roman" w:hAnsi="Times New Roman" w:cs="Times New Roman"/>
          <w:kern w:val="2"/>
          <w14:ligatures w14:val="standardContextual"/>
        </w:rPr>
        <w:t xml:space="preserve">, M., </w:t>
      </w:r>
      <w:proofErr w:type="spellStart"/>
      <w:r w:rsidRPr="007707B6">
        <w:rPr>
          <w:rFonts w:ascii="Times New Roman" w:hAnsi="Times New Roman" w:cs="Times New Roman"/>
          <w:kern w:val="2"/>
          <w14:ligatures w14:val="standardContextual"/>
        </w:rPr>
        <w:t>Dobrowolska</w:t>
      </w:r>
      <w:proofErr w:type="spellEnd"/>
      <w:r w:rsidRPr="007707B6">
        <w:rPr>
          <w:rFonts w:ascii="Times New Roman" w:hAnsi="Times New Roman" w:cs="Times New Roman"/>
          <w:kern w:val="2"/>
          <w14:ligatures w14:val="standardContextual"/>
        </w:rPr>
        <w:t xml:space="preserve">, D., &amp; </w:t>
      </w:r>
      <w:proofErr w:type="spellStart"/>
      <w:r w:rsidRPr="007707B6">
        <w:rPr>
          <w:rFonts w:ascii="Times New Roman" w:hAnsi="Times New Roman" w:cs="Times New Roman"/>
          <w:kern w:val="2"/>
          <w14:ligatures w14:val="standardContextual"/>
        </w:rPr>
        <w:t>Zwolak</w:t>
      </w:r>
      <w:proofErr w:type="spellEnd"/>
      <w:r w:rsidRPr="007707B6">
        <w:rPr>
          <w:rFonts w:ascii="Times New Roman" w:hAnsi="Times New Roman" w:cs="Times New Roman"/>
          <w:kern w:val="2"/>
          <w14:ligatures w14:val="standardContextual"/>
        </w:rPr>
        <w:t xml:space="preserve">, R. (2022). Avian dispersal of an invasive oak is modulated by acorn traits and the presence of a native oak. </w:t>
      </w:r>
      <w:r w:rsidRPr="007707B6">
        <w:rPr>
          <w:rFonts w:ascii="Times New Roman" w:hAnsi="Times New Roman" w:cs="Times New Roman"/>
          <w:i/>
          <w:iCs/>
          <w:kern w:val="2"/>
          <w14:ligatures w14:val="standardContextual"/>
        </w:rPr>
        <w:t>Forest Ecology and Management</w:t>
      </w:r>
      <w:r w:rsidRPr="007707B6">
        <w:rPr>
          <w:rFonts w:ascii="Times New Roman" w:hAnsi="Times New Roman" w:cs="Times New Roman"/>
          <w:kern w:val="2"/>
          <w14:ligatures w14:val="standardContextual"/>
        </w:rPr>
        <w:t>, 505, 119866.</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lang w:val="de-DE"/>
          <w14:ligatures w14:val="standardContextual"/>
        </w:rPr>
        <w:t xml:space="preserve">Poulsen, J. R., Beirne, C., Rundel, C., Baldino, M., Kim, S., Knorr, J., ... </w:t>
      </w:r>
      <w:r w:rsidRPr="007707B6">
        <w:rPr>
          <w:rFonts w:ascii="Times New Roman" w:hAnsi="Times New Roman" w:cs="Times New Roman"/>
          <w:kern w:val="2"/>
          <w14:ligatures w14:val="standardContextual"/>
        </w:rPr>
        <w:t xml:space="preserve">&amp; Wright, J. P. (2021). Long distance seed dispersal by forest elephants. </w:t>
      </w:r>
      <w:r w:rsidRPr="007707B6">
        <w:rPr>
          <w:rFonts w:ascii="Times New Roman" w:hAnsi="Times New Roman" w:cs="Times New Roman"/>
          <w:i/>
          <w:iCs/>
          <w:kern w:val="2"/>
          <w14:ligatures w14:val="standardContextual"/>
        </w:rPr>
        <w:t>Frontiers in Ecology and Evolution</w:t>
      </w:r>
      <w:r w:rsidRPr="007707B6">
        <w:rPr>
          <w:rFonts w:ascii="Times New Roman" w:hAnsi="Times New Roman" w:cs="Times New Roman"/>
          <w:kern w:val="2"/>
          <w14:ligatures w14:val="standardContextual"/>
        </w:rPr>
        <w:t>, 9, 789264.</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Stevenson, P. R., Cardona, L., Cárdenas, S., &amp; Link, A. (2021). Oilbirds disperse large seeds at longer distance than extinct megafauna. </w:t>
      </w:r>
      <w:r w:rsidRPr="007707B6">
        <w:rPr>
          <w:rFonts w:ascii="Times New Roman" w:hAnsi="Times New Roman" w:cs="Times New Roman"/>
          <w:i/>
          <w:iCs/>
          <w:kern w:val="2"/>
          <w14:ligatures w14:val="standardContextual"/>
        </w:rPr>
        <w:t>Scientific Reports</w:t>
      </w:r>
      <w:r w:rsidRPr="007707B6">
        <w:rPr>
          <w:rFonts w:ascii="Times New Roman" w:hAnsi="Times New Roman" w:cs="Times New Roman"/>
          <w:kern w:val="2"/>
          <w14:ligatures w14:val="standardContextual"/>
        </w:rPr>
        <w:t>, 11(1), 420.</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 xml:space="preserve">Martín-Vélez, V., Montalvo, T., </w:t>
      </w:r>
      <w:proofErr w:type="spellStart"/>
      <w:r w:rsidRPr="007707B6">
        <w:rPr>
          <w:rFonts w:ascii="Times New Roman" w:hAnsi="Times New Roman" w:cs="Times New Roman"/>
          <w:kern w:val="2"/>
          <w14:ligatures w14:val="standardContextual"/>
        </w:rPr>
        <w:t>Afán</w:t>
      </w:r>
      <w:proofErr w:type="spellEnd"/>
      <w:r w:rsidRPr="007707B6">
        <w:rPr>
          <w:rFonts w:ascii="Times New Roman" w:hAnsi="Times New Roman" w:cs="Times New Roman"/>
          <w:kern w:val="2"/>
          <w14:ligatures w14:val="standardContextual"/>
        </w:rPr>
        <w:t>, I., Sánchez-</w:t>
      </w:r>
      <w:proofErr w:type="spellStart"/>
      <w:r w:rsidRPr="007707B6">
        <w:rPr>
          <w:rFonts w:ascii="Times New Roman" w:hAnsi="Times New Roman" w:cs="Times New Roman"/>
          <w:kern w:val="2"/>
          <w14:ligatures w14:val="standardContextual"/>
        </w:rPr>
        <w:t>Márquez</w:t>
      </w:r>
      <w:proofErr w:type="spellEnd"/>
      <w:r w:rsidRPr="007707B6">
        <w:rPr>
          <w:rFonts w:ascii="Times New Roman" w:hAnsi="Times New Roman" w:cs="Times New Roman"/>
          <w:kern w:val="2"/>
          <w14:ligatures w14:val="standardContextual"/>
        </w:rPr>
        <w:t xml:space="preserve">, A., </w:t>
      </w:r>
      <w:proofErr w:type="spellStart"/>
      <w:r w:rsidRPr="007707B6">
        <w:rPr>
          <w:rFonts w:ascii="Times New Roman" w:hAnsi="Times New Roman" w:cs="Times New Roman"/>
          <w:kern w:val="2"/>
          <w14:ligatures w14:val="standardContextual"/>
        </w:rPr>
        <w:t>Aymí</w:t>
      </w:r>
      <w:proofErr w:type="spellEnd"/>
      <w:r w:rsidRPr="007707B6">
        <w:rPr>
          <w:rFonts w:ascii="Times New Roman" w:hAnsi="Times New Roman" w:cs="Times New Roman"/>
          <w:kern w:val="2"/>
          <w14:ligatures w14:val="standardContextual"/>
        </w:rPr>
        <w:t xml:space="preserve">, R., </w:t>
      </w:r>
      <w:proofErr w:type="spellStart"/>
      <w:r w:rsidRPr="007707B6">
        <w:rPr>
          <w:rFonts w:ascii="Times New Roman" w:hAnsi="Times New Roman" w:cs="Times New Roman"/>
          <w:kern w:val="2"/>
          <w14:ligatures w14:val="standardContextual"/>
        </w:rPr>
        <w:t>Figuerola</w:t>
      </w:r>
      <w:proofErr w:type="spellEnd"/>
      <w:r w:rsidRPr="007707B6">
        <w:rPr>
          <w:rFonts w:ascii="Times New Roman" w:hAnsi="Times New Roman" w:cs="Times New Roman"/>
          <w:kern w:val="2"/>
          <w14:ligatures w14:val="standardContextual"/>
        </w:rPr>
        <w:t xml:space="preserve">, J., &amp; Navarro, J. (2022). Gulls living in cities as overlooked seed dispersers within and outside urban environments. </w:t>
      </w:r>
      <w:r w:rsidRPr="007707B6">
        <w:rPr>
          <w:rFonts w:ascii="Times New Roman" w:hAnsi="Times New Roman" w:cs="Times New Roman"/>
          <w:i/>
          <w:iCs/>
          <w:kern w:val="2"/>
          <w14:ligatures w14:val="standardContextual"/>
        </w:rPr>
        <w:t>Science of the Total Environment</w:t>
      </w:r>
      <w:r w:rsidRPr="007707B6">
        <w:rPr>
          <w:rFonts w:ascii="Times New Roman" w:hAnsi="Times New Roman" w:cs="Times New Roman"/>
          <w:kern w:val="2"/>
          <w14:ligatures w14:val="standardContextual"/>
        </w:rPr>
        <w:t>, 823, 153535.</w:t>
      </w:r>
    </w:p>
    <w:p w:rsidR="00BB27FE" w:rsidRPr="007707B6"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proofErr w:type="spellStart"/>
      <w:r w:rsidRPr="007707B6">
        <w:rPr>
          <w:rFonts w:ascii="Times New Roman" w:hAnsi="Times New Roman" w:cs="Times New Roman"/>
          <w:kern w:val="2"/>
          <w14:ligatures w14:val="standardContextual"/>
        </w:rPr>
        <w:t>Karraker</w:t>
      </w:r>
      <w:proofErr w:type="spellEnd"/>
      <w:r w:rsidRPr="007707B6">
        <w:rPr>
          <w:rFonts w:ascii="Times New Roman" w:hAnsi="Times New Roman" w:cs="Times New Roman"/>
          <w:kern w:val="2"/>
          <w14:ligatures w14:val="standardContextual"/>
        </w:rPr>
        <w:t xml:space="preserve">, N. E., </w:t>
      </w:r>
      <w:proofErr w:type="spellStart"/>
      <w:r w:rsidRPr="007707B6">
        <w:rPr>
          <w:rFonts w:ascii="Times New Roman" w:hAnsi="Times New Roman" w:cs="Times New Roman"/>
          <w:kern w:val="2"/>
          <w14:ligatures w14:val="standardContextual"/>
        </w:rPr>
        <w:t>Dikari</w:t>
      </w:r>
      <w:proofErr w:type="spellEnd"/>
      <w:r w:rsidRPr="007707B6">
        <w:rPr>
          <w:rFonts w:ascii="Times New Roman" w:hAnsi="Times New Roman" w:cs="Times New Roman"/>
          <w:kern w:val="2"/>
          <w14:ligatures w14:val="standardContextual"/>
        </w:rPr>
        <w:t xml:space="preserve"> </w:t>
      </w:r>
      <w:proofErr w:type="spellStart"/>
      <w:r w:rsidRPr="007707B6">
        <w:rPr>
          <w:rFonts w:ascii="Times New Roman" w:hAnsi="Times New Roman" w:cs="Times New Roman"/>
          <w:kern w:val="2"/>
          <w14:ligatures w14:val="standardContextual"/>
        </w:rPr>
        <w:t>Kusrini</w:t>
      </w:r>
      <w:proofErr w:type="spellEnd"/>
      <w:r w:rsidRPr="007707B6">
        <w:rPr>
          <w:rFonts w:ascii="Times New Roman" w:hAnsi="Times New Roman" w:cs="Times New Roman"/>
          <w:kern w:val="2"/>
          <w14:ligatures w14:val="standardContextual"/>
        </w:rPr>
        <w:t xml:space="preserve">, M., </w:t>
      </w:r>
      <w:proofErr w:type="spellStart"/>
      <w:r w:rsidRPr="007707B6">
        <w:rPr>
          <w:rFonts w:ascii="Times New Roman" w:hAnsi="Times New Roman" w:cs="Times New Roman"/>
          <w:kern w:val="2"/>
          <w14:ligatures w14:val="standardContextual"/>
        </w:rPr>
        <w:t>Atutubo</w:t>
      </w:r>
      <w:proofErr w:type="spellEnd"/>
      <w:r w:rsidRPr="007707B6">
        <w:rPr>
          <w:rFonts w:ascii="Times New Roman" w:hAnsi="Times New Roman" w:cs="Times New Roman"/>
          <w:kern w:val="2"/>
          <w14:ligatures w14:val="standardContextual"/>
        </w:rPr>
        <w:t xml:space="preserve">, J. R., Healey, R. M., &amp; </w:t>
      </w:r>
      <w:proofErr w:type="spellStart"/>
      <w:r w:rsidRPr="007707B6">
        <w:rPr>
          <w:rFonts w:ascii="Times New Roman" w:hAnsi="Times New Roman" w:cs="Times New Roman"/>
          <w:kern w:val="2"/>
          <w14:ligatures w14:val="standardContextual"/>
        </w:rPr>
        <w:t>Yusratul</w:t>
      </w:r>
      <w:proofErr w:type="spellEnd"/>
      <w:r w:rsidRPr="007707B6">
        <w:rPr>
          <w:rFonts w:ascii="Times New Roman" w:hAnsi="Times New Roman" w:cs="Times New Roman"/>
          <w:kern w:val="2"/>
          <w14:ligatures w14:val="standardContextual"/>
        </w:rPr>
        <w:t xml:space="preserve">, A. (2020). Non‐marine turtle plays important functional roles in Indonesian ecosystems. </w:t>
      </w:r>
      <w:r w:rsidRPr="007707B6">
        <w:rPr>
          <w:rFonts w:ascii="Times New Roman" w:hAnsi="Times New Roman" w:cs="Times New Roman"/>
          <w:i/>
          <w:iCs/>
          <w:kern w:val="2"/>
          <w14:ligatures w14:val="standardContextual"/>
        </w:rPr>
        <w:t>Ecology and Evolution</w:t>
      </w:r>
      <w:r w:rsidRPr="007707B6">
        <w:rPr>
          <w:rFonts w:ascii="Times New Roman" w:hAnsi="Times New Roman" w:cs="Times New Roman"/>
          <w:kern w:val="2"/>
          <w14:ligatures w14:val="standardContextual"/>
        </w:rPr>
        <w:t>, 10(18), 9613-9623.</w:t>
      </w:r>
    </w:p>
    <w:p w:rsidR="00BB27FE" w:rsidRPr="00BB27FE" w:rsidRDefault="00BB27FE" w:rsidP="00BB27FE">
      <w:pPr>
        <w:numPr>
          <w:ilvl w:val="0"/>
          <w:numId w:val="1"/>
        </w:numPr>
        <w:suppressAutoHyphens w:val="0"/>
        <w:spacing w:line="360" w:lineRule="auto"/>
        <w:contextualSpacing/>
        <w:jc w:val="both"/>
        <w:rPr>
          <w:rFonts w:ascii="Times New Roman" w:hAnsi="Times New Roman" w:cs="Times New Roman"/>
          <w:kern w:val="2"/>
          <w14:ligatures w14:val="standardContextual"/>
        </w:rPr>
      </w:pPr>
      <w:r w:rsidRPr="007707B6">
        <w:rPr>
          <w:rFonts w:ascii="Times New Roman" w:hAnsi="Times New Roman" w:cs="Times New Roman"/>
          <w:kern w:val="2"/>
          <w14:ligatures w14:val="standardContextual"/>
        </w:rPr>
        <w:t>Martínez‐</w:t>
      </w:r>
      <w:proofErr w:type="spellStart"/>
      <w:r w:rsidRPr="007707B6">
        <w:rPr>
          <w:rFonts w:ascii="Times New Roman" w:hAnsi="Times New Roman" w:cs="Times New Roman"/>
          <w:kern w:val="2"/>
          <w14:ligatures w14:val="standardContextual"/>
        </w:rPr>
        <w:t>Baroja</w:t>
      </w:r>
      <w:proofErr w:type="spellEnd"/>
      <w:r w:rsidRPr="007707B6">
        <w:rPr>
          <w:rFonts w:ascii="Times New Roman" w:hAnsi="Times New Roman" w:cs="Times New Roman"/>
          <w:kern w:val="2"/>
          <w14:ligatures w14:val="standardContextual"/>
        </w:rPr>
        <w:t xml:space="preserve">, L., Pérez‐Camacho, L., </w:t>
      </w:r>
      <w:proofErr w:type="spellStart"/>
      <w:r w:rsidRPr="007707B6">
        <w:rPr>
          <w:rFonts w:ascii="Times New Roman" w:hAnsi="Times New Roman" w:cs="Times New Roman"/>
          <w:kern w:val="2"/>
          <w14:ligatures w14:val="standardContextual"/>
        </w:rPr>
        <w:t>Villar</w:t>
      </w:r>
      <w:proofErr w:type="spellEnd"/>
      <w:r w:rsidRPr="007707B6">
        <w:rPr>
          <w:rFonts w:ascii="Times New Roman" w:hAnsi="Times New Roman" w:cs="Times New Roman"/>
          <w:kern w:val="2"/>
          <w14:ligatures w14:val="standardContextual"/>
        </w:rPr>
        <w:t xml:space="preserve">‐Salvador, P., </w:t>
      </w:r>
      <w:proofErr w:type="spellStart"/>
      <w:r w:rsidRPr="007707B6">
        <w:rPr>
          <w:rFonts w:ascii="Times New Roman" w:hAnsi="Times New Roman" w:cs="Times New Roman"/>
          <w:kern w:val="2"/>
          <w14:ligatures w14:val="standardContextual"/>
        </w:rPr>
        <w:t>Rebollo</w:t>
      </w:r>
      <w:proofErr w:type="spellEnd"/>
      <w:r w:rsidRPr="007707B6">
        <w:rPr>
          <w:rFonts w:ascii="Times New Roman" w:hAnsi="Times New Roman" w:cs="Times New Roman"/>
          <w:kern w:val="2"/>
          <w14:ligatures w14:val="standardContextual"/>
        </w:rPr>
        <w:t xml:space="preserve">, S., </w:t>
      </w:r>
      <w:proofErr w:type="spellStart"/>
      <w:r w:rsidRPr="007707B6">
        <w:rPr>
          <w:rFonts w:ascii="Times New Roman" w:hAnsi="Times New Roman" w:cs="Times New Roman"/>
          <w:kern w:val="2"/>
          <w14:ligatures w14:val="standardContextual"/>
        </w:rPr>
        <w:t>Leverkus</w:t>
      </w:r>
      <w:proofErr w:type="spellEnd"/>
      <w:r w:rsidRPr="007707B6">
        <w:rPr>
          <w:rFonts w:ascii="Times New Roman" w:hAnsi="Times New Roman" w:cs="Times New Roman"/>
          <w:kern w:val="2"/>
          <w14:ligatures w14:val="standardContextual"/>
        </w:rPr>
        <w:t xml:space="preserve">, A. B., </w:t>
      </w:r>
      <w:proofErr w:type="spellStart"/>
      <w:r w:rsidRPr="007707B6">
        <w:rPr>
          <w:rFonts w:ascii="Times New Roman" w:hAnsi="Times New Roman" w:cs="Times New Roman"/>
          <w:kern w:val="2"/>
          <w14:ligatures w14:val="standardContextual"/>
        </w:rPr>
        <w:t>Pesendorfer</w:t>
      </w:r>
      <w:proofErr w:type="spellEnd"/>
      <w:r w:rsidRPr="007707B6">
        <w:rPr>
          <w:rFonts w:ascii="Times New Roman" w:hAnsi="Times New Roman" w:cs="Times New Roman"/>
          <w:kern w:val="2"/>
          <w14:ligatures w14:val="standardContextual"/>
        </w:rPr>
        <w:t>, M. B., &amp; Rey‐</w:t>
      </w:r>
      <w:proofErr w:type="spellStart"/>
      <w:r w:rsidRPr="007707B6">
        <w:rPr>
          <w:rFonts w:ascii="Times New Roman" w:hAnsi="Times New Roman" w:cs="Times New Roman"/>
          <w:kern w:val="2"/>
          <w14:ligatures w14:val="standardContextual"/>
        </w:rPr>
        <w:t>Benayas</w:t>
      </w:r>
      <w:proofErr w:type="spellEnd"/>
      <w:r w:rsidRPr="007707B6">
        <w:rPr>
          <w:rFonts w:ascii="Times New Roman" w:hAnsi="Times New Roman" w:cs="Times New Roman"/>
          <w:kern w:val="2"/>
          <w14:ligatures w14:val="standardContextual"/>
        </w:rPr>
        <w:t xml:space="preserve">, J. M. (2021). Caching territoriality and site preferences by a scatter‐hoarder drive the spatial pattern of seed dispersal and affect seedling emergence. </w:t>
      </w:r>
      <w:r w:rsidRPr="007707B6">
        <w:rPr>
          <w:rFonts w:ascii="Times New Roman" w:hAnsi="Times New Roman" w:cs="Times New Roman"/>
          <w:i/>
          <w:iCs/>
          <w:kern w:val="2"/>
          <w14:ligatures w14:val="standardContextual"/>
        </w:rPr>
        <w:t>Journal of Ecology</w:t>
      </w:r>
      <w:r w:rsidRPr="007707B6">
        <w:rPr>
          <w:rFonts w:ascii="Times New Roman" w:hAnsi="Times New Roman" w:cs="Times New Roman"/>
          <w:kern w:val="2"/>
          <w14:ligatures w14:val="standardContextual"/>
        </w:rPr>
        <w:t>, 109(6), 2342-2353.</w:t>
      </w:r>
    </w:p>
    <w:sectPr w:rsidR="00BB27FE" w:rsidRPr="00BB27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07AC">
      <w:pPr>
        <w:spacing w:after="0" w:line="240" w:lineRule="auto"/>
      </w:pPr>
      <w:r>
        <w:separator/>
      </w:r>
    </w:p>
  </w:endnote>
  <w:endnote w:type="continuationSeparator" w:id="0">
    <w:p w:rsidR="00000000" w:rsidRDefault="00C6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83964"/>
      <w:docPartObj>
        <w:docPartGallery w:val="Page Numbers (Bottom of Page)"/>
        <w:docPartUnique/>
      </w:docPartObj>
    </w:sdtPr>
    <w:sdtEndPr/>
    <w:sdtContent>
      <w:p w:rsidR="00731A42" w:rsidRDefault="00BB27FE">
        <w:pPr>
          <w:pStyle w:val="Footer"/>
        </w:pPr>
        <w:r>
          <w:rPr>
            <w:rStyle w:val="PageNumber"/>
          </w:rPr>
          <w:fldChar w:fldCharType="begin"/>
        </w:r>
        <w:r>
          <w:rPr>
            <w:rStyle w:val="PageNumber"/>
          </w:rPr>
          <w:instrText>PAGE</w:instrText>
        </w:r>
        <w:r>
          <w:rPr>
            <w:rStyle w:val="PageNumber"/>
          </w:rPr>
          <w:fldChar w:fldCharType="separate"/>
        </w:r>
        <w:r w:rsidR="00C607AC">
          <w:rPr>
            <w:rStyle w:val="PageNumber"/>
            <w:noProof/>
          </w:rPr>
          <w:t>31</w:t>
        </w:r>
        <w:r>
          <w:rPr>
            <w:rStyle w:val="PageNumber"/>
          </w:rPr>
          <w:fldChar w:fldCharType="end"/>
        </w:r>
      </w:p>
    </w:sdtContent>
  </w:sdt>
  <w:p w:rsidR="00731A42" w:rsidRDefault="00C607AC">
    <w:pPr>
      <w:pStyle w:val="Footer"/>
      <w:ind w:right="360"/>
    </w:pPr>
  </w:p>
  <w:p w:rsidR="00731A42" w:rsidRDefault="00C607AC"/>
  <w:p w:rsidR="00731A42" w:rsidRDefault="00C607A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607AC">
      <w:pPr>
        <w:spacing w:after="0" w:line="240" w:lineRule="auto"/>
      </w:pPr>
      <w:r>
        <w:separator/>
      </w:r>
    </w:p>
  </w:footnote>
  <w:footnote w:type="continuationSeparator" w:id="0">
    <w:p w:rsidR="00000000" w:rsidRDefault="00C60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066A0"/>
    <w:multiLevelType w:val="hybridMultilevel"/>
    <w:tmpl w:val="BBFA0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tal_Editing_Time" w:val="1"/>
  </w:docVars>
  <w:rsids>
    <w:rsidRoot w:val="00100E17"/>
    <w:rsid w:val="00100E17"/>
    <w:rsid w:val="005F4F36"/>
    <w:rsid w:val="00895317"/>
    <w:rsid w:val="009A13D0"/>
    <w:rsid w:val="00BB27FE"/>
    <w:rsid w:val="00C607AC"/>
    <w:rsid w:val="00F10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6345"/>
  <w15:chartTrackingRefBased/>
  <w15:docId w15:val="{72850774-70DD-4175-BC71-D8A180EE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D64"/>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rsid w:val="00BB27FE"/>
  </w:style>
  <w:style w:type="character" w:customStyle="1" w:styleId="CommentTextChar">
    <w:name w:val="Comment Text Char"/>
    <w:basedOn w:val="DefaultParagraphFont"/>
    <w:link w:val="CommentText"/>
    <w:uiPriority w:val="99"/>
    <w:qFormat/>
    <w:rsid w:val="00BB27FE"/>
    <w:rPr>
      <w:sz w:val="20"/>
      <w:szCs w:val="20"/>
    </w:rPr>
  </w:style>
  <w:style w:type="character" w:styleId="CommentReference">
    <w:name w:val="annotation reference"/>
    <w:basedOn w:val="DefaultParagraphFont"/>
    <w:uiPriority w:val="99"/>
    <w:semiHidden/>
    <w:unhideWhenUsed/>
    <w:qFormat/>
    <w:rsid w:val="00BB27FE"/>
    <w:rPr>
      <w:sz w:val="16"/>
      <w:szCs w:val="16"/>
    </w:rPr>
  </w:style>
  <w:style w:type="character" w:customStyle="1" w:styleId="CommentSubjectChar">
    <w:name w:val="Comment Subject Char"/>
    <w:basedOn w:val="CommentTextChar"/>
    <w:link w:val="CommentSubject"/>
    <w:uiPriority w:val="99"/>
    <w:semiHidden/>
    <w:qFormat/>
    <w:rsid w:val="00BB27FE"/>
    <w:rPr>
      <w:b/>
      <w:bCs/>
      <w:sz w:val="20"/>
      <w:szCs w:val="20"/>
    </w:rPr>
  </w:style>
  <w:style w:type="character" w:customStyle="1" w:styleId="InternetLink">
    <w:name w:val="Internet Link"/>
    <w:basedOn w:val="DefaultParagraphFont"/>
    <w:uiPriority w:val="99"/>
    <w:unhideWhenUsed/>
    <w:rsid w:val="00BB27FE"/>
    <w:rPr>
      <w:color w:val="0563C1" w:themeColor="hyperlink"/>
      <w:u w:val="single"/>
    </w:rPr>
  </w:style>
  <w:style w:type="character" w:customStyle="1" w:styleId="UnresolvedMention">
    <w:name w:val="Unresolved Mention"/>
    <w:basedOn w:val="DefaultParagraphFont"/>
    <w:uiPriority w:val="99"/>
    <w:semiHidden/>
    <w:unhideWhenUsed/>
    <w:qFormat/>
    <w:rsid w:val="00BB27FE"/>
    <w:rPr>
      <w:color w:val="605E5C"/>
      <w:shd w:val="clear" w:color="auto" w:fill="E1DFDD"/>
    </w:rPr>
  </w:style>
  <w:style w:type="character" w:customStyle="1" w:styleId="FooterChar">
    <w:name w:val="Footer Char"/>
    <w:basedOn w:val="DefaultParagraphFont"/>
    <w:link w:val="Footer"/>
    <w:uiPriority w:val="99"/>
    <w:qFormat/>
    <w:rsid w:val="00BB27FE"/>
  </w:style>
  <w:style w:type="character" w:styleId="PageNumber">
    <w:name w:val="page number"/>
    <w:basedOn w:val="DefaultParagraphFont"/>
    <w:uiPriority w:val="99"/>
    <w:semiHidden/>
    <w:unhideWhenUsed/>
    <w:qFormat/>
    <w:rsid w:val="00BB27FE"/>
  </w:style>
  <w:style w:type="character" w:customStyle="1" w:styleId="HeaderChar">
    <w:name w:val="Header Char"/>
    <w:basedOn w:val="DefaultParagraphFont"/>
    <w:link w:val="Header"/>
    <w:uiPriority w:val="99"/>
    <w:qFormat/>
    <w:rsid w:val="00BB27FE"/>
  </w:style>
  <w:style w:type="character" w:customStyle="1" w:styleId="ListLabel1">
    <w:name w:val="ListLabel 1"/>
    <w:qFormat/>
    <w:rsid w:val="00BB27FE"/>
    <w:rPr>
      <w:rFonts w:ascii="Times New Roman" w:hAnsi="Times New Roman" w:cs="Times New Roman"/>
    </w:rPr>
  </w:style>
  <w:style w:type="character" w:customStyle="1" w:styleId="ListLabel2">
    <w:name w:val="ListLabel 2"/>
    <w:qFormat/>
    <w:rsid w:val="00BB27FE"/>
    <w:rPr>
      <w:rFonts w:ascii="Times New Roman" w:hAnsi="Times New Roman" w:cs="Times New Roman"/>
    </w:rPr>
  </w:style>
  <w:style w:type="paragraph" w:customStyle="1" w:styleId="Heading">
    <w:name w:val="Heading"/>
    <w:basedOn w:val="Normal"/>
    <w:next w:val="BodyText"/>
    <w:qFormat/>
    <w:rsid w:val="00BB27FE"/>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B27FE"/>
    <w:pPr>
      <w:spacing w:after="140" w:line="276" w:lineRule="auto"/>
    </w:pPr>
  </w:style>
  <w:style w:type="character" w:customStyle="1" w:styleId="BodyTextChar">
    <w:name w:val="Body Text Char"/>
    <w:basedOn w:val="DefaultParagraphFont"/>
    <w:link w:val="BodyText"/>
    <w:rsid w:val="00BB27FE"/>
    <w:rPr>
      <w:lang w:val="en-GB"/>
    </w:rPr>
  </w:style>
  <w:style w:type="paragraph" w:styleId="List">
    <w:name w:val="List"/>
    <w:basedOn w:val="BodyText"/>
    <w:rsid w:val="00BB27FE"/>
    <w:rPr>
      <w:rFonts w:cs="Lohit Devanagari"/>
    </w:rPr>
  </w:style>
  <w:style w:type="paragraph" w:styleId="Caption">
    <w:name w:val="caption"/>
    <w:basedOn w:val="Normal"/>
    <w:qFormat/>
    <w:rsid w:val="00BB27FE"/>
    <w:pPr>
      <w:suppressLineNumbers/>
      <w:spacing w:before="120" w:after="120"/>
    </w:pPr>
    <w:rPr>
      <w:rFonts w:cs="Lohit Devanagari"/>
      <w:i/>
      <w:iCs/>
      <w:sz w:val="24"/>
      <w:szCs w:val="24"/>
    </w:rPr>
  </w:style>
  <w:style w:type="paragraph" w:customStyle="1" w:styleId="Index">
    <w:name w:val="Index"/>
    <w:basedOn w:val="Normal"/>
    <w:qFormat/>
    <w:rsid w:val="00BB27FE"/>
    <w:pPr>
      <w:suppressLineNumbers/>
    </w:pPr>
    <w:rPr>
      <w:rFonts w:cs="Lohit Devanagari"/>
    </w:rPr>
  </w:style>
  <w:style w:type="paragraph" w:styleId="CommentText">
    <w:name w:val="annotation text"/>
    <w:basedOn w:val="Normal"/>
    <w:link w:val="CommentTextChar"/>
    <w:uiPriority w:val="99"/>
    <w:unhideWhenUsed/>
    <w:qFormat/>
    <w:rsid w:val="00BB27FE"/>
    <w:pPr>
      <w:spacing w:line="240" w:lineRule="auto"/>
    </w:pPr>
    <w:rPr>
      <w:sz w:val="20"/>
      <w:szCs w:val="20"/>
      <w:lang w:val="en-IN"/>
    </w:rPr>
  </w:style>
  <w:style w:type="character" w:customStyle="1" w:styleId="CommentTextChar1">
    <w:name w:val="Comment Text Char1"/>
    <w:basedOn w:val="DefaultParagraphFont"/>
    <w:uiPriority w:val="99"/>
    <w:semiHidden/>
    <w:rsid w:val="00BB27FE"/>
    <w:rPr>
      <w:sz w:val="20"/>
      <w:szCs w:val="20"/>
      <w:lang w:val="en-GB"/>
    </w:rPr>
  </w:style>
  <w:style w:type="paragraph" w:styleId="Revision">
    <w:name w:val="Revision"/>
    <w:uiPriority w:val="99"/>
    <w:semiHidden/>
    <w:qFormat/>
    <w:rsid w:val="00BB27FE"/>
    <w:pPr>
      <w:spacing w:after="0" w:line="240" w:lineRule="auto"/>
    </w:pPr>
    <w:rPr>
      <w:lang w:val="en-GB"/>
    </w:rPr>
  </w:style>
  <w:style w:type="paragraph" w:styleId="CommentSubject">
    <w:name w:val="annotation subject"/>
    <w:basedOn w:val="CommentText"/>
    <w:link w:val="CommentSubjectChar"/>
    <w:uiPriority w:val="99"/>
    <w:semiHidden/>
    <w:unhideWhenUsed/>
    <w:qFormat/>
    <w:rsid w:val="00BB27FE"/>
    <w:rPr>
      <w:b/>
      <w:bCs/>
    </w:rPr>
  </w:style>
  <w:style w:type="character" w:customStyle="1" w:styleId="CommentSubjectChar1">
    <w:name w:val="Comment Subject Char1"/>
    <w:basedOn w:val="CommentTextChar1"/>
    <w:uiPriority w:val="99"/>
    <w:semiHidden/>
    <w:rsid w:val="00BB27FE"/>
    <w:rPr>
      <w:b/>
      <w:bCs/>
      <w:sz w:val="20"/>
      <w:szCs w:val="20"/>
      <w:lang w:val="en-GB"/>
    </w:rPr>
  </w:style>
  <w:style w:type="paragraph" w:styleId="NormalWeb">
    <w:name w:val="Normal (Web)"/>
    <w:basedOn w:val="Normal"/>
    <w:uiPriority w:val="99"/>
    <w:semiHidden/>
    <w:unhideWhenUsed/>
    <w:qFormat/>
    <w:rsid w:val="00BB27FE"/>
    <w:pPr>
      <w:suppressAutoHyphens w:val="0"/>
      <w:spacing w:beforeAutospacing="1"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B27FE"/>
    <w:pPr>
      <w:tabs>
        <w:tab w:val="center" w:pos="4513"/>
        <w:tab w:val="right" w:pos="9026"/>
      </w:tabs>
      <w:spacing w:after="0" w:line="240" w:lineRule="auto"/>
    </w:pPr>
    <w:rPr>
      <w:lang w:val="en-IN"/>
    </w:rPr>
  </w:style>
  <w:style w:type="character" w:customStyle="1" w:styleId="FooterChar1">
    <w:name w:val="Footer Char1"/>
    <w:basedOn w:val="DefaultParagraphFont"/>
    <w:uiPriority w:val="99"/>
    <w:semiHidden/>
    <w:rsid w:val="00BB27FE"/>
    <w:rPr>
      <w:lang w:val="en-GB"/>
    </w:rPr>
  </w:style>
  <w:style w:type="paragraph" w:styleId="Header">
    <w:name w:val="header"/>
    <w:basedOn w:val="Normal"/>
    <w:link w:val="HeaderChar"/>
    <w:uiPriority w:val="99"/>
    <w:unhideWhenUsed/>
    <w:rsid w:val="00BB27FE"/>
    <w:pPr>
      <w:tabs>
        <w:tab w:val="center" w:pos="4513"/>
        <w:tab w:val="right" w:pos="9026"/>
      </w:tabs>
      <w:spacing w:after="0" w:line="240" w:lineRule="auto"/>
    </w:pPr>
    <w:rPr>
      <w:lang w:val="en-IN"/>
    </w:rPr>
  </w:style>
  <w:style w:type="character" w:customStyle="1" w:styleId="HeaderChar1">
    <w:name w:val="Header Char1"/>
    <w:basedOn w:val="DefaultParagraphFont"/>
    <w:uiPriority w:val="99"/>
    <w:semiHidden/>
    <w:rsid w:val="00BB27FE"/>
    <w:rPr>
      <w:lang w:val="en-GB"/>
    </w:rPr>
  </w:style>
  <w:style w:type="table" w:styleId="TableGrid">
    <w:name w:val="Table Grid"/>
    <w:basedOn w:val="TableNormal"/>
    <w:uiPriority w:val="39"/>
    <w:rsid w:val="00BB27FE"/>
    <w:pPr>
      <w:spacing w:after="0" w:line="240" w:lineRule="auto"/>
    </w:pPr>
    <w:rPr>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27FE"/>
    <w:rPr>
      <w:color w:val="0563C1" w:themeColor="hyperlink"/>
      <w:u w:val="single"/>
    </w:rPr>
  </w:style>
  <w:style w:type="character" w:styleId="LineNumber">
    <w:name w:val="line number"/>
    <w:basedOn w:val="DefaultParagraphFont"/>
    <w:uiPriority w:val="99"/>
    <w:semiHidden/>
    <w:unhideWhenUsed/>
    <w:rsid w:val="00BB27FE"/>
  </w:style>
  <w:style w:type="numbering" w:customStyle="1" w:styleId="NoList1">
    <w:name w:val="No List1"/>
    <w:next w:val="NoList"/>
    <w:uiPriority w:val="99"/>
    <w:semiHidden/>
    <w:unhideWhenUsed/>
    <w:rsid w:val="00BB27FE"/>
  </w:style>
  <w:style w:type="table" w:customStyle="1" w:styleId="TableGrid1">
    <w:name w:val="Table Grid1"/>
    <w:basedOn w:val="TableNormal"/>
    <w:next w:val="TableGrid"/>
    <w:uiPriority w:val="39"/>
    <w:rsid w:val="00BB27F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27FE"/>
    <w:rPr>
      <w:color w:val="954F72"/>
      <w:u w:val="single"/>
    </w:rPr>
  </w:style>
  <w:style w:type="paragraph" w:customStyle="1" w:styleId="msonormal0">
    <w:name w:val="msonormal"/>
    <w:basedOn w:val="Normal"/>
    <w:rsid w:val="00BB27FE"/>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BB27FE"/>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6">
    <w:name w:val="xl66"/>
    <w:basedOn w:val="Normal"/>
    <w:rsid w:val="00BB27FE"/>
    <w:pPr>
      <w:suppressAutoHyphens w:val="0"/>
      <w:spacing w:before="100" w:beforeAutospacing="1" w:after="100" w:afterAutospacing="1" w:line="240" w:lineRule="auto"/>
    </w:pPr>
    <w:rPr>
      <w:rFonts w:ascii="Times New Roman" w:eastAsia="Times New Roman" w:hAnsi="Times New Roman" w:cs="Times New Roman"/>
      <w:b/>
      <w:bCs/>
      <w:i/>
      <w:iCs/>
      <w:sz w:val="24"/>
      <w:szCs w:val="24"/>
      <w:lang w:eastAsia="en-GB"/>
    </w:rPr>
  </w:style>
  <w:style w:type="table" w:customStyle="1" w:styleId="TableGrid2">
    <w:name w:val="Table Grid2"/>
    <w:basedOn w:val="TableNormal"/>
    <w:next w:val="TableGrid"/>
    <w:uiPriority w:val="39"/>
    <w:rsid w:val="00BB27F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B27FE"/>
  </w:style>
  <w:style w:type="numbering" w:customStyle="1" w:styleId="NoList11">
    <w:name w:val="No List11"/>
    <w:next w:val="NoList"/>
    <w:uiPriority w:val="99"/>
    <w:semiHidden/>
    <w:unhideWhenUsed/>
    <w:rsid w:val="00BB27FE"/>
  </w:style>
  <w:style w:type="numbering" w:customStyle="1" w:styleId="NoList111">
    <w:name w:val="No List111"/>
    <w:next w:val="NoList"/>
    <w:uiPriority w:val="99"/>
    <w:semiHidden/>
    <w:unhideWhenUsed/>
    <w:rsid w:val="00BB27FE"/>
  </w:style>
  <w:style w:type="paragraph" w:styleId="ListParagraph">
    <w:name w:val="List Paragraph"/>
    <w:basedOn w:val="Normal"/>
    <w:uiPriority w:val="34"/>
    <w:qFormat/>
    <w:rsid w:val="00BB27FE"/>
    <w:pPr>
      <w:suppressAutoHyphens w:val="0"/>
      <w:ind w:left="720"/>
      <w:contextualSpacing/>
    </w:pPr>
    <w:rPr>
      <w:kern w:val="2"/>
      <w14:ligatures w14:val="standardContextual"/>
    </w:rPr>
  </w:style>
  <w:style w:type="paragraph" w:styleId="HTMLPreformatted">
    <w:name w:val="HTML Preformatted"/>
    <w:basedOn w:val="Normal"/>
    <w:link w:val="HTMLPreformattedChar"/>
    <w:uiPriority w:val="99"/>
    <w:semiHidden/>
    <w:unhideWhenUsed/>
    <w:rsid w:val="00BB27F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27FE"/>
    <w:rPr>
      <w:rFonts w:ascii="Consolas" w:hAnsi="Consolas"/>
      <w:sz w:val="20"/>
      <w:szCs w:val="20"/>
      <w:lang w:val="en-GB"/>
    </w:rPr>
  </w:style>
  <w:style w:type="paragraph" w:styleId="BalloonText">
    <w:name w:val="Balloon Text"/>
    <w:basedOn w:val="Normal"/>
    <w:link w:val="BalloonTextChar"/>
    <w:uiPriority w:val="99"/>
    <w:semiHidden/>
    <w:unhideWhenUsed/>
    <w:rsid w:val="00C607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7A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5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7670</Words>
  <Characters>43187</Characters>
  <Application>Microsoft Office Word</Application>
  <DocSecurity>0</DocSecurity>
  <Lines>2056</Lines>
  <Paragraphs>1883</Paragraphs>
  <ScaleCrop>false</ScaleCrop>
  <Company/>
  <LinksUpToDate>false</LinksUpToDate>
  <CharactersWithSpaces>48974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Ganesan</dc:creator>
  <cp:keywords/>
  <dc:description/>
  <cp:lastModifiedBy>S3G_Log_For_Missing_Part_Label</cp:lastModifiedBy>
  <cp:revision>4</cp:revision>
  <dcterms:created xsi:type="dcterms:W3CDTF">2023-10-11T02:27:00Z</dcterms:created>
  <dcterms:modified xsi:type="dcterms:W3CDTF">2023-10-18T17:20:00Z</dcterms:modified>
</cp:coreProperties>
</file>