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9182287"/>
        <w:docPartObj>
          <w:docPartGallery w:val="Cover Pages"/>
          <w:docPartUnique/>
        </w:docPartObj>
      </w:sdtPr>
      <w:sdtContent>
        <w:p w14:paraId="6D04307B" w14:textId="474FF419" w:rsidR="002200F3" w:rsidRDefault="002200F3">
          <w:r>
            <w:rPr>
              <w:noProof/>
            </w:rPr>
            <mc:AlternateContent>
              <mc:Choice Requires="wpg">
                <w:drawing>
                  <wp:anchor distT="0" distB="0" distL="114300" distR="114300" simplePos="0" relativeHeight="251659264" behindDoc="1" locked="0" layoutInCell="1" allowOverlap="1" wp14:anchorId="54C4D13F" wp14:editId="1D9C53C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70AA95" w14:textId="61E0050F" w:rsidR="002200F3" w:rsidRDefault="002200F3">
                                      <w:pPr>
                                        <w:pStyle w:val="NoSpacing"/>
                                        <w:spacing w:before="120"/>
                                        <w:jc w:val="center"/>
                                        <w:rPr>
                                          <w:color w:val="FFFFFF" w:themeColor="background1"/>
                                        </w:rPr>
                                      </w:pPr>
                                      <w:r>
                                        <w:rPr>
                                          <w:color w:val="FFFFFF" w:themeColor="background1"/>
                                        </w:rPr>
                                        <w:t>Radhika Balasubramaniam</w:t>
                                      </w:r>
                                    </w:p>
                                  </w:sdtContent>
                                </w:sdt>
                                <w:p w14:paraId="784CE2DA" w14:textId="0F426586" w:rsidR="002200F3" w:rsidRDefault="002200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Rice University Data Analytics Bootcamp</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4CABCE" w14:textId="1A48BE9D" w:rsidR="002200F3" w:rsidRDefault="00D3738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TableAu- </w:t>
                                      </w:r>
                                      <w:r w:rsidR="002200F3">
                                        <w:rPr>
                                          <w:rFonts w:asciiTheme="majorHAnsi" w:eastAsiaTheme="majorEastAsia" w:hAnsiTheme="majorHAnsi" w:cstheme="majorBidi"/>
                                          <w:caps/>
                                          <w:color w:val="4472C4" w:themeColor="accent1"/>
                                          <w:sz w:val="72"/>
                                          <w:szCs w:val="72"/>
                                        </w:rPr>
                                        <w:t>Citibike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4D13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70AA95" w14:textId="61E0050F" w:rsidR="002200F3" w:rsidRDefault="002200F3">
                                <w:pPr>
                                  <w:pStyle w:val="NoSpacing"/>
                                  <w:spacing w:before="120"/>
                                  <w:jc w:val="center"/>
                                  <w:rPr>
                                    <w:color w:val="FFFFFF" w:themeColor="background1"/>
                                  </w:rPr>
                                </w:pPr>
                                <w:r>
                                  <w:rPr>
                                    <w:color w:val="FFFFFF" w:themeColor="background1"/>
                                  </w:rPr>
                                  <w:t>Radhika Balasubramaniam</w:t>
                                </w:r>
                              </w:p>
                            </w:sdtContent>
                          </w:sdt>
                          <w:p w14:paraId="784CE2DA" w14:textId="0F426586" w:rsidR="002200F3" w:rsidRDefault="002200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Rice University Data Analytics Bootcamp</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4CABCE" w14:textId="1A48BE9D" w:rsidR="002200F3" w:rsidRDefault="00D3738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TableAu- </w:t>
                                </w:r>
                                <w:r w:rsidR="002200F3">
                                  <w:rPr>
                                    <w:rFonts w:asciiTheme="majorHAnsi" w:eastAsiaTheme="majorEastAsia" w:hAnsiTheme="majorHAnsi" w:cstheme="majorBidi"/>
                                    <w:caps/>
                                    <w:color w:val="4472C4" w:themeColor="accent1"/>
                                    <w:sz w:val="72"/>
                                    <w:szCs w:val="72"/>
                                  </w:rPr>
                                  <w:t>Citibike Analysis</w:t>
                                </w:r>
                              </w:p>
                            </w:sdtContent>
                          </w:sdt>
                        </w:txbxContent>
                      </v:textbox>
                    </v:shape>
                    <w10:wrap anchorx="page" anchory="page"/>
                  </v:group>
                </w:pict>
              </mc:Fallback>
            </mc:AlternateContent>
          </w:r>
        </w:p>
        <w:p w14:paraId="252EA4A6" w14:textId="77777777" w:rsidR="00ED3E8D" w:rsidRDefault="002200F3">
          <w:pPr>
            <w:rPr>
              <w:noProof/>
            </w:rPr>
          </w:pPr>
          <w:r>
            <w:br w:type="page"/>
          </w:r>
          <w:r w:rsidR="00ED3E8D">
            <w:lastRenderedPageBreak/>
            <w:br w:type="page"/>
          </w:r>
          <w:r w:rsidR="00ED3E8D">
            <w:fldChar w:fldCharType="begin"/>
          </w:r>
          <w:r w:rsidR="00ED3E8D">
            <w:instrText xml:space="preserve"> TOC  \* MERGEFORMAT </w:instrText>
          </w:r>
          <w:r w:rsidR="00ED3E8D">
            <w:fldChar w:fldCharType="separate"/>
          </w:r>
        </w:p>
        <w:p w14:paraId="096F3772" w14:textId="10A57A66" w:rsidR="00ED3E8D" w:rsidRDefault="00ED3E8D">
          <w:pPr>
            <w:pStyle w:val="TOC1"/>
            <w:tabs>
              <w:tab w:val="right" w:leader="dot" w:pos="9350"/>
            </w:tabs>
            <w:rPr>
              <w:rFonts w:eastAsiaTheme="minorEastAsia"/>
              <w:noProof/>
            </w:rPr>
          </w:pPr>
          <w:r w:rsidRPr="002E4479">
            <w:rPr>
              <w:rFonts w:eastAsia="Times New Roman"/>
              <w:noProof/>
            </w:rPr>
            <w:lastRenderedPageBreak/>
            <w:t>Introduction</w:t>
          </w:r>
          <w:r>
            <w:rPr>
              <w:noProof/>
            </w:rPr>
            <w:tab/>
          </w:r>
          <w:r>
            <w:rPr>
              <w:noProof/>
            </w:rPr>
            <w:fldChar w:fldCharType="begin"/>
          </w:r>
          <w:r>
            <w:rPr>
              <w:noProof/>
            </w:rPr>
            <w:instrText xml:space="preserve"> PAGEREF _Toc60954848 \h </w:instrText>
          </w:r>
          <w:r>
            <w:rPr>
              <w:noProof/>
            </w:rPr>
          </w:r>
          <w:r>
            <w:rPr>
              <w:noProof/>
            </w:rPr>
            <w:fldChar w:fldCharType="separate"/>
          </w:r>
          <w:r>
            <w:rPr>
              <w:noProof/>
            </w:rPr>
            <w:t>3</w:t>
          </w:r>
          <w:r>
            <w:rPr>
              <w:noProof/>
            </w:rPr>
            <w:fldChar w:fldCharType="end"/>
          </w:r>
        </w:p>
        <w:p w14:paraId="0AAEBA4D" w14:textId="4702D7D1" w:rsidR="00ED3E8D" w:rsidRDefault="00ED3E8D">
          <w:pPr>
            <w:pStyle w:val="TOC1"/>
            <w:tabs>
              <w:tab w:val="right" w:leader="dot" w:pos="9350"/>
            </w:tabs>
            <w:rPr>
              <w:rFonts w:eastAsiaTheme="minorEastAsia"/>
              <w:noProof/>
            </w:rPr>
          </w:pPr>
          <w:r w:rsidRPr="002E4479">
            <w:rPr>
              <w:rFonts w:eastAsia="Times New Roman"/>
              <w:noProof/>
            </w:rPr>
            <w:t>ETL Process</w:t>
          </w:r>
          <w:r>
            <w:rPr>
              <w:noProof/>
            </w:rPr>
            <w:tab/>
          </w:r>
          <w:r>
            <w:rPr>
              <w:noProof/>
            </w:rPr>
            <w:fldChar w:fldCharType="begin"/>
          </w:r>
          <w:r>
            <w:rPr>
              <w:noProof/>
            </w:rPr>
            <w:instrText xml:space="preserve"> PAGEREF _Toc60954849 \h </w:instrText>
          </w:r>
          <w:r>
            <w:rPr>
              <w:noProof/>
            </w:rPr>
          </w:r>
          <w:r>
            <w:rPr>
              <w:noProof/>
            </w:rPr>
            <w:fldChar w:fldCharType="separate"/>
          </w:r>
          <w:r>
            <w:rPr>
              <w:noProof/>
            </w:rPr>
            <w:t>3</w:t>
          </w:r>
          <w:r>
            <w:rPr>
              <w:noProof/>
            </w:rPr>
            <w:fldChar w:fldCharType="end"/>
          </w:r>
        </w:p>
        <w:p w14:paraId="6C2DE40D" w14:textId="19650E7E" w:rsidR="00ED3E8D" w:rsidRDefault="00ED3E8D">
          <w:pPr>
            <w:pStyle w:val="TOC1"/>
            <w:tabs>
              <w:tab w:val="right" w:leader="dot" w:pos="9350"/>
            </w:tabs>
            <w:rPr>
              <w:rFonts w:eastAsiaTheme="minorEastAsia"/>
              <w:noProof/>
            </w:rPr>
          </w:pPr>
          <w:r>
            <w:rPr>
              <w:noProof/>
            </w:rPr>
            <w:t>Analysis</w:t>
          </w:r>
          <w:r>
            <w:rPr>
              <w:noProof/>
            </w:rPr>
            <w:tab/>
          </w:r>
          <w:r>
            <w:rPr>
              <w:noProof/>
            </w:rPr>
            <w:fldChar w:fldCharType="begin"/>
          </w:r>
          <w:r>
            <w:rPr>
              <w:noProof/>
            </w:rPr>
            <w:instrText xml:space="preserve"> PAGEREF _Toc60954850 \h </w:instrText>
          </w:r>
          <w:r>
            <w:rPr>
              <w:noProof/>
            </w:rPr>
          </w:r>
          <w:r>
            <w:rPr>
              <w:noProof/>
            </w:rPr>
            <w:fldChar w:fldCharType="separate"/>
          </w:r>
          <w:r>
            <w:rPr>
              <w:noProof/>
            </w:rPr>
            <w:t>3</w:t>
          </w:r>
          <w:r>
            <w:rPr>
              <w:noProof/>
            </w:rPr>
            <w:fldChar w:fldCharType="end"/>
          </w:r>
        </w:p>
        <w:p w14:paraId="3792BCE3" w14:textId="0AE4B1C4" w:rsidR="00ED3E8D" w:rsidRDefault="00ED3E8D">
          <w:pPr>
            <w:pStyle w:val="TOC2"/>
            <w:tabs>
              <w:tab w:val="right" w:leader="dot" w:pos="9350"/>
            </w:tabs>
            <w:rPr>
              <w:rFonts w:eastAsiaTheme="minorEastAsia"/>
              <w:noProof/>
            </w:rPr>
          </w:pPr>
          <w:r w:rsidRPr="002E4479">
            <w:rPr>
              <w:rFonts w:eastAsia="Times New Roman"/>
              <w:noProof/>
            </w:rPr>
            <w:t>Growth Trends</w:t>
          </w:r>
          <w:r>
            <w:rPr>
              <w:noProof/>
            </w:rPr>
            <w:tab/>
          </w:r>
          <w:r>
            <w:rPr>
              <w:noProof/>
            </w:rPr>
            <w:fldChar w:fldCharType="begin"/>
          </w:r>
          <w:r>
            <w:rPr>
              <w:noProof/>
            </w:rPr>
            <w:instrText xml:space="preserve"> PAGEREF _Toc60954851 \h </w:instrText>
          </w:r>
          <w:r>
            <w:rPr>
              <w:noProof/>
            </w:rPr>
          </w:r>
          <w:r>
            <w:rPr>
              <w:noProof/>
            </w:rPr>
            <w:fldChar w:fldCharType="separate"/>
          </w:r>
          <w:r>
            <w:rPr>
              <w:noProof/>
            </w:rPr>
            <w:t>3</w:t>
          </w:r>
          <w:r>
            <w:rPr>
              <w:noProof/>
            </w:rPr>
            <w:fldChar w:fldCharType="end"/>
          </w:r>
        </w:p>
        <w:p w14:paraId="1365152D" w14:textId="6F2FDB90" w:rsidR="00ED3E8D" w:rsidRDefault="00ED3E8D">
          <w:pPr>
            <w:pStyle w:val="TOC3"/>
            <w:tabs>
              <w:tab w:val="right" w:leader="dot" w:pos="9350"/>
            </w:tabs>
            <w:rPr>
              <w:rFonts w:eastAsiaTheme="minorEastAsia"/>
              <w:noProof/>
            </w:rPr>
          </w:pPr>
          <w:r w:rsidRPr="002E4479">
            <w:rPr>
              <w:rFonts w:eastAsia="Times New Roman"/>
              <w:noProof/>
            </w:rPr>
            <w:t>Ridership Growth Trends</w:t>
          </w:r>
          <w:r>
            <w:rPr>
              <w:noProof/>
            </w:rPr>
            <w:tab/>
          </w:r>
          <w:r>
            <w:rPr>
              <w:noProof/>
            </w:rPr>
            <w:fldChar w:fldCharType="begin"/>
          </w:r>
          <w:r>
            <w:rPr>
              <w:noProof/>
            </w:rPr>
            <w:instrText xml:space="preserve"> PAGEREF _Toc60954852 \h </w:instrText>
          </w:r>
          <w:r>
            <w:rPr>
              <w:noProof/>
            </w:rPr>
          </w:r>
          <w:r>
            <w:rPr>
              <w:noProof/>
            </w:rPr>
            <w:fldChar w:fldCharType="separate"/>
          </w:r>
          <w:r>
            <w:rPr>
              <w:noProof/>
            </w:rPr>
            <w:t>3</w:t>
          </w:r>
          <w:r>
            <w:rPr>
              <w:noProof/>
            </w:rPr>
            <w:fldChar w:fldCharType="end"/>
          </w:r>
        </w:p>
        <w:p w14:paraId="27EA287B" w14:textId="30982844" w:rsidR="00ED3E8D" w:rsidRDefault="00ED3E8D">
          <w:pPr>
            <w:pStyle w:val="TOC3"/>
            <w:tabs>
              <w:tab w:val="right" w:leader="dot" w:pos="9350"/>
            </w:tabs>
            <w:rPr>
              <w:rFonts w:eastAsiaTheme="minorEastAsia"/>
              <w:noProof/>
            </w:rPr>
          </w:pPr>
          <w:r w:rsidRPr="002E4479">
            <w:rPr>
              <w:rFonts w:eastAsia="Times New Roman"/>
              <w:noProof/>
            </w:rPr>
            <w:t>Short Term Vs Subscriber Trends</w:t>
          </w:r>
          <w:r>
            <w:rPr>
              <w:noProof/>
            </w:rPr>
            <w:tab/>
          </w:r>
          <w:r>
            <w:rPr>
              <w:noProof/>
            </w:rPr>
            <w:fldChar w:fldCharType="begin"/>
          </w:r>
          <w:r>
            <w:rPr>
              <w:noProof/>
            </w:rPr>
            <w:instrText xml:space="preserve"> PAGEREF _Toc60954853 \h </w:instrText>
          </w:r>
          <w:r>
            <w:rPr>
              <w:noProof/>
            </w:rPr>
          </w:r>
          <w:r>
            <w:rPr>
              <w:noProof/>
            </w:rPr>
            <w:fldChar w:fldCharType="separate"/>
          </w:r>
          <w:r>
            <w:rPr>
              <w:noProof/>
            </w:rPr>
            <w:t>3</w:t>
          </w:r>
          <w:r>
            <w:rPr>
              <w:noProof/>
            </w:rPr>
            <w:fldChar w:fldCharType="end"/>
          </w:r>
        </w:p>
        <w:p w14:paraId="5D1FB4F3" w14:textId="479495CA" w:rsidR="00ED3E8D" w:rsidRDefault="00ED3E8D">
          <w:pPr>
            <w:pStyle w:val="TOC2"/>
            <w:tabs>
              <w:tab w:val="right" w:leader="dot" w:pos="9350"/>
            </w:tabs>
            <w:rPr>
              <w:rFonts w:eastAsiaTheme="minorEastAsia"/>
              <w:noProof/>
            </w:rPr>
          </w:pPr>
          <w:r w:rsidRPr="002E4479">
            <w:rPr>
              <w:rFonts w:eastAsia="Times New Roman"/>
              <w:noProof/>
            </w:rPr>
            <w:t>Ridership Trends and Patterns</w:t>
          </w:r>
          <w:r>
            <w:rPr>
              <w:noProof/>
            </w:rPr>
            <w:tab/>
          </w:r>
          <w:r>
            <w:rPr>
              <w:noProof/>
            </w:rPr>
            <w:fldChar w:fldCharType="begin"/>
          </w:r>
          <w:r>
            <w:rPr>
              <w:noProof/>
            </w:rPr>
            <w:instrText xml:space="preserve"> PAGEREF _Toc60954854 \h </w:instrText>
          </w:r>
          <w:r>
            <w:rPr>
              <w:noProof/>
            </w:rPr>
          </w:r>
          <w:r>
            <w:rPr>
              <w:noProof/>
            </w:rPr>
            <w:fldChar w:fldCharType="separate"/>
          </w:r>
          <w:r>
            <w:rPr>
              <w:noProof/>
            </w:rPr>
            <w:t>4</w:t>
          </w:r>
          <w:r>
            <w:rPr>
              <w:noProof/>
            </w:rPr>
            <w:fldChar w:fldCharType="end"/>
          </w:r>
        </w:p>
        <w:p w14:paraId="246DA5F2" w14:textId="71807F7C" w:rsidR="00ED3E8D" w:rsidRDefault="00ED3E8D">
          <w:pPr>
            <w:pStyle w:val="TOC3"/>
            <w:tabs>
              <w:tab w:val="right" w:leader="dot" w:pos="9350"/>
            </w:tabs>
            <w:rPr>
              <w:rFonts w:eastAsiaTheme="minorEastAsia"/>
              <w:noProof/>
            </w:rPr>
          </w:pPr>
          <w:r w:rsidRPr="002E4479">
            <w:rPr>
              <w:rFonts w:eastAsia="Times New Roman"/>
              <w:noProof/>
            </w:rPr>
            <w:t>Monthly Analysis</w:t>
          </w:r>
          <w:r>
            <w:rPr>
              <w:noProof/>
            </w:rPr>
            <w:tab/>
          </w:r>
          <w:r>
            <w:rPr>
              <w:noProof/>
            </w:rPr>
            <w:fldChar w:fldCharType="begin"/>
          </w:r>
          <w:r>
            <w:rPr>
              <w:noProof/>
            </w:rPr>
            <w:instrText xml:space="preserve"> PAGEREF _Toc60954855 \h </w:instrText>
          </w:r>
          <w:r>
            <w:rPr>
              <w:noProof/>
            </w:rPr>
          </w:r>
          <w:r>
            <w:rPr>
              <w:noProof/>
            </w:rPr>
            <w:fldChar w:fldCharType="separate"/>
          </w:r>
          <w:r>
            <w:rPr>
              <w:noProof/>
            </w:rPr>
            <w:t>4</w:t>
          </w:r>
          <w:r>
            <w:rPr>
              <w:noProof/>
            </w:rPr>
            <w:fldChar w:fldCharType="end"/>
          </w:r>
        </w:p>
        <w:p w14:paraId="1D83FC53" w14:textId="4B4F6E3F" w:rsidR="00ED3E8D" w:rsidRDefault="00ED3E8D">
          <w:pPr>
            <w:pStyle w:val="TOC3"/>
            <w:tabs>
              <w:tab w:val="right" w:leader="dot" w:pos="9350"/>
            </w:tabs>
            <w:rPr>
              <w:rFonts w:eastAsiaTheme="minorEastAsia"/>
              <w:noProof/>
            </w:rPr>
          </w:pPr>
          <w:r>
            <w:rPr>
              <w:noProof/>
            </w:rPr>
            <w:t>Weekday vs Weekend Ridership Analysis</w:t>
          </w:r>
          <w:r>
            <w:rPr>
              <w:noProof/>
            </w:rPr>
            <w:tab/>
          </w:r>
          <w:r>
            <w:rPr>
              <w:noProof/>
            </w:rPr>
            <w:fldChar w:fldCharType="begin"/>
          </w:r>
          <w:r>
            <w:rPr>
              <w:noProof/>
            </w:rPr>
            <w:instrText xml:space="preserve"> PAGEREF _Toc60954856 \h </w:instrText>
          </w:r>
          <w:r>
            <w:rPr>
              <w:noProof/>
            </w:rPr>
          </w:r>
          <w:r>
            <w:rPr>
              <w:noProof/>
            </w:rPr>
            <w:fldChar w:fldCharType="separate"/>
          </w:r>
          <w:r>
            <w:rPr>
              <w:noProof/>
            </w:rPr>
            <w:t>4</w:t>
          </w:r>
          <w:r>
            <w:rPr>
              <w:noProof/>
            </w:rPr>
            <w:fldChar w:fldCharType="end"/>
          </w:r>
        </w:p>
        <w:p w14:paraId="6B73B399" w14:textId="7B064823" w:rsidR="00ED3E8D" w:rsidRDefault="00ED3E8D">
          <w:pPr>
            <w:pStyle w:val="TOC2"/>
            <w:tabs>
              <w:tab w:val="right" w:leader="dot" w:pos="9350"/>
            </w:tabs>
            <w:rPr>
              <w:rFonts w:eastAsiaTheme="minorEastAsia"/>
              <w:noProof/>
            </w:rPr>
          </w:pPr>
          <w:r w:rsidRPr="002E4479">
            <w:rPr>
              <w:rFonts w:eastAsia="Times New Roman"/>
              <w:noProof/>
            </w:rPr>
            <w:t>Peak hour Trends and Patterns</w:t>
          </w:r>
          <w:r>
            <w:rPr>
              <w:noProof/>
            </w:rPr>
            <w:tab/>
          </w:r>
          <w:r>
            <w:rPr>
              <w:noProof/>
            </w:rPr>
            <w:fldChar w:fldCharType="begin"/>
          </w:r>
          <w:r>
            <w:rPr>
              <w:noProof/>
            </w:rPr>
            <w:instrText xml:space="preserve"> PAGEREF _Toc60954857 \h </w:instrText>
          </w:r>
          <w:r>
            <w:rPr>
              <w:noProof/>
            </w:rPr>
          </w:r>
          <w:r>
            <w:rPr>
              <w:noProof/>
            </w:rPr>
            <w:fldChar w:fldCharType="separate"/>
          </w:r>
          <w:r>
            <w:rPr>
              <w:noProof/>
            </w:rPr>
            <w:t>4</w:t>
          </w:r>
          <w:r>
            <w:rPr>
              <w:noProof/>
            </w:rPr>
            <w:fldChar w:fldCharType="end"/>
          </w:r>
        </w:p>
        <w:p w14:paraId="50BDDE4E" w14:textId="1A58E12B" w:rsidR="00ED3E8D" w:rsidRDefault="00ED3E8D">
          <w:pPr>
            <w:pStyle w:val="TOC3"/>
            <w:tabs>
              <w:tab w:val="right" w:leader="dot" w:pos="9350"/>
            </w:tabs>
            <w:rPr>
              <w:rFonts w:eastAsiaTheme="minorEastAsia"/>
              <w:noProof/>
            </w:rPr>
          </w:pPr>
          <w:r>
            <w:rPr>
              <w:noProof/>
            </w:rPr>
            <w:t>Peak Hour Trends</w:t>
          </w:r>
          <w:r>
            <w:rPr>
              <w:noProof/>
            </w:rPr>
            <w:tab/>
          </w:r>
          <w:r>
            <w:rPr>
              <w:noProof/>
            </w:rPr>
            <w:fldChar w:fldCharType="begin"/>
          </w:r>
          <w:r>
            <w:rPr>
              <w:noProof/>
            </w:rPr>
            <w:instrText xml:space="preserve"> PAGEREF _Toc60954858 \h </w:instrText>
          </w:r>
          <w:r>
            <w:rPr>
              <w:noProof/>
            </w:rPr>
          </w:r>
          <w:r>
            <w:rPr>
              <w:noProof/>
            </w:rPr>
            <w:fldChar w:fldCharType="separate"/>
          </w:r>
          <w:r>
            <w:rPr>
              <w:noProof/>
            </w:rPr>
            <w:t>4</w:t>
          </w:r>
          <w:r>
            <w:rPr>
              <w:noProof/>
            </w:rPr>
            <w:fldChar w:fldCharType="end"/>
          </w:r>
        </w:p>
        <w:p w14:paraId="1F063B91" w14:textId="1213A5BB" w:rsidR="00ED3E8D" w:rsidRDefault="00ED3E8D">
          <w:pPr>
            <w:pStyle w:val="TOC3"/>
            <w:tabs>
              <w:tab w:val="right" w:leader="dot" w:pos="9350"/>
            </w:tabs>
            <w:rPr>
              <w:rFonts w:eastAsiaTheme="minorEastAsia"/>
              <w:noProof/>
            </w:rPr>
          </w:pPr>
          <w:r>
            <w:rPr>
              <w:noProof/>
            </w:rPr>
            <w:t>Peak Hour analysis for Summer and Winter</w:t>
          </w:r>
          <w:r>
            <w:rPr>
              <w:noProof/>
            </w:rPr>
            <w:tab/>
          </w:r>
          <w:r>
            <w:rPr>
              <w:noProof/>
            </w:rPr>
            <w:fldChar w:fldCharType="begin"/>
          </w:r>
          <w:r>
            <w:rPr>
              <w:noProof/>
            </w:rPr>
            <w:instrText xml:space="preserve"> PAGEREF _Toc60954859 \h </w:instrText>
          </w:r>
          <w:r>
            <w:rPr>
              <w:noProof/>
            </w:rPr>
          </w:r>
          <w:r>
            <w:rPr>
              <w:noProof/>
            </w:rPr>
            <w:fldChar w:fldCharType="separate"/>
          </w:r>
          <w:r>
            <w:rPr>
              <w:noProof/>
            </w:rPr>
            <w:t>4</w:t>
          </w:r>
          <w:r>
            <w:rPr>
              <w:noProof/>
            </w:rPr>
            <w:fldChar w:fldCharType="end"/>
          </w:r>
        </w:p>
        <w:p w14:paraId="4D27EC5D" w14:textId="4C6AFA40" w:rsidR="00ED3E8D" w:rsidRDefault="00ED3E8D">
          <w:pPr>
            <w:pStyle w:val="TOC2"/>
            <w:tabs>
              <w:tab w:val="right" w:leader="dot" w:pos="9350"/>
            </w:tabs>
            <w:rPr>
              <w:rFonts w:eastAsiaTheme="minorEastAsia"/>
              <w:noProof/>
            </w:rPr>
          </w:pPr>
          <w:r w:rsidRPr="002E4479">
            <w:rPr>
              <w:rFonts w:eastAsia="Times New Roman"/>
              <w:noProof/>
            </w:rPr>
            <w:t>Top and Bottom stations Report</w:t>
          </w:r>
          <w:r>
            <w:rPr>
              <w:noProof/>
            </w:rPr>
            <w:tab/>
          </w:r>
          <w:r>
            <w:rPr>
              <w:noProof/>
            </w:rPr>
            <w:fldChar w:fldCharType="begin"/>
          </w:r>
          <w:r>
            <w:rPr>
              <w:noProof/>
            </w:rPr>
            <w:instrText xml:space="preserve"> PAGEREF _Toc60954860 \h </w:instrText>
          </w:r>
          <w:r>
            <w:rPr>
              <w:noProof/>
            </w:rPr>
          </w:r>
          <w:r>
            <w:rPr>
              <w:noProof/>
            </w:rPr>
            <w:fldChar w:fldCharType="separate"/>
          </w:r>
          <w:r>
            <w:rPr>
              <w:noProof/>
            </w:rPr>
            <w:t>4</w:t>
          </w:r>
          <w:r>
            <w:rPr>
              <w:noProof/>
            </w:rPr>
            <w:fldChar w:fldCharType="end"/>
          </w:r>
        </w:p>
        <w:p w14:paraId="0FA37897" w14:textId="5D306B94" w:rsidR="00ED3E8D" w:rsidRDefault="00ED3E8D">
          <w:pPr>
            <w:pStyle w:val="TOC3"/>
            <w:tabs>
              <w:tab w:val="right" w:leader="dot" w:pos="9350"/>
            </w:tabs>
            <w:rPr>
              <w:rFonts w:eastAsiaTheme="minorEastAsia"/>
              <w:noProof/>
            </w:rPr>
          </w:pPr>
          <w:r w:rsidRPr="002E4479">
            <w:rPr>
              <w:rFonts w:eastAsia="Times New Roman"/>
              <w:noProof/>
            </w:rPr>
            <w:t>Station Analysis</w:t>
          </w:r>
          <w:r>
            <w:rPr>
              <w:noProof/>
            </w:rPr>
            <w:tab/>
          </w:r>
          <w:r>
            <w:rPr>
              <w:noProof/>
            </w:rPr>
            <w:fldChar w:fldCharType="begin"/>
          </w:r>
          <w:r>
            <w:rPr>
              <w:noProof/>
            </w:rPr>
            <w:instrText xml:space="preserve"> PAGEREF _Toc60954861 \h </w:instrText>
          </w:r>
          <w:r>
            <w:rPr>
              <w:noProof/>
            </w:rPr>
          </w:r>
          <w:r>
            <w:rPr>
              <w:noProof/>
            </w:rPr>
            <w:fldChar w:fldCharType="separate"/>
          </w:r>
          <w:r>
            <w:rPr>
              <w:noProof/>
            </w:rPr>
            <w:t>4</w:t>
          </w:r>
          <w:r>
            <w:rPr>
              <w:noProof/>
            </w:rPr>
            <w:fldChar w:fldCharType="end"/>
          </w:r>
        </w:p>
        <w:p w14:paraId="0D55F34E" w14:textId="731837BC" w:rsidR="00ED3E8D" w:rsidRDefault="00ED3E8D">
          <w:pPr>
            <w:pStyle w:val="TOC2"/>
            <w:tabs>
              <w:tab w:val="right" w:leader="dot" w:pos="9350"/>
            </w:tabs>
            <w:rPr>
              <w:rFonts w:eastAsiaTheme="minorEastAsia"/>
              <w:noProof/>
            </w:rPr>
          </w:pPr>
          <w:r w:rsidRPr="002E4479">
            <w:rPr>
              <w:rFonts w:eastAsia="Times New Roman"/>
              <w:noProof/>
            </w:rPr>
            <w:t>Ridership by Demographics</w:t>
          </w:r>
          <w:r>
            <w:rPr>
              <w:noProof/>
            </w:rPr>
            <w:tab/>
          </w:r>
          <w:r>
            <w:rPr>
              <w:noProof/>
            </w:rPr>
            <w:fldChar w:fldCharType="begin"/>
          </w:r>
          <w:r>
            <w:rPr>
              <w:noProof/>
            </w:rPr>
            <w:instrText xml:space="preserve"> PAGEREF _Toc60954862 \h </w:instrText>
          </w:r>
          <w:r>
            <w:rPr>
              <w:noProof/>
            </w:rPr>
          </w:r>
          <w:r>
            <w:rPr>
              <w:noProof/>
            </w:rPr>
            <w:fldChar w:fldCharType="separate"/>
          </w:r>
          <w:r>
            <w:rPr>
              <w:noProof/>
            </w:rPr>
            <w:t>4</w:t>
          </w:r>
          <w:r>
            <w:rPr>
              <w:noProof/>
            </w:rPr>
            <w:fldChar w:fldCharType="end"/>
          </w:r>
        </w:p>
        <w:p w14:paraId="35639E86" w14:textId="59C289DE" w:rsidR="00ED3E8D" w:rsidRDefault="00ED3E8D">
          <w:pPr>
            <w:pStyle w:val="TOC3"/>
            <w:tabs>
              <w:tab w:val="right" w:leader="dot" w:pos="9350"/>
            </w:tabs>
            <w:rPr>
              <w:rFonts w:eastAsiaTheme="minorEastAsia"/>
              <w:noProof/>
            </w:rPr>
          </w:pPr>
          <w:r w:rsidRPr="002E4479">
            <w:rPr>
              <w:rFonts w:eastAsia="Times New Roman"/>
              <w:noProof/>
            </w:rPr>
            <w:t>Ridership by Age</w:t>
          </w:r>
          <w:r>
            <w:rPr>
              <w:noProof/>
            </w:rPr>
            <w:tab/>
          </w:r>
          <w:r>
            <w:rPr>
              <w:noProof/>
            </w:rPr>
            <w:fldChar w:fldCharType="begin"/>
          </w:r>
          <w:r>
            <w:rPr>
              <w:noProof/>
            </w:rPr>
            <w:instrText xml:space="preserve"> PAGEREF _Toc60954863 \h </w:instrText>
          </w:r>
          <w:r>
            <w:rPr>
              <w:noProof/>
            </w:rPr>
          </w:r>
          <w:r>
            <w:rPr>
              <w:noProof/>
            </w:rPr>
            <w:fldChar w:fldCharType="separate"/>
          </w:r>
          <w:r>
            <w:rPr>
              <w:noProof/>
            </w:rPr>
            <w:t>4</w:t>
          </w:r>
          <w:r>
            <w:rPr>
              <w:noProof/>
            </w:rPr>
            <w:fldChar w:fldCharType="end"/>
          </w:r>
        </w:p>
        <w:p w14:paraId="49C55472" w14:textId="5D205A8A" w:rsidR="00ED3E8D" w:rsidRDefault="00ED3E8D">
          <w:pPr>
            <w:pStyle w:val="TOC3"/>
            <w:tabs>
              <w:tab w:val="right" w:leader="dot" w:pos="9350"/>
            </w:tabs>
            <w:rPr>
              <w:rFonts w:eastAsiaTheme="minorEastAsia"/>
              <w:noProof/>
            </w:rPr>
          </w:pPr>
          <w:r w:rsidRPr="002E4479">
            <w:rPr>
              <w:rFonts w:eastAsia="Times New Roman"/>
              <w:noProof/>
            </w:rPr>
            <w:t>Ridership by Gender</w:t>
          </w:r>
          <w:r>
            <w:rPr>
              <w:noProof/>
            </w:rPr>
            <w:tab/>
          </w:r>
          <w:r>
            <w:rPr>
              <w:noProof/>
            </w:rPr>
            <w:fldChar w:fldCharType="begin"/>
          </w:r>
          <w:r>
            <w:rPr>
              <w:noProof/>
            </w:rPr>
            <w:instrText xml:space="preserve"> PAGEREF _Toc60954864 \h </w:instrText>
          </w:r>
          <w:r>
            <w:rPr>
              <w:noProof/>
            </w:rPr>
          </w:r>
          <w:r>
            <w:rPr>
              <w:noProof/>
            </w:rPr>
            <w:fldChar w:fldCharType="separate"/>
          </w:r>
          <w:r>
            <w:rPr>
              <w:noProof/>
            </w:rPr>
            <w:t>4</w:t>
          </w:r>
          <w:r>
            <w:rPr>
              <w:noProof/>
            </w:rPr>
            <w:fldChar w:fldCharType="end"/>
          </w:r>
        </w:p>
        <w:p w14:paraId="3245641E" w14:textId="273986EB" w:rsidR="00ED3E8D" w:rsidRDefault="00ED3E8D">
          <w:pPr>
            <w:pStyle w:val="TOC2"/>
            <w:tabs>
              <w:tab w:val="right" w:leader="dot" w:pos="9350"/>
            </w:tabs>
            <w:rPr>
              <w:rFonts w:eastAsiaTheme="minorEastAsia"/>
              <w:noProof/>
            </w:rPr>
          </w:pPr>
          <w:r w:rsidRPr="002E4479">
            <w:rPr>
              <w:rFonts w:eastAsia="Times New Roman"/>
              <w:noProof/>
            </w:rPr>
            <w:t>Bike Analysis</w:t>
          </w:r>
          <w:r>
            <w:rPr>
              <w:noProof/>
            </w:rPr>
            <w:tab/>
          </w:r>
          <w:r>
            <w:rPr>
              <w:noProof/>
            </w:rPr>
            <w:fldChar w:fldCharType="begin"/>
          </w:r>
          <w:r>
            <w:rPr>
              <w:noProof/>
            </w:rPr>
            <w:instrText xml:space="preserve"> PAGEREF _Toc60954865 \h </w:instrText>
          </w:r>
          <w:r>
            <w:rPr>
              <w:noProof/>
            </w:rPr>
          </w:r>
          <w:r>
            <w:rPr>
              <w:noProof/>
            </w:rPr>
            <w:fldChar w:fldCharType="separate"/>
          </w:r>
          <w:r>
            <w:rPr>
              <w:noProof/>
            </w:rPr>
            <w:t>5</w:t>
          </w:r>
          <w:r>
            <w:rPr>
              <w:noProof/>
            </w:rPr>
            <w:fldChar w:fldCharType="end"/>
          </w:r>
        </w:p>
        <w:p w14:paraId="2B1EB069" w14:textId="39E301DF" w:rsidR="00ED3E8D" w:rsidRDefault="00ED3E8D">
          <w:pPr>
            <w:pStyle w:val="TOC3"/>
            <w:tabs>
              <w:tab w:val="right" w:leader="dot" w:pos="9350"/>
            </w:tabs>
            <w:rPr>
              <w:rFonts w:eastAsiaTheme="minorEastAsia"/>
              <w:noProof/>
            </w:rPr>
          </w:pPr>
          <w:r>
            <w:rPr>
              <w:noProof/>
            </w:rPr>
            <w:t>Average Miles by Bike</w:t>
          </w:r>
          <w:r>
            <w:rPr>
              <w:noProof/>
            </w:rPr>
            <w:tab/>
          </w:r>
          <w:r>
            <w:rPr>
              <w:noProof/>
            </w:rPr>
            <w:fldChar w:fldCharType="begin"/>
          </w:r>
          <w:r>
            <w:rPr>
              <w:noProof/>
            </w:rPr>
            <w:instrText xml:space="preserve"> PAGEREF _Toc60954866 \h </w:instrText>
          </w:r>
          <w:r>
            <w:rPr>
              <w:noProof/>
            </w:rPr>
          </w:r>
          <w:r>
            <w:rPr>
              <w:noProof/>
            </w:rPr>
            <w:fldChar w:fldCharType="separate"/>
          </w:r>
          <w:r>
            <w:rPr>
              <w:noProof/>
            </w:rPr>
            <w:t>5</w:t>
          </w:r>
          <w:r>
            <w:rPr>
              <w:noProof/>
            </w:rPr>
            <w:fldChar w:fldCharType="end"/>
          </w:r>
        </w:p>
        <w:p w14:paraId="536279FF" w14:textId="32401A09" w:rsidR="00ED3E8D" w:rsidRDefault="00ED3E8D">
          <w:pPr>
            <w:pStyle w:val="TOC3"/>
            <w:tabs>
              <w:tab w:val="right" w:leader="dot" w:pos="9350"/>
            </w:tabs>
            <w:rPr>
              <w:rFonts w:eastAsiaTheme="minorEastAsia"/>
              <w:noProof/>
            </w:rPr>
          </w:pPr>
          <w:r>
            <w:rPr>
              <w:noProof/>
            </w:rPr>
            <w:t>Bikes Most likely due for Repair or Inspection</w:t>
          </w:r>
          <w:r>
            <w:rPr>
              <w:noProof/>
            </w:rPr>
            <w:tab/>
          </w:r>
          <w:r>
            <w:rPr>
              <w:noProof/>
            </w:rPr>
            <w:fldChar w:fldCharType="begin"/>
          </w:r>
          <w:r>
            <w:rPr>
              <w:noProof/>
            </w:rPr>
            <w:instrText xml:space="preserve"> PAGEREF _Toc60954867 \h </w:instrText>
          </w:r>
          <w:r>
            <w:rPr>
              <w:noProof/>
            </w:rPr>
          </w:r>
          <w:r>
            <w:rPr>
              <w:noProof/>
            </w:rPr>
            <w:fldChar w:fldCharType="separate"/>
          </w:r>
          <w:r>
            <w:rPr>
              <w:noProof/>
            </w:rPr>
            <w:t>5</w:t>
          </w:r>
          <w:r>
            <w:rPr>
              <w:noProof/>
            </w:rPr>
            <w:fldChar w:fldCharType="end"/>
          </w:r>
        </w:p>
        <w:p w14:paraId="03EEFAEA" w14:textId="2B5829D0" w:rsidR="00ED3E8D" w:rsidRDefault="00ED3E8D">
          <w:pPr>
            <w:pStyle w:val="TOC2"/>
            <w:tabs>
              <w:tab w:val="right" w:leader="dot" w:pos="9350"/>
            </w:tabs>
            <w:rPr>
              <w:rFonts w:eastAsiaTheme="minorEastAsia"/>
              <w:noProof/>
            </w:rPr>
          </w:pPr>
          <w:r w:rsidRPr="002E4479">
            <w:rPr>
              <w:rFonts w:eastAsia="Times New Roman"/>
              <w:noProof/>
            </w:rPr>
            <w:t>Station Map</w:t>
          </w:r>
          <w:r>
            <w:rPr>
              <w:noProof/>
            </w:rPr>
            <w:tab/>
          </w:r>
          <w:r>
            <w:rPr>
              <w:noProof/>
            </w:rPr>
            <w:fldChar w:fldCharType="begin"/>
          </w:r>
          <w:r>
            <w:rPr>
              <w:noProof/>
            </w:rPr>
            <w:instrText xml:space="preserve"> PAGEREF _Toc60954868 \h </w:instrText>
          </w:r>
          <w:r>
            <w:rPr>
              <w:noProof/>
            </w:rPr>
          </w:r>
          <w:r>
            <w:rPr>
              <w:noProof/>
            </w:rPr>
            <w:fldChar w:fldCharType="separate"/>
          </w:r>
          <w:r>
            <w:rPr>
              <w:noProof/>
            </w:rPr>
            <w:t>5</w:t>
          </w:r>
          <w:r>
            <w:rPr>
              <w:noProof/>
            </w:rPr>
            <w:fldChar w:fldCharType="end"/>
          </w:r>
        </w:p>
        <w:p w14:paraId="40134496" w14:textId="670E8161" w:rsidR="00ED3E8D" w:rsidRDefault="00ED3E8D">
          <w:r>
            <w:fldChar w:fldCharType="end"/>
          </w:r>
        </w:p>
        <w:p w14:paraId="3B99D137" w14:textId="77777777" w:rsidR="00ED3E8D" w:rsidRDefault="00ED3E8D"/>
        <w:p w14:paraId="5BFE8D38" w14:textId="77777777" w:rsidR="00ED3E8D" w:rsidRDefault="00ED3E8D"/>
        <w:p w14:paraId="78C66BC6" w14:textId="77777777" w:rsidR="00ED3E8D" w:rsidRDefault="00ED3E8D"/>
        <w:p w14:paraId="71CFCC88" w14:textId="3EB5D2C3" w:rsidR="00ED3E8D" w:rsidRDefault="00ED3E8D"/>
        <w:p w14:paraId="60634A78" w14:textId="77777777" w:rsidR="00ED3E8D" w:rsidRDefault="00ED3E8D"/>
        <w:p w14:paraId="6228F58A" w14:textId="77777777" w:rsidR="00ED3E8D" w:rsidRDefault="00ED3E8D"/>
        <w:p w14:paraId="0F72B095" w14:textId="77777777" w:rsidR="00ED3E8D" w:rsidRDefault="00ED3E8D"/>
        <w:p w14:paraId="2812B7B4" w14:textId="3DECFEB9" w:rsidR="002200F3" w:rsidRDefault="002200F3"/>
      </w:sdtContent>
    </w:sdt>
    <w:p w14:paraId="6D357C6A" w14:textId="0A8B1C48" w:rsidR="002200F3" w:rsidRDefault="006D4152" w:rsidP="006D4152">
      <w:pPr>
        <w:pStyle w:val="Heading1"/>
        <w:rPr>
          <w:rFonts w:eastAsia="Times New Roman"/>
        </w:rPr>
      </w:pPr>
      <w:bookmarkStart w:id="0" w:name="_Toc60954848"/>
      <w:r>
        <w:rPr>
          <w:rFonts w:eastAsia="Times New Roman"/>
        </w:rPr>
        <w:lastRenderedPageBreak/>
        <w:t>Introducti</w:t>
      </w:r>
      <w:r w:rsidR="00D37381">
        <w:rPr>
          <w:rFonts w:eastAsia="Times New Roman"/>
        </w:rPr>
        <w:t>o</w:t>
      </w:r>
      <w:r>
        <w:rPr>
          <w:rFonts w:eastAsia="Times New Roman"/>
        </w:rPr>
        <w:t>n</w:t>
      </w:r>
      <w:bookmarkEnd w:id="0"/>
    </w:p>
    <w:p w14:paraId="3A8931F7" w14:textId="6911492A" w:rsidR="0032759E" w:rsidRPr="0032759E" w:rsidRDefault="0032759E" w:rsidP="0032759E">
      <w:pPr>
        <w:pStyle w:val="NormalWeb"/>
        <w:jc w:val="both"/>
        <w:rPr>
          <w:rFonts w:ascii="Benton Sans Book" w:hAnsi="Benton Sans Book"/>
          <w:color w:val="606B76"/>
          <w:sz w:val="14"/>
          <w:szCs w:val="14"/>
        </w:rPr>
      </w:pPr>
      <w:hyperlink r:id="rId6" w:tgtFrame="_blank" w:history="1">
        <w:r w:rsidRPr="0032759E">
          <w:rPr>
            <w:rFonts w:ascii="Benton Sans Book" w:hAnsi="Benton Sans Book"/>
            <w:color w:val="606B76"/>
            <w:sz w:val="14"/>
            <w:szCs w:val="14"/>
          </w:rPr>
          <w:t>New York Citi Bike</w:t>
        </w:r>
      </w:hyperlink>
      <w:r w:rsidRPr="0032759E">
        <w:rPr>
          <w:rFonts w:ascii="Benton Sans Book" w:hAnsi="Benton Sans Book"/>
          <w:color w:val="606B76"/>
          <w:sz w:val="14"/>
          <w:szCs w:val="14"/>
        </w:rPr>
        <w:t xml:space="preserve"> Program, </w:t>
      </w:r>
      <w:r>
        <w:rPr>
          <w:rFonts w:ascii="Benton Sans Book" w:hAnsi="Benton Sans Book"/>
          <w:color w:val="606B76"/>
          <w:sz w:val="14"/>
          <w:szCs w:val="14"/>
        </w:rPr>
        <w:t>is</w:t>
      </w:r>
      <w:r w:rsidRPr="0032759E">
        <w:rPr>
          <w:rFonts w:ascii="Benton Sans Book" w:hAnsi="Benton Sans Book"/>
          <w:color w:val="606B76"/>
          <w:sz w:val="14"/>
          <w:szCs w:val="14"/>
        </w:rPr>
        <w:t xml:space="preserve"> the largest bike sharing program in the United States. Since 2013, the Citi Bike Program has implemented a robust infrastructure for collecting data on the program's utilization. Through the team's efforts, each month bike data is collected, organized, and made public on the </w:t>
      </w:r>
      <w:hyperlink r:id="rId7" w:tgtFrame="_blank" w:history="1">
        <w:r w:rsidRPr="0032759E">
          <w:rPr>
            <w:rFonts w:ascii="Benton Sans Book" w:hAnsi="Benton Sans Book"/>
            <w:color w:val="606B76"/>
            <w:sz w:val="14"/>
            <w:szCs w:val="14"/>
          </w:rPr>
          <w:t>Citi Bike Data</w:t>
        </w:r>
      </w:hyperlink>
      <w:r w:rsidRPr="0032759E">
        <w:rPr>
          <w:rFonts w:ascii="Benton Sans Book" w:hAnsi="Benton Sans Book"/>
          <w:color w:val="606B76"/>
          <w:sz w:val="14"/>
          <w:szCs w:val="14"/>
        </w:rPr>
        <w:t xml:space="preserve"> webpage.</w:t>
      </w:r>
      <w:r>
        <w:rPr>
          <w:rFonts w:ascii="Benton Sans Book" w:hAnsi="Benton Sans Book"/>
          <w:color w:val="606B76"/>
          <w:sz w:val="14"/>
          <w:szCs w:val="14"/>
        </w:rPr>
        <w:t xml:space="preserve"> </w:t>
      </w:r>
      <w:r w:rsidRPr="0032759E">
        <w:rPr>
          <w:rFonts w:ascii="Benton Sans Book" w:hAnsi="Benton Sans Book"/>
          <w:color w:val="606B76"/>
          <w:sz w:val="14"/>
          <w:szCs w:val="14"/>
        </w:rPr>
        <w:t xml:space="preserve">However, while the data has been regularly updated, the team has yet to implement a dashboard or sophisticated reporting process. City officials have </w:t>
      </w:r>
      <w:r w:rsidRPr="0032759E">
        <w:rPr>
          <w:rFonts w:ascii="Benton Sans Book" w:hAnsi="Benton Sans Book"/>
          <w:color w:val="606B76"/>
          <w:sz w:val="14"/>
          <w:szCs w:val="14"/>
        </w:rPr>
        <w:t>several</w:t>
      </w:r>
      <w:r w:rsidRPr="0032759E">
        <w:rPr>
          <w:rFonts w:ascii="Benton Sans Book" w:hAnsi="Benton Sans Book"/>
          <w:color w:val="606B76"/>
          <w:sz w:val="14"/>
          <w:szCs w:val="14"/>
        </w:rPr>
        <w:t xml:space="preserve"> questions on the program, </w:t>
      </w:r>
      <w:r>
        <w:rPr>
          <w:rFonts w:ascii="Benton Sans Book" w:hAnsi="Benton Sans Book"/>
          <w:color w:val="606B76"/>
          <w:sz w:val="14"/>
          <w:szCs w:val="14"/>
        </w:rPr>
        <w:t>and they want</w:t>
      </w:r>
      <w:r w:rsidRPr="0032759E">
        <w:rPr>
          <w:rFonts w:ascii="Benton Sans Book" w:hAnsi="Benton Sans Book"/>
          <w:color w:val="606B76"/>
          <w:sz w:val="14"/>
          <w:szCs w:val="14"/>
        </w:rPr>
        <w:t xml:space="preserve"> to build a set of data reports to provide the answers.</w:t>
      </w:r>
      <w:r>
        <w:rPr>
          <w:rFonts w:ascii="Benton Sans Book" w:hAnsi="Benton Sans Book"/>
          <w:color w:val="606B76"/>
          <w:sz w:val="14"/>
          <w:szCs w:val="14"/>
        </w:rPr>
        <w:t xml:space="preserve"> </w:t>
      </w:r>
    </w:p>
    <w:p w14:paraId="386ED2E2" w14:textId="38813BF3" w:rsidR="0032759E" w:rsidRPr="0032759E" w:rsidRDefault="0032759E" w:rsidP="0032759E">
      <w:p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 xml:space="preserve">The following are some questions </w:t>
      </w:r>
      <w:r>
        <w:rPr>
          <w:rFonts w:ascii="Benton Sans Book" w:eastAsia="Times New Roman" w:hAnsi="Benton Sans Book" w:cs="Times New Roman"/>
          <w:color w:val="606B76"/>
          <w:sz w:val="14"/>
          <w:szCs w:val="14"/>
        </w:rPr>
        <w:t xml:space="preserve">they </w:t>
      </w:r>
      <w:r w:rsidRPr="0032759E">
        <w:rPr>
          <w:rFonts w:ascii="Benton Sans Book" w:eastAsia="Times New Roman" w:hAnsi="Benton Sans Book" w:cs="Times New Roman"/>
          <w:color w:val="606B76"/>
          <w:sz w:val="14"/>
          <w:szCs w:val="14"/>
        </w:rPr>
        <w:t>wish to tackle</w:t>
      </w:r>
      <w:r>
        <w:rPr>
          <w:rFonts w:ascii="Benton Sans Book" w:eastAsia="Times New Roman" w:hAnsi="Benton Sans Book" w:cs="Times New Roman"/>
          <w:color w:val="606B76"/>
          <w:sz w:val="14"/>
          <w:szCs w:val="14"/>
        </w:rPr>
        <w:t>.</w:t>
      </w:r>
    </w:p>
    <w:p w14:paraId="0E9D0517"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How many trips have been recorded total during the chosen period?</w:t>
      </w:r>
    </w:p>
    <w:p w14:paraId="38D906CB"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By what percentage has total ridership grown?</w:t>
      </w:r>
    </w:p>
    <w:p w14:paraId="78E65F80"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How has the proportion of short-term customers and annual subscribers changed?</w:t>
      </w:r>
    </w:p>
    <w:p w14:paraId="38EAB5D3"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What are the peak hours in which bikes are used during summer months?</w:t>
      </w:r>
    </w:p>
    <w:p w14:paraId="1F4E311A"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What are the peak hours in which bikes are used during winter months?</w:t>
      </w:r>
    </w:p>
    <w:p w14:paraId="15BE76EF"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Today, what are the top 10 stations in the city for starting a journey? (Based on data, why do you hypothesize these are the top locations?)</w:t>
      </w:r>
    </w:p>
    <w:p w14:paraId="46E5630D"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Today, what are the top 10 stations in the city for ending a journey? (Based on data, why?)</w:t>
      </w:r>
    </w:p>
    <w:p w14:paraId="6915B459"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Today, what are the bottom 10 stations in the city for starting a journey? (Based on data, why?)</w:t>
      </w:r>
    </w:p>
    <w:p w14:paraId="00B4B73E"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Today, what are the bottom 10 stations in the city for ending a journey (Based on data, why?)</w:t>
      </w:r>
    </w:p>
    <w:p w14:paraId="2FE67122"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Today, what is the gender breakdown of active participants (Male v. Female)?</w:t>
      </w:r>
    </w:p>
    <w:p w14:paraId="368EF441"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How effective has gender outreach been in increasing female ridership over the timespan?</w:t>
      </w:r>
    </w:p>
    <w:p w14:paraId="253D2ADC"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How does the average trip duration change by age?</w:t>
      </w:r>
    </w:p>
    <w:p w14:paraId="36A1EF6C"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What is the average distance in miles that a bike is ridden?</w:t>
      </w:r>
    </w:p>
    <w:p w14:paraId="7D6AD03B"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Which bikes (by ID) are most likely due for repair or inspection in the timespan?</w:t>
      </w:r>
    </w:p>
    <w:p w14:paraId="05C36B03" w14:textId="77777777" w:rsidR="0032759E" w:rsidRPr="0032759E" w:rsidRDefault="0032759E" w:rsidP="0032759E">
      <w:pPr>
        <w:numPr>
          <w:ilvl w:val="0"/>
          <w:numId w:val="1"/>
        </w:numPr>
        <w:spacing w:before="100" w:beforeAutospacing="1" w:after="100" w:afterAutospacing="1" w:line="240" w:lineRule="auto"/>
        <w:rPr>
          <w:rFonts w:ascii="Benton Sans Book" w:eastAsia="Times New Roman" w:hAnsi="Benton Sans Book" w:cs="Times New Roman"/>
          <w:color w:val="606B76"/>
          <w:sz w:val="14"/>
          <w:szCs w:val="14"/>
        </w:rPr>
      </w:pPr>
      <w:r w:rsidRPr="0032759E">
        <w:rPr>
          <w:rFonts w:ascii="Benton Sans Book" w:eastAsia="Times New Roman" w:hAnsi="Benton Sans Book" w:cs="Times New Roman"/>
          <w:color w:val="606B76"/>
          <w:sz w:val="14"/>
          <w:szCs w:val="14"/>
        </w:rPr>
        <w:t>How variable is the utilization by bike ID?</w:t>
      </w:r>
    </w:p>
    <w:p w14:paraId="04E38787" w14:textId="1EF107AF" w:rsidR="006D4152" w:rsidRDefault="0032759E" w:rsidP="0032759E">
      <w:pPr>
        <w:pStyle w:val="NormalWeb"/>
        <w:jc w:val="both"/>
        <w:rPr>
          <w:rFonts w:ascii="Benton Sans Book" w:hAnsi="Benton Sans Book"/>
          <w:b/>
          <w:bCs/>
          <w:color w:val="606B76"/>
          <w:sz w:val="19"/>
          <w:szCs w:val="19"/>
        </w:rPr>
      </w:pPr>
      <w:r w:rsidRPr="0032759E">
        <w:rPr>
          <w:rFonts w:ascii="Benton Sans Book" w:hAnsi="Benton Sans Book"/>
          <w:color w:val="606B76"/>
          <w:sz w:val="14"/>
          <w:szCs w:val="14"/>
        </w:rPr>
        <w:t>City officials would also</w:t>
      </w:r>
      <w:r>
        <w:rPr>
          <w:rFonts w:ascii="Benton Sans Book" w:hAnsi="Benton Sans Book"/>
          <w:color w:val="606B76"/>
          <w:sz w:val="14"/>
          <w:szCs w:val="14"/>
        </w:rPr>
        <w:t xml:space="preserve"> like to see a </w:t>
      </w:r>
      <w:r w:rsidRPr="0032759E">
        <w:rPr>
          <w:rFonts w:ascii="Benton Sans Book" w:hAnsi="Benton Sans Book"/>
          <w:color w:val="606B76"/>
          <w:sz w:val="14"/>
          <w:szCs w:val="14"/>
        </w:rPr>
        <w:t>dynamic map that shows how each station's popularity changes over time (by month and year). Again, with zip code data overlaid on the map.</w:t>
      </w:r>
    </w:p>
    <w:p w14:paraId="692E7B6F" w14:textId="77777777" w:rsidR="004D42F7" w:rsidRDefault="006D4152" w:rsidP="004D42F7">
      <w:pPr>
        <w:pStyle w:val="Heading1"/>
        <w:rPr>
          <w:rFonts w:eastAsia="Times New Roman"/>
        </w:rPr>
      </w:pPr>
      <w:bookmarkStart w:id="1" w:name="_Toc60954849"/>
      <w:r>
        <w:rPr>
          <w:rFonts w:eastAsia="Times New Roman"/>
        </w:rPr>
        <w:t>ETL Process</w:t>
      </w:r>
      <w:bookmarkEnd w:id="1"/>
    </w:p>
    <w:p w14:paraId="378AC838" w14:textId="6BF2CC64" w:rsidR="0032759E" w:rsidRPr="00ED3E8D" w:rsidRDefault="00D37381" w:rsidP="00ED3E8D">
      <w:pPr>
        <w:pStyle w:val="NormalWeb"/>
        <w:jc w:val="both"/>
        <w:rPr>
          <w:rFonts w:ascii="Benton Sans Book" w:hAnsi="Benton Sans Book"/>
          <w:color w:val="606B76"/>
          <w:sz w:val="14"/>
          <w:szCs w:val="14"/>
        </w:rPr>
      </w:pPr>
      <w:r w:rsidRPr="00ED3E8D">
        <w:rPr>
          <w:rFonts w:ascii="Benton Sans Book" w:hAnsi="Benton Sans Book"/>
          <w:color w:val="606B76"/>
          <w:sz w:val="14"/>
          <w:szCs w:val="14"/>
        </w:rPr>
        <w:t xml:space="preserve">The data was downloaded from the  </w:t>
      </w:r>
      <w:r w:rsidR="00ED3E8D">
        <w:rPr>
          <w:rFonts w:ascii="Benton Sans Book" w:hAnsi="Benton Sans Book"/>
          <w:color w:val="606B76"/>
          <w:sz w:val="14"/>
          <w:szCs w:val="14"/>
        </w:rPr>
        <w:fldChar w:fldCharType="begin"/>
      </w:r>
      <w:r w:rsidR="00ED3E8D">
        <w:rPr>
          <w:rFonts w:ascii="Benton Sans Book" w:hAnsi="Benton Sans Book"/>
          <w:color w:val="606B76"/>
          <w:sz w:val="14"/>
          <w:szCs w:val="14"/>
        </w:rPr>
        <w:instrText xml:space="preserve"> HYPERLINK "https://www.citibikenyc.com/system-data" \t "_blank" </w:instrText>
      </w:r>
      <w:r w:rsidR="00ED3E8D">
        <w:rPr>
          <w:rFonts w:ascii="Benton Sans Book" w:hAnsi="Benton Sans Book"/>
          <w:color w:val="606B76"/>
          <w:sz w:val="14"/>
          <w:szCs w:val="14"/>
        </w:rPr>
      </w:r>
      <w:r w:rsidR="00ED3E8D">
        <w:rPr>
          <w:rFonts w:ascii="Benton Sans Book" w:hAnsi="Benton Sans Book"/>
          <w:color w:val="606B76"/>
          <w:sz w:val="14"/>
          <w:szCs w:val="14"/>
        </w:rPr>
        <w:fldChar w:fldCharType="separate"/>
      </w:r>
      <w:r w:rsidRPr="00ED3E8D">
        <w:rPr>
          <w:rStyle w:val="Hyperlink"/>
          <w:rFonts w:ascii="Benton Sans Book" w:hAnsi="Benton Sans Book"/>
          <w:sz w:val="14"/>
          <w:szCs w:val="14"/>
        </w:rPr>
        <w:t>Citi Bike Data</w:t>
      </w:r>
      <w:r w:rsidR="00ED3E8D">
        <w:rPr>
          <w:rFonts w:ascii="Benton Sans Book" w:hAnsi="Benton Sans Book"/>
          <w:color w:val="606B76"/>
          <w:sz w:val="14"/>
          <w:szCs w:val="14"/>
        </w:rPr>
        <w:fldChar w:fldCharType="end"/>
      </w:r>
      <w:r w:rsidRPr="00ED3E8D">
        <w:rPr>
          <w:rFonts w:ascii="Benton Sans Book" w:hAnsi="Benton Sans Book"/>
          <w:color w:val="606B76"/>
          <w:sz w:val="14"/>
          <w:szCs w:val="14"/>
        </w:rPr>
        <w:t xml:space="preserve"> </w:t>
      </w:r>
      <w:r w:rsidRPr="00ED3E8D">
        <w:rPr>
          <w:rFonts w:ascii="Benton Sans Book" w:hAnsi="Benton Sans Book"/>
          <w:color w:val="606B76"/>
          <w:sz w:val="14"/>
          <w:szCs w:val="14"/>
        </w:rPr>
        <w:t>webpag</w:t>
      </w:r>
      <w:r w:rsidRPr="00ED3E8D">
        <w:rPr>
          <w:rFonts w:ascii="Benton Sans Book" w:hAnsi="Benton Sans Book"/>
          <w:color w:val="606B76"/>
          <w:sz w:val="14"/>
          <w:szCs w:val="14"/>
        </w:rPr>
        <w:t>e. The</w:t>
      </w:r>
      <w:r w:rsidR="004D42F7" w:rsidRPr="00ED3E8D">
        <w:rPr>
          <w:rFonts w:ascii="Benton Sans Book" w:hAnsi="Benton Sans Book"/>
          <w:color w:val="606B76"/>
          <w:sz w:val="14"/>
          <w:szCs w:val="14"/>
        </w:rPr>
        <w:t xml:space="preserve"> </w:t>
      </w:r>
      <w:r w:rsidRPr="00ED3E8D">
        <w:rPr>
          <w:rFonts w:ascii="Benton Sans Book" w:hAnsi="Benton Sans Book"/>
          <w:color w:val="606B76"/>
          <w:sz w:val="14"/>
          <w:szCs w:val="14"/>
        </w:rPr>
        <w:t xml:space="preserve">data was unzipped and using a python script, the data was cleaned and </w:t>
      </w:r>
      <w:r w:rsidR="004D42F7" w:rsidRPr="00ED3E8D">
        <w:rPr>
          <w:rFonts w:ascii="Benton Sans Book" w:hAnsi="Benton Sans Book"/>
          <w:color w:val="606B76"/>
          <w:sz w:val="14"/>
          <w:szCs w:val="14"/>
        </w:rPr>
        <w:t>stored as single csv file. The records from 2016 until 2020 was used for the analysis.</w:t>
      </w:r>
    </w:p>
    <w:p w14:paraId="59D366AD" w14:textId="58F1D329" w:rsidR="002200F3" w:rsidRPr="00ED3E8D" w:rsidRDefault="002200F3" w:rsidP="00ED3E8D">
      <w:pPr>
        <w:pStyle w:val="Heading1"/>
      </w:pPr>
      <w:bookmarkStart w:id="2" w:name="_Toc60954850"/>
      <w:r w:rsidRPr="00ED3E8D">
        <w:t>Analysis</w:t>
      </w:r>
      <w:bookmarkEnd w:id="2"/>
    </w:p>
    <w:p w14:paraId="6DD8CADF" w14:textId="6061C972" w:rsidR="002200F3" w:rsidRDefault="002200F3" w:rsidP="002200F3">
      <w:pPr>
        <w:spacing w:after="0" w:line="240" w:lineRule="auto"/>
        <w:rPr>
          <w:rFonts w:ascii="Benton Sans Book" w:eastAsia="Times New Roman" w:hAnsi="Benton Sans Book" w:cs="Times New Roman"/>
          <w:color w:val="606B76"/>
          <w:sz w:val="14"/>
          <w:szCs w:val="14"/>
        </w:rPr>
      </w:pPr>
      <w:r w:rsidRPr="002200F3">
        <w:rPr>
          <w:rFonts w:ascii="Benton Sans Book" w:eastAsia="Times New Roman" w:hAnsi="Benton Sans Book" w:cs="Times New Roman"/>
          <w:color w:val="606B76"/>
          <w:sz w:val="14"/>
          <w:szCs w:val="14"/>
        </w:rPr>
        <w:t xml:space="preserve">For analysis and building </w:t>
      </w:r>
      <w:r>
        <w:rPr>
          <w:rFonts w:ascii="Benton Sans Book" w:eastAsia="Times New Roman" w:hAnsi="Benton Sans Book" w:cs="Times New Roman"/>
          <w:color w:val="606B76"/>
          <w:sz w:val="14"/>
          <w:szCs w:val="14"/>
        </w:rPr>
        <w:t>the</w:t>
      </w:r>
      <w:r w:rsidRPr="002200F3">
        <w:rPr>
          <w:rFonts w:ascii="Benton Sans Book" w:eastAsia="Times New Roman" w:hAnsi="Benton Sans Book" w:cs="Times New Roman"/>
          <w:color w:val="606B76"/>
          <w:sz w:val="14"/>
          <w:szCs w:val="14"/>
        </w:rPr>
        <w:t xml:space="preserve"> dashboard,</w:t>
      </w:r>
      <w:r>
        <w:rPr>
          <w:rFonts w:ascii="Benton Sans Book" w:eastAsia="Times New Roman" w:hAnsi="Benton Sans Book" w:cs="Times New Roman"/>
          <w:color w:val="606B76"/>
          <w:sz w:val="14"/>
          <w:szCs w:val="14"/>
        </w:rPr>
        <w:t xml:space="preserve"> over</w:t>
      </w:r>
      <w:r w:rsidRPr="002200F3">
        <w:rPr>
          <w:rFonts w:ascii="Benton Sans Book" w:eastAsia="Times New Roman" w:hAnsi="Benton Sans Book" w:cs="Times New Roman"/>
          <w:color w:val="606B76"/>
          <w:sz w:val="14"/>
          <w:szCs w:val="14"/>
        </w:rPr>
        <w:t xml:space="preserve"> 3M records were analyzed.</w:t>
      </w:r>
      <w:r>
        <w:rPr>
          <w:rFonts w:ascii="Benton Sans Book" w:eastAsia="Times New Roman" w:hAnsi="Benton Sans Book" w:cs="Times New Roman"/>
          <w:color w:val="606B76"/>
          <w:sz w:val="14"/>
          <w:szCs w:val="14"/>
        </w:rPr>
        <w:t xml:space="preserve"> The data was analyzed from various viewpoints. A story board with 8 dashboards was created in tableau. The analysis is described below.</w:t>
      </w:r>
    </w:p>
    <w:p w14:paraId="114235C1" w14:textId="661F4582" w:rsidR="002200F3" w:rsidRDefault="002200F3" w:rsidP="002200F3">
      <w:pPr>
        <w:spacing w:after="0" w:line="240" w:lineRule="auto"/>
        <w:rPr>
          <w:rFonts w:ascii="Benton Sans Book" w:eastAsia="Times New Roman" w:hAnsi="Benton Sans Book" w:cs="Times New Roman"/>
          <w:color w:val="606B76"/>
          <w:sz w:val="14"/>
          <w:szCs w:val="14"/>
        </w:rPr>
      </w:pPr>
    </w:p>
    <w:p w14:paraId="58BA74D3" w14:textId="52357495" w:rsidR="002200F3" w:rsidRDefault="002200F3" w:rsidP="002200F3">
      <w:pPr>
        <w:pStyle w:val="Heading2"/>
        <w:rPr>
          <w:rFonts w:eastAsia="Times New Roman"/>
        </w:rPr>
      </w:pPr>
      <w:bookmarkStart w:id="3" w:name="_Toc60954851"/>
      <w:r>
        <w:rPr>
          <w:rFonts w:eastAsia="Times New Roman"/>
        </w:rPr>
        <w:t>Growth Trends</w:t>
      </w:r>
      <w:bookmarkEnd w:id="3"/>
    </w:p>
    <w:p w14:paraId="67C64A06" w14:textId="5F4E42A3" w:rsidR="002200F3" w:rsidRDefault="00DE3209" w:rsidP="002200F3">
      <w:pPr>
        <w:spacing w:after="0" w:line="240" w:lineRule="auto"/>
        <w:rPr>
          <w:rFonts w:ascii="Benton Sans Book" w:eastAsia="Times New Roman" w:hAnsi="Benton Sans Book" w:cs="Times New Roman"/>
          <w:color w:val="606B76"/>
          <w:sz w:val="14"/>
          <w:szCs w:val="14"/>
        </w:rPr>
      </w:pPr>
      <w:r>
        <w:rPr>
          <w:rFonts w:ascii="Benton Sans Book" w:eastAsia="Times New Roman" w:hAnsi="Benton Sans Book" w:cs="Times New Roman"/>
          <w:color w:val="606B76"/>
          <w:sz w:val="14"/>
          <w:szCs w:val="14"/>
        </w:rPr>
        <w:t>The</w:t>
      </w:r>
      <w:r w:rsidR="002200F3" w:rsidRPr="002200F3">
        <w:rPr>
          <w:rFonts w:ascii="Benton Sans Book" w:eastAsia="Times New Roman" w:hAnsi="Benton Sans Book" w:cs="Times New Roman"/>
          <w:color w:val="606B76"/>
          <w:sz w:val="14"/>
          <w:szCs w:val="14"/>
        </w:rPr>
        <w:t xml:space="preserve"> first focus was to analyze the general growth trends for the Citi bike program. The average growth and comparison chart of short-term vs Subscriber chart was created as a part of </w:t>
      </w:r>
      <w:r w:rsidR="007569BF" w:rsidRPr="002200F3">
        <w:rPr>
          <w:rFonts w:ascii="Benton Sans Book" w:eastAsia="Times New Roman" w:hAnsi="Benton Sans Book" w:cs="Times New Roman"/>
          <w:color w:val="606B76"/>
          <w:sz w:val="14"/>
          <w:szCs w:val="14"/>
        </w:rPr>
        <w:t>analysis.</w:t>
      </w:r>
    </w:p>
    <w:p w14:paraId="0671CB2D" w14:textId="77777777" w:rsidR="002200F3" w:rsidRPr="002200F3" w:rsidRDefault="002200F3" w:rsidP="002200F3">
      <w:pPr>
        <w:spacing w:after="0" w:line="240" w:lineRule="auto"/>
        <w:rPr>
          <w:rFonts w:ascii="Benton Sans Book" w:eastAsia="Times New Roman" w:hAnsi="Benton Sans Book" w:cs="Times New Roman"/>
          <w:color w:val="606B76"/>
          <w:sz w:val="14"/>
          <w:szCs w:val="14"/>
        </w:rPr>
      </w:pPr>
    </w:p>
    <w:p w14:paraId="1B419788" w14:textId="1E16DAE8" w:rsidR="002200F3" w:rsidRPr="002200F3" w:rsidRDefault="002200F3" w:rsidP="002200F3">
      <w:pPr>
        <w:pStyle w:val="Heading3"/>
        <w:rPr>
          <w:rFonts w:ascii="Times New Roman" w:eastAsia="Times New Roman" w:hAnsi="Times New Roman"/>
        </w:rPr>
      </w:pPr>
      <w:bookmarkStart w:id="4" w:name="_Toc60954852"/>
      <w:r w:rsidRPr="002200F3">
        <w:rPr>
          <w:rFonts w:eastAsia="Times New Roman"/>
        </w:rPr>
        <w:t>Ridership Growth Trends</w:t>
      </w:r>
      <w:bookmarkEnd w:id="4"/>
    </w:p>
    <w:p w14:paraId="3E5F0875" w14:textId="77777777" w:rsidR="002200F3" w:rsidRPr="002200F3" w:rsidRDefault="002200F3" w:rsidP="002200F3">
      <w:pPr>
        <w:spacing w:after="0" w:line="240" w:lineRule="auto"/>
        <w:rPr>
          <w:rFonts w:ascii="Benton Sans Book" w:eastAsia="Times New Roman" w:hAnsi="Benton Sans Book" w:cs="Times New Roman"/>
          <w:color w:val="606B76"/>
          <w:sz w:val="14"/>
          <w:szCs w:val="14"/>
        </w:rPr>
      </w:pPr>
    </w:p>
    <w:p w14:paraId="427D3D86" w14:textId="672B64A1" w:rsidR="002200F3" w:rsidRPr="002200F3" w:rsidRDefault="002200F3" w:rsidP="002200F3">
      <w:pPr>
        <w:spacing w:after="0" w:line="240" w:lineRule="auto"/>
        <w:rPr>
          <w:rFonts w:ascii="Times New Roman" w:eastAsia="Times New Roman" w:hAnsi="Times New Roman" w:cs="Times New Roman"/>
          <w:sz w:val="24"/>
          <w:szCs w:val="24"/>
        </w:rPr>
      </w:pPr>
      <w:r>
        <w:rPr>
          <w:rFonts w:ascii="Benton Sans Book" w:eastAsia="Times New Roman" w:hAnsi="Benton Sans Book" w:cs="Times New Roman"/>
          <w:color w:val="606B76"/>
          <w:sz w:val="14"/>
          <w:szCs w:val="14"/>
        </w:rPr>
        <w:t>It was</w:t>
      </w:r>
      <w:r w:rsidRPr="002200F3">
        <w:rPr>
          <w:rFonts w:ascii="Benton Sans Book" w:eastAsia="Times New Roman" w:hAnsi="Benton Sans Book" w:cs="Times New Roman"/>
          <w:color w:val="606B76"/>
          <w:sz w:val="14"/>
          <w:szCs w:val="14"/>
        </w:rPr>
        <w:t xml:space="preserve"> identified that</w:t>
      </w:r>
      <w:r>
        <w:rPr>
          <w:rFonts w:ascii="Benton Sans Book" w:eastAsia="Times New Roman" w:hAnsi="Benton Sans Book" w:cs="Times New Roman"/>
          <w:color w:val="606B76"/>
          <w:sz w:val="14"/>
          <w:szCs w:val="14"/>
        </w:rPr>
        <w:t xml:space="preserve"> the</w:t>
      </w:r>
      <w:r w:rsidRPr="002200F3">
        <w:rPr>
          <w:rFonts w:ascii="Benton Sans Book" w:eastAsia="Times New Roman" w:hAnsi="Benton Sans Book" w:cs="Times New Roman"/>
          <w:color w:val="606B76"/>
          <w:sz w:val="14"/>
          <w:szCs w:val="14"/>
        </w:rPr>
        <w:t xml:space="preserve"> total ridership grew over the years</w:t>
      </w:r>
      <w:r>
        <w:rPr>
          <w:rFonts w:ascii="Benton Sans Book" w:eastAsia="Times New Roman" w:hAnsi="Benton Sans Book" w:cs="Times New Roman"/>
          <w:color w:val="606B76"/>
          <w:sz w:val="14"/>
          <w:szCs w:val="14"/>
        </w:rPr>
        <w:t xml:space="preserve">. </w:t>
      </w:r>
      <w:r w:rsidRPr="002200F3">
        <w:rPr>
          <w:rFonts w:ascii="Benton Sans Book" w:eastAsia="Times New Roman" w:hAnsi="Benton Sans Book" w:cs="Times New Roman"/>
          <w:color w:val="606B76"/>
          <w:sz w:val="14"/>
          <w:szCs w:val="14"/>
        </w:rPr>
        <w:t xml:space="preserve">The percentage of growth compared to previous year went down each year. But the overall trend showed </w:t>
      </w:r>
      <w:r w:rsidRPr="002200F3">
        <w:rPr>
          <w:rFonts w:ascii="Benton Sans Book" w:eastAsia="Times New Roman" w:hAnsi="Benton Sans Book" w:cs="Times New Roman"/>
          <w:color w:val="606B76"/>
          <w:sz w:val="14"/>
          <w:szCs w:val="14"/>
        </w:rPr>
        <w:t>a growth</w:t>
      </w:r>
      <w:r w:rsidRPr="002200F3">
        <w:rPr>
          <w:rFonts w:ascii="Benton Sans Book" w:eastAsia="Times New Roman" w:hAnsi="Benton Sans Book" w:cs="Times New Roman"/>
          <w:color w:val="606B76"/>
          <w:sz w:val="14"/>
          <w:szCs w:val="14"/>
        </w:rPr>
        <w:t xml:space="preserve"> for the past 5 years.</w:t>
      </w:r>
    </w:p>
    <w:p w14:paraId="59AE053C" w14:textId="77777777" w:rsidR="002200F3" w:rsidRPr="002200F3" w:rsidRDefault="002200F3" w:rsidP="002200F3">
      <w:pPr>
        <w:spacing w:after="0" w:line="240" w:lineRule="auto"/>
        <w:rPr>
          <w:rFonts w:ascii="Benton Sans Book" w:eastAsia="Times New Roman" w:hAnsi="Benton Sans Book" w:cs="Times New Roman"/>
          <w:color w:val="606B76"/>
          <w:sz w:val="14"/>
          <w:szCs w:val="14"/>
        </w:rPr>
      </w:pPr>
    </w:p>
    <w:p w14:paraId="040BBA8C" w14:textId="77777777" w:rsidR="002200F3" w:rsidRPr="002200F3" w:rsidRDefault="002200F3" w:rsidP="002200F3">
      <w:pPr>
        <w:pStyle w:val="Heading3"/>
        <w:rPr>
          <w:rFonts w:eastAsia="Times New Roman"/>
        </w:rPr>
      </w:pPr>
      <w:bookmarkStart w:id="5" w:name="_Toc60954853"/>
      <w:r w:rsidRPr="002200F3">
        <w:rPr>
          <w:rFonts w:eastAsia="Times New Roman"/>
        </w:rPr>
        <w:t>Short Term Vs Subscriber Trends</w:t>
      </w:r>
      <w:bookmarkEnd w:id="5"/>
    </w:p>
    <w:p w14:paraId="510047FA" w14:textId="77777777" w:rsidR="002200F3" w:rsidRPr="002200F3" w:rsidRDefault="002200F3" w:rsidP="002200F3">
      <w:pPr>
        <w:spacing w:after="0" w:line="240" w:lineRule="auto"/>
        <w:rPr>
          <w:rFonts w:ascii="Benton Sans Book" w:eastAsia="Times New Roman" w:hAnsi="Benton Sans Book" w:cs="Times New Roman"/>
          <w:color w:val="606B76"/>
          <w:sz w:val="14"/>
          <w:szCs w:val="14"/>
        </w:rPr>
      </w:pPr>
    </w:p>
    <w:p w14:paraId="7E532613" w14:textId="568C305F" w:rsidR="00FB680C" w:rsidRDefault="002200F3" w:rsidP="002200F3">
      <w:pPr>
        <w:spacing w:after="0" w:line="240" w:lineRule="auto"/>
        <w:rPr>
          <w:rFonts w:ascii="Benton Sans Book" w:eastAsia="Times New Roman" w:hAnsi="Benton Sans Book" w:cs="Times New Roman"/>
          <w:color w:val="606B76"/>
          <w:sz w:val="14"/>
          <w:szCs w:val="14"/>
        </w:rPr>
      </w:pPr>
      <w:r w:rsidRPr="002200F3">
        <w:rPr>
          <w:rFonts w:ascii="Benton Sans Book" w:eastAsia="Times New Roman" w:hAnsi="Benton Sans Book" w:cs="Times New Roman"/>
          <w:color w:val="606B76"/>
          <w:sz w:val="14"/>
          <w:szCs w:val="14"/>
        </w:rPr>
        <w:t xml:space="preserve">Rider subscription has grown over the last 5 years. The </w:t>
      </w:r>
      <w:r w:rsidRPr="002200F3">
        <w:rPr>
          <w:rFonts w:ascii="Benton Sans Book" w:eastAsia="Times New Roman" w:hAnsi="Benton Sans Book" w:cs="Times New Roman"/>
          <w:color w:val="606B76"/>
          <w:sz w:val="14"/>
          <w:szCs w:val="14"/>
        </w:rPr>
        <w:t>short-term</w:t>
      </w:r>
      <w:r w:rsidRPr="002200F3">
        <w:rPr>
          <w:rFonts w:ascii="Benton Sans Book" w:eastAsia="Times New Roman" w:hAnsi="Benton Sans Book" w:cs="Times New Roman"/>
          <w:color w:val="606B76"/>
          <w:sz w:val="14"/>
          <w:szCs w:val="14"/>
        </w:rPr>
        <w:t xml:space="preserve"> riders also grew in small </w:t>
      </w:r>
      <w:r w:rsidRPr="002200F3">
        <w:rPr>
          <w:rFonts w:ascii="Benton Sans Book" w:eastAsia="Times New Roman" w:hAnsi="Benton Sans Book" w:cs="Times New Roman"/>
          <w:color w:val="606B76"/>
          <w:sz w:val="14"/>
          <w:szCs w:val="14"/>
        </w:rPr>
        <w:t>proportions</w:t>
      </w:r>
      <w:r w:rsidRPr="002200F3">
        <w:rPr>
          <w:rFonts w:ascii="Benton Sans Book" w:eastAsia="Times New Roman" w:hAnsi="Benton Sans Book" w:cs="Times New Roman"/>
          <w:color w:val="606B76"/>
          <w:sz w:val="14"/>
          <w:szCs w:val="14"/>
        </w:rPr>
        <w:t xml:space="preserve">. One interesting observation: In 2020 due to </w:t>
      </w:r>
      <w:r w:rsidRPr="002200F3">
        <w:rPr>
          <w:rFonts w:ascii="Benton Sans Book" w:eastAsia="Times New Roman" w:hAnsi="Benton Sans Book" w:cs="Times New Roman"/>
          <w:color w:val="606B76"/>
          <w:sz w:val="14"/>
          <w:szCs w:val="14"/>
        </w:rPr>
        <w:t>COVID-19</w:t>
      </w:r>
      <w:r w:rsidRPr="002200F3">
        <w:rPr>
          <w:rFonts w:ascii="Benton Sans Book" w:eastAsia="Times New Roman" w:hAnsi="Benton Sans Book" w:cs="Times New Roman"/>
          <w:color w:val="606B76"/>
          <w:sz w:val="14"/>
          <w:szCs w:val="14"/>
        </w:rPr>
        <w:t xml:space="preserve"> situation the rider </w:t>
      </w:r>
      <w:r w:rsidRPr="002200F3">
        <w:rPr>
          <w:rFonts w:ascii="Benton Sans Book" w:eastAsia="Times New Roman" w:hAnsi="Benton Sans Book" w:cs="Times New Roman"/>
          <w:color w:val="606B76"/>
          <w:sz w:val="14"/>
          <w:szCs w:val="14"/>
        </w:rPr>
        <w:t>subscription</w:t>
      </w:r>
      <w:r w:rsidRPr="002200F3">
        <w:rPr>
          <w:rFonts w:ascii="Benton Sans Book" w:eastAsia="Times New Roman" w:hAnsi="Benton Sans Book" w:cs="Times New Roman"/>
          <w:color w:val="606B76"/>
          <w:sz w:val="14"/>
          <w:szCs w:val="14"/>
        </w:rPr>
        <w:t xml:space="preserve"> went down by almost 40%. But the </w:t>
      </w:r>
      <w:r w:rsidRPr="002200F3">
        <w:rPr>
          <w:rFonts w:ascii="Benton Sans Book" w:eastAsia="Times New Roman" w:hAnsi="Benton Sans Book" w:cs="Times New Roman"/>
          <w:color w:val="606B76"/>
          <w:sz w:val="14"/>
          <w:szCs w:val="14"/>
        </w:rPr>
        <w:t>short-term</w:t>
      </w:r>
      <w:r w:rsidRPr="002200F3">
        <w:rPr>
          <w:rFonts w:ascii="Benton Sans Book" w:eastAsia="Times New Roman" w:hAnsi="Benton Sans Book" w:cs="Times New Roman"/>
          <w:color w:val="606B76"/>
          <w:sz w:val="14"/>
          <w:szCs w:val="14"/>
        </w:rPr>
        <w:t xml:space="preserve"> customers almost tripled during </w:t>
      </w:r>
      <w:r w:rsidRPr="002200F3">
        <w:rPr>
          <w:rFonts w:ascii="Benton Sans Book" w:eastAsia="Times New Roman" w:hAnsi="Benton Sans Book" w:cs="Times New Roman"/>
          <w:color w:val="606B76"/>
          <w:sz w:val="14"/>
          <w:szCs w:val="14"/>
        </w:rPr>
        <w:t>2020.</w:t>
      </w:r>
    </w:p>
    <w:p w14:paraId="5B28A119" w14:textId="40B92E33" w:rsidR="002200F3" w:rsidRDefault="002200F3" w:rsidP="002200F3">
      <w:pPr>
        <w:spacing w:after="0" w:line="240" w:lineRule="auto"/>
        <w:rPr>
          <w:rFonts w:ascii="Benton Sans Book" w:eastAsia="Times New Roman" w:hAnsi="Benton Sans Book" w:cs="Times New Roman"/>
          <w:color w:val="606B76"/>
          <w:sz w:val="14"/>
          <w:szCs w:val="14"/>
        </w:rPr>
      </w:pPr>
    </w:p>
    <w:p w14:paraId="1B2E2682" w14:textId="05AB2448" w:rsidR="002200F3" w:rsidRDefault="002200F3" w:rsidP="002200F3">
      <w:pPr>
        <w:spacing w:after="0" w:line="240" w:lineRule="auto"/>
      </w:pPr>
    </w:p>
    <w:p w14:paraId="119BA172" w14:textId="1069BE8D" w:rsidR="00ED3E8D" w:rsidRDefault="00ED3E8D" w:rsidP="002200F3">
      <w:pPr>
        <w:spacing w:after="0" w:line="240" w:lineRule="auto"/>
      </w:pPr>
    </w:p>
    <w:p w14:paraId="43BFE4D0" w14:textId="77777777" w:rsidR="00ED3E8D" w:rsidRDefault="00ED3E8D" w:rsidP="002200F3">
      <w:pPr>
        <w:spacing w:after="0" w:line="240" w:lineRule="auto"/>
      </w:pPr>
    </w:p>
    <w:p w14:paraId="222B1C7C" w14:textId="267A4E20" w:rsidR="007569BF" w:rsidRDefault="00DE3209" w:rsidP="007569BF">
      <w:pPr>
        <w:pStyle w:val="Heading2"/>
        <w:rPr>
          <w:rFonts w:eastAsia="Times New Roman"/>
        </w:rPr>
      </w:pPr>
      <w:bookmarkStart w:id="6" w:name="_Toc60954854"/>
      <w:r>
        <w:rPr>
          <w:rFonts w:eastAsia="Times New Roman"/>
        </w:rPr>
        <w:lastRenderedPageBreak/>
        <w:t xml:space="preserve">Ridership </w:t>
      </w:r>
      <w:r w:rsidR="007569BF">
        <w:rPr>
          <w:rFonts w:eastAsia="Times New Roman"/>
        </w:rPr>
        <w:t>Trends</w:t>
      </w:r>
      <w:r>
        <w:rPr>
          <w:rFonts w:eastAsia="Times New Roman"/>
        </w:rPr>
        <w:t xml:space="preserve"> and Patterns</w:t>
      </w:r>
      <w:bookmarkEnd w:id="6"/>
    </w:p>
    <w:p w14:paraId="6AF08A79" w14:textId="57A5763E" w:rsidR="007569BF" w:rsidRDefault="00DE3209" w:rsidP="007569BF">
      <w:pPr>
        <w:spacing w:after="0" w:line="240" w:lineRule="auto"/>
        <w:rPr>
          <w:rFonts w:ascii="Benton Sans Book" w:eastAsia="Times New Roman" w:hAnsi="Benton Sans Book" w:cs="Times New Roman"/>
          <w:color w:val="606B76"/>
          <w:sz w:val="14"/>
          <w:szCs w:val="14"/>
        </w:rPr>
      </w:pPr>
      <w:r>
        <w:rPr>
          <w:rFonts w:ascii="Benton Sans Book" w:eastAsia="Times New Roman" w:hAnsi="Benton Sans Book" w:cs="Times New Roman"/>
          <w:color w:val="606B76"/>
          <w:sz w:val="14"/>
          <w:szCs w:val="14"/>
        </w:rPr>
        <w:t xml:space="preserve">The next </w:t>
      </w:r>
      <w:r w:rsidR="007569BF" w:rsidRPr="002200F3">
        <w:rPr>
          <w:rFonts w:ascii="Benton Sans Book" w:eastAsia="Times New Roman" w:hAnsi="Benton Sans Book" w:cs="Times New Roman"/>
          <w:color w:val="606B76"/>
          <w:sz w:val="14"/>
          <w:szCs w:val="14"/>
        </w:rPr>
        <w:t xml:space="preserve">focus was to analyze the general </w:t>
      </w:r>
      <w:r>
        <w:rPr>
          <w:rFonts w:ascii="Benton Sans Book" w:eastAsia="Times New Roman" w:hAnsi="Benton Sans Book" w:cs="Times New Roman"/>
          <w:color w:val="606B76"/>
          <w:sz w:val="14"/>
          <w:szCs w:val="14"/>
        </w:rPr>
        <w:t>ridership</w:t>
      </w:r>
      <w:r w:rsidR="007569BF" w:rsidRPr="002200F3">
        <w:rPr>
          <w:rFonts w:ascii="Benton Sans Book" w:eastAsia="Times New Roman" w:hAnsi="Benton Sans Book" w:cs="Times New Roman"/>
          <w:color w:val="606B76"/>
          <w:sz w:val="14"/>
          <w:szCs w:val="14"/>
        </w:rPr>
        <w:t xml:space="preserve"> trends </w:t>
      </w:r>
      <w:r>
        <w:rPr>
          <w:rFonts w:ascii="Benton Sans Book" w:eastAsia="Times New Roman" w:hAnsi="Benton Sans Book" w:cs="Times New Roman"/>
          <w:color w:val="606B76"/>
          <w:sz w:val="14"/>
          <w:szCs w:val="14"/>
        </w:rPr>
        <w:t xml:space="preserve">and patterns </w:t>
      </w:r>
      <w:r w:rsidR="007569BF" w:rsidRPr="002200F3">
        <w:rPr>
          <w:rFonts w:ascii="Benton Sans Book" w:eastAsia="Times New Roman" w:hAnsi="Benton Sans Book" w:cs="Times New Roman"/>
          <w:color w:val="606B76"/>
          <w:sz w:val="14"/>
          <w:szCs w:val="14"/>
        </w:rPr>
        <w:t xml:space="preserve">for the Citi bike program. The </w:t>
      </w:r>
      <w:r>
        <w:rPr>
          <w:rFonts w:ascii="Benton Sans Book" w:eastAsia="Times New Roman" w:hAnsi="Benton Sans Book" w:cs="Times New Roman"/>
          <w:color w:val="606B76"/>
          <w:sz w:val="14"/>
          <w:szCs w:val="14"/>
        </w:rPr>
        <w:t>monthly analysis graphs, by year</w:t>
      </w:r>
      <w:r w:rsidR="007569BF" w:rsidRPr="002200F3">
        <w:rPr>
          <w:rFonts w:ascii="Benton Sans Book" w:eastAsia="Times New Roman" w:hAnsi="Benton Sans Book" w:cs="Times New Roman"/>
          <w:color w:val="606B76"/>
          <w:sz w:val="14"/>
          <w:szCs w:val="14"/>
        </w:rPr>
        <w:t xml:space="preserve"> and comparison chart of </w:t>
      </w:r>
      <w:r>
        <w:rPr>
          <w:rFonts w:ascii="Benton Sans Book" w:eastAsia="Times New Roman" w:hAnsi="Benton Sans Book" w:cs="Times New Roman"/>
          <w:color w:val="606B76"/>
          <w:sz w:val="14"/>
          <w:szCs w:val="14"/>
        </w:rPr>
        <w:t xml:space="preserve">Weekend </w:t>
      </w:r>
      <w:r w:rsidR="007569BF" w:rsidRPr="002200F3">
        <w:rPr>
          <w:rFonts w:ascii="Benton Sans Book" w:eastAsia="Times New Roman" w:hAnsi="Benton Sans Book" w:cs="Times New Roman"/>
          <w:color w:val="606B76"/>
          <w:sz w:val="14"/>
          <w:szCs w:val="14"/>
        </w:rPr>
        <w:t xml:space="preserve">vs </w:t>
      </w:r>
      <w:r>
        <w:rPr>
          <w:rFonts w:ascii="Benton Sans Book" w:eastAsia="Times New Roman" w:hAnsi="Benton Sans Book" w:cs="Times New Roman"/>
          <w:color w:val="606B76"/>
          <w:sz w:val="14"/>
          <w:szCs w:val="14"/>
        </w:rPr>
        <w:t>Weekday</w:t>
      </w:r>
      <w:r w:rsidR="007569BF" w:rsidRPr="002200F3">
        <w:rPr>
          <w:rFonts w:ascii="Benton Sans Book" w:eastAsia="Times New Roman" w:hAnsi="Benton Sans Book" w:cs="Times New Roman"/>
          <w:color w:val="606B76"/>
          <w:sz w:val="14"/>
          <w:szCs w:val="14"/>
        </w:rPr>
        <w:t xml:space="preserve"> chart was created as a part of analysis.</w:t>
      </w:r>
    </w:p>
    <w:p w14:paraId="657DB239" w14:textId="28FD4476" w:rsidR="007569BF" w:rsidRDefault="007569BF" w:rsidP="002200F3">
      <w:pPr>
        <w:spacing w:after="0" w:line="240" w:lineRule="auto"/>
      </w:pPr>
    </w:p>
    <w:p w14:paraId="5D060CDF" w14:textId="77777777" w:rsidR="007569BF" w:rsidRPr="007569BF" w:rsidRDefault="007569BF" w:rsidP="007569BF">
      <w:pPr>
        <w:pStyle w:val="Heading3"/>
        <w:rPr>
          <w:rFonts w:eastAsia="Times New Roman"/>
        </w:rPr>
      </w:pPr>
      <w:bookmarkStart w:id="7" w:name="_Toc60954855"/>
      <w:r w:rsidRPr="007569BF">
        <w:rPr>
          <w:rFonts w:eastAsia="Times New Roman"/>
        </w:rPr>
        <w:t>Monthly Analysis</w:t>
      </w:r>
      <w:bookmarkEnd w:id="7"/>
    </w:p>
    <w:p w14:paraId="4C289CE1" w14:textId="77777777" w:rsidR="007569BF" w:rsidRDefault="007569BF" w:rsidP="007569BF">
      <w:pPr>
        <w:pStyle w:val="NormalWeb"/>
        <w:spacing w:before="0" w:beforeAutospacing="0" w:after="0" w:afterAutospacing="0"/>
        <w:rPr>
          <w:rFonts w:ascii="Tableau Book" w:hAnsi="Tableau Book"/>
          <w:color w:val="666666"/>
          <w:sz w:val="14"/>
          <w:szCs w:val="14"/>
        </w:rPr>
      </w:pPr>
    </w:p>
    <w:p w14:paraId="4D1743B9" w14:textId="6918AB9C" w:rsidR="007569BF" w:rsidRDefault="007569BF" w:rsidP="007569BF">
      <w:pPr>
        <w:pStyle w:val="NormalWeb"/>
        <w:spacing w:before="0" w:beforeAutospacing="0" w:after="0" w:afterAutospacing="0"/>
      </w:pPr>
      <w:r>
        <w:rPr>
          <w:rFonts w:ascii="Tableau Book" w:hAnsi="Tableau Book"/>
          <w:color w:val="666666"/>
          <w:sz w:val="14"/>
          <w:szCs w:val="14"/>
        </w:rPr>
        <w:t xml:space="preserve">The Ridership monthly analysis graph shows the ridership </w:t>
      </w:r>
      <w:r w:rsidR="00DE3209">
        <w:rPr>
          <w:rFonts w:ascii="Tableau Book" w:hAnsi="Tableau Book"/>
          <w:color w:val="666666"/>
          <w:sz w:val="14"/>
          <w:szCs w:val="14"/>
        </w:rPr>
        <w:t xml:space="preserve">typically </w:t>
      </w:r>
      <w:r>
        <w:rPr>
          <w:rFonts w:ascii="Tableau Book" w:hAnsi="Tableau Book"/>
          <w:color w:val="666666"/>
          <w:sz w:val="14"/>
          <w:szCs w:val="14"/>
        </w:rPr>
        <w:t xml:space="preserve">increases from March and stays high during spring, </w:t>
      </w:r>
      <w:r w:rsidR="00DE3209">
        <w:rPr>
          <w:rFonts w:ascii="Tableau Book" w:hAnsi="Tableau Book"/>
          <w:color w:val="666666"/>
          <w:sz w:val="14"/>
          <w:szCs w:val="14"/>
        </w:rPr>
        <w:t>summer,</w:t>
      </w:r>
      <w:r>
        <w:rPr>
          <w:rFonts w:ascii="Tableau Book" w:hAnsi="Tableau Book"/>
          <w:color w:val="666666"/>
          <w:sz w:val="14"/>
          <w:szCs w:val="14"/>
        </w:rPr>
        <w:t xml:space="preserve"> and fall. </w:t>
      </w:r>
    </w:p>
    <w:p w14:paraId="108DDDD6" w14:textId="70A1DF8B" w:rsidR="007569BF" w:rsidRDefault="007569BF" w:rsidP="007569BF">
      <w:pPr>
        <w:pStyle w:val="NormalWeb"/>
        <w:spacing w:before="0" w:beforeAutospacing="0" w:after="0" w:afterAutospacing="0"/>
      </w:pPr>
      <w:r>
        <w:rPr>
          <w:rFonts w:ascii="Tableau Book" w:hAnsi="Tableau Book"/>
          <w:color w:val="666666"/>
          <w:sz w:val="14"/>
          <w:szCs w:val="14"/>
        </w:rPr>
        <w:t xml:space="preserve">The ridership is highest for the months of August and </w:t>
      </w:r>
      <w:r w:rsidR="00DE3209">
        <w:rPr>
          <w:rFonts w:ascii="Tableau Book" w:hAnsi="Tableau Book"/>
          <w:color w:val="666666"/>
          <w:sz w:val="14"/>
          <w:szCs w:val="14"/>
        </w:rPr>
        <w:t>September</w:t>
      </w:r>
      <w:r>
        <w:rPr>
          <w:rFonts w:ascii="Tableau Book" w:hAnsi="Tableau Book"/>
          <w:color w:val="666666"/>
          <w:sz w:val="14"/>
          <w:szCs w:val="14"/>
        </w:rPr>
        <w:t xml:space="preserve"> and </w:t>
      </w:r>
      <w:r w:rsidR="00DE3209">
        <w:rPr>
          <w:rFonts w:ascii="Tableau Book" w:hAnsi="Tableau Book"/>
          <w:color w:val="666666"/>
          <w:sz w:val="14"/>
          <w:szCs w:val="14"/>
        </w:rPr>
        <w:t>October</w:t>
      </w:r>
      <w:r>
        <w:rPr>
          <w:rFonts w:ascii="Tableau Book" w:hAnsi="Tableau Book"/>
          <w:color w:val="666666"/>
          <w:sz w:val="14"/>
          <w:szCs w:val="14"/>
        </w:rPr>
        <w:t xml:space="preserve">. </w:t>
      </w:r>
    </w:p>
    <w:p w14:paraId="2D84151D" w14:textId="7A8114AA" w:rsidR="007569BF" w:rsidRDefault="007569BF" w:rsidP="007569BF">
      <w:pPr>
        <w:pStyle w:val="NormalWeb"/>
        <w:spacing w:before="0" w:beforeAutospacing="0" w:after="0" w:afterAutospacing="0"/>
      </w:pPr>
      <w:r>
        <w:rPr>
          <w:rFonts w:ascii="Tableau Book" w:hAnsi="Tableau Book"/>
          <w:color w:val="666666"/>
          <w:sz w:val="14"/>
          <w:szCs w:val="14"/>
        </w:rPr>
        <w:t xml:space="preserve">The trends remained constant over the last five years. </w:t>
      </w:r>
      <w:r w:rsidR="00DE3209">
        <w:rPr>
          <w:rFonts w:ascii="Tableau Book" w:hAnsi="Tableau Book"/>
          <w:color w:val="666666"/>
          <w:sz w:val="14"/>
          <w:szCs w:val="14"/>
        </w:rPr>
        <w:t>However,</w:t>
      </w:r>
      <w:r>
        <w:rPr>
          <w:rFonts w:ascii="Tableau Book" w:hAnsi="Tableau Book"/>
          <w:color w:val="666666"/>
          <w:sz w:val="14"/>
          <w:szCs w:val="14"/>
        </w:rPr>
        <w:t xml:space="preserve"> </w:t>
      </w:r>
      <w:proofErr w:type="gramStart"/>
      <w:r>
        <w:rPr>
          <w:rFonts w:ascii="Tableau Book" w:hAnsi="Tableau Book"/>
          <w:color w:val="666666"/>
          <w:sz w:val="14"/>
          <w:szCs w:val="14"/>
        </w:rPr>
        <w:t>In</w:t>
      </w:r>
      <w:proofErr w:type="gramEnd"/>
      <w:r>
        <w:rPr>
          <w:rFonts w:ascii="Tableau Book" w:hAnsi="Tableau Book"/>
          <w:color w:val="666666"/>
          <w:sz w:val="14"/>
          <w:szCs w:val="14"/>
        </w:rPr>
        <w:t xml:space="preserve"> 2020, due to </w:t>
      </w:r>
      <w:r w:rsidR="00DE3209">
        <w:rPr>
          <w:rFonts w:ascii="Tableau Book" w:hAnsi="Tableau Book"/>
          <w:color w:val="666666"/>
          <w:sz w:val="14"/>
          <w:szCs w:val="14"/>
        </w:rPr>
        <w:t>COVID-19</w:t>
      </w:r>
      <w:r>
        <w:rPr>
          <w:rFonts w:ascii="Tableau Book" w:hAnsi="Tableau Book"/>
          <w:color w:val="666666"/>
          <w:sz w:val="14"/>
          <w:szCs w:val="14"/>
        </w:rPr>
        <w:t xml:space="preserve"> situation, the ridership fell during April and May compared to previous years.</w:t>
      </w:r>
    </w:p>
    <w:p w14:paraId="3F2AC01E" w14:textId="77777777" w:rsidR="007569BF" w:rsidRDefault="007569BF" w:rsidP="007569BF">
      <w:pPr>
        <w:pStyle w:val="NormalWeb"/>
        <w:spacing w:before="0" w:beforeAutospacing="0" w:after="0" w:afterAutospacing="0"/>
        <w:rPr>
          <w:rFonts w:ascii="Tableau Book" w:hAnsi="Tableau Book"/>
          <w:color w:val="666666"/>
          <w:sz w:val="14"/>
          <w:szCs w:val="14"/>
        </w:rPr>
      </w:pPr>
    </w:p>
    <w:p w14:paraId="66191CC8" w14:textId="77777777" w:rsidR="007569BF" w:rsidRDefault="007569BF" w:rsidP="007569BF">
      <w:pPr>
        <w:pStyle w:val="Heading3"/>
        <w:rPr>
          <w:rFonts w:ascii="Times New Roman" w:hAnsi="Times New Roman"/>
          <w:color w:val="auto"/>
        </w:rPr>
      </w:pPr>
      <w:bookmarkStart w:id="8" w:name="_Toc60954856"/>
      <w:r>
        <w:t>Weekday vs Weekend Ridership Analysis</w:t>
      </w:r>
      <w:bookmarkEnd w:id="8"/>
    </w:p>
    <w:p w14:paraId="6C721559" w14:textId="77777777" w:rsidR="007569BF" w:rsidRDefault="007569BF" w:rsidP="007569BF">
      <w:pPr>
        <w:pStyle w:val="NormalWeb"/>
        <w:spacing w:before="0" w:beforeAutospacing="0" w:after="0" w:afterAutospacing="0"/>
        <w:rPr>
          <w:rFonts w:ascii="Tableau Book" w:hAnsi="Tableau Book"/>
          <w:color w:val="666666"/>
          <w:sz w:val="14"/>
          <w:szCs w:val="14"/>
        </w:rPr>
      </w:pPr>
    </w:p>
    <w:p w14:paraId="6FA9D85D" w14:textId="163E1504" w:rsidR="007569BF" w:rsidRDefault="007569BF" w:rsidP="007569BF">
      <w:pPr>
        <w:pStyle w:val="NormalWeb"/>
        <w:spacing w:before="0" w:beforeAutospacing="0" w:after="0" w:afterAutospacing="0"/>
      </w:pPr>
      <w:r>
        <w:rPr>
          <w:rFonts w:ascii="Tableau Book" w:hAnsi="Tableau Book"/>
          <w:color w:val="666666"/>
          <w:sz w:val="14"/>
          <w:szCs w:val="14"/>
        </w:rPr>
        <w:t xml:space="preserve">The graph shows the ridership is </w:t>
      </w:r>
      <w:r w:rsidR="00DE3209">
        <w:rPr>
          <w:rFonts w:ascii="Tableau Book" w:hAnsi="Tableau Book"/>
          <w:color w:val="666666"/>
          <w:sz w:val="14"/>
          <w:szCs w:val="14"/>
        </w:rPr>
        <w:t>at least</w:t>
      </w:r>
      <w:r>
        <w:rPr>
          <w:rFonts w:ascii="Tableau Book" w:hAnsi="Tableau Book"/>
          <w:color w:val="666666"/>
          <w:sz w:val="14"/>
          <w:szCs w:val="14"/>
        </w:rPr>
        <w:t xml:space="preserve"> 20% higher on the weekdays compared to weekends.</w:t>
      </w:r>
    </w:p>
    <w:p w14:paraId="61DE4A50" w14:textId="77777777" w:rsidR="007569BF" w:rsidRDefault="007569BF" w:rsidP="007569BF">
      <w:pPr>
        <w:pStyle w:val="NormalWeb"/>
        <w:spacing w:before="0" w:beforeAutospacing="0" w:after="0" w:afterAutospacing="0"/>
        <w:rPr>
          <w:rFonts w:ascii="Tableau Book" w:hAnsi="Tableau Book"/>
          <w:color w:val="666666"/>
          <w:sz w:val="14"/>
          <w:szCs w:val="14"/>
        </w:rPr>
      </w:pPr>
    </w:p>
    <w:p w14:paraId="27D5D9DF" w14:textId="77777777" w:rsidR="007569BF" w:rsidRDefault="007569BF" w:rsidP="007569BF">
      <w:pPr>
        <w:pStyle w:val="NormalWeb"/>
        <w:spacing w:before="0" w:beforeAutospacing="0" w:after="0" w:afterAutospacing="0"/>
        <w:rPr>
          <w:rFonts w:ascii="Tableau Book" w:hAnsi="Tableau Book"/>
          <w:color w:val="666666"/>
          <w:sz w:val="14"/>
          <w:szCs w:val="14"/>
        </w:rPr>
      </w:pPr>
    </w:p>
    <w:p w14:paraId="0E7CA06A" w14:textId="3827CB13" w:rsidR="00DE3209" w:rsidRDefault="00DE3209" w:rsidP="00DE3209">
      <w:pPr>
        <w:pStyle w:val="Heading2"/>
        <w:rPr>
          <w:rFonts w:eastAsia="Times New Roman"/>
        </w:rPr>
      </w:pPr>
      <w:bookmarkStart w:id="9" w:name="_Toc60954857"/>
      <w:r>
        <w:rPr>
          <w:rFonts w:eastAsia="Times New Roman"/>
        </w:rPr>
        <w:t>Peak hour</w:t>
      </w:r>
      <w:r>
        <w:rPr>
          <w:rFonts w:eastAsia="Times New Roman"/>
        </w:rPr>
        <w:t xml:space="preserve"> Trends and Patterns</w:t>
      </w:r>
      <w:bookmarkEnd w:id="9"/>
    </w:p>
    <w:p w14:paraId="5E22BB74" w14:textId="43AF5A88" w:rsidR="00DE3209" w:rsidRDefault="00DE3209" w:rsidP="00DE3209">
      <w:pPr>
        <w:spacing w:after="0" w:line="240" w:lineRule="auto"/>
        <w:rPr>
          <w:rFonts w:ascii="Benton Sans Book" w:eastAsia="Times New Roman" w:hAnsi="Benton Sans Book" w:cs="Times New Roman"/>
          <w:color w:val="606B76"/>
          <w:sz w:val="14"/>
          <w:szCs w:val="14"/>
        </w:rPr>
      </w:pPr>
      <w:r>
        <w:rPr>
          <w:rFonts w:ascii="Benton Sans Book" w:eastAsia="Times New Roman" w:hAnsi="Benton Sans Book" w:cs="Times New Roman"/>
          <w:color w:val="606B76"/>
          <w:sz w:val="14"/>
          <w:szCs w:val="14"/>
        </w:rPr>
        <w:t xml:space="preserve">The next </w:t>
      </w:r>
      <w:r w:rsidRPr="002200F3">
        <w:rPr>
          <w:rFonts w:ascii="Benton Sans Book" w:eastAsia="Times New Roman" w:hAnsi="Benton Sans Book" w:cs="Times New Roman"/>
          <w:color w:val="606B76"/>
          <w:sz w:val="14"/>
          <w:szCs w:val="14"/>
        </w:rPr>
        <w:t xml:space="preserve">focus was to analyze the </w:t>
      </w:r>
      <w:r>
        <w:rPr>
          <w:rFonts w:ascii="Benton Sans Book" w:eastAsia="Times New Roman" w:hAnsi="Benton Sans Book" w:cs="Times New Roman"/>
          <w:color w:val="606B76"/>
          <w:sz w:val="14"/>
          <w:szCs w:val="14"/>
        </w:rPr>
        <w:t>peak hour</w:t>
      </w:r>
      <w:r w:rsidRPr="002200F3">
        <w:rPr>
          <w:rFonts w:ascii="Benton Sans Book" w:eastAsia="Times New Roman" w:hAnsi="Benton Sans Book" w:cs="Times New Roman"/>
          <w:color w:val="606B76"/>
          <w:sz w:val="14"/>
          <w:szCs w:val="14"/>
        </w:rPr>
        <w:t xml:space="preserve"> trends </w:t>
      </w:r>
      <w:r>
        <w:rPr>
          <w:rFonts w:ascii="Benton Sans Book" w:eastAsia="Times New Roman" w:hAnsi="Benton Sans Book" w:cs="Times New Roman"/>
          <w:color w:val="606B76"/>
          <w:sz w:val="14"/>
          <w:szCs w:val="14"/>
        </w:rPr>
        <w:t xml:space="preserve">and patterns </w:t>
      </w:r>
      <w:r w:rsidRPr="002200F3">
        <w:rPr>
          <w:rFonts w:ascii="Benton Sans Book" w:eastAsia="Times New Roman" w:hAnsi="Benton Sans Book" w:cs="Times New Roman"/>
          <w:color w:val="606B76"/>
          <w:sz w:val="14"/>
          <w:szCs w:val="14"/>
        </w:rPr>
        <w:t xml:space="preserve">for the Citi bike program. The </w:t>
      </w:r>
      <w:r>
        <w:rPr>
          <w:rFonts w:ascii="Benton Sans Book" w:eastAsia="Times New Roman" w:hAnsi="Benton Sans Book" w:cs="Times New Roman"/>
          <w:color w:val="606B76"/>
          <w:sz w:val="14"/>
          <w:szCs w:val="14"/>
        </w:rPr>
        <w:t>peak hour trend</w:t>
      </w:r>
      <w:r>
        <w:rPr>
          <w:rFonts w:ascii="Benton Sans Book" w:eastAsia="Times New Roman" w:hAnsi="Benton Sans Book" w:cs="Times New Roman"/>
          <w:color w:val="606B76"/>
          <w:sz w:val="14"/>
          <w:szCs w:val="14"/>
        </w:rPr>
        <w:t xml:space="preserve"> graphs, by year</w:t>
      </w:r>
      <w:r w:rsidRPr="002200F3">
        <w:rPr>
          <w:rFonts w:ascii="Benton Sans Book" w:eastAsia="Times New Roman" w:hAnsi="Benton Sans Book" w:cs="Times New Roman"/>
          <w:color w:val="606B76"/>
          <w:sz w:val="14"/>
          <w:szCs w:val="14"/>
        </w:rPr>
        <w:t xml:space="preserve"> and comparison chart of </w:t>
      </w:r>
      <w:r>
        <w:rPr>
          <w:rFonts w:ascii="Benton Sans Book" w:eastAsia="Times New Roman" w:hAnsi="Benton Sans Book" w:cs="Times New Roman"/>
          <w:color w:val="606B76"/>
          <w:sz w:val="14"/>
          <w:szCs w:val="14"/>
        </w:rPr>
        <w:t>Summer</w:t>
      </w:r>
      <w:r>
        <w:rPr>
          <w:rFonts w:ascii="Benton Sans Book" w:eastAsia="Times New Roman" w:hAnsi="Benton Sans Book" w:cs="Times New Roman"/>
          <w:color w:val="606B76"/>
          <w:sz w:val="14"/>
          <w:szCs w:val="14"/>
        </w:rPr>
        <w:t xml:space="preserve"> </w:t>
      </w:r>
      <w:r w:rsidRPr="002200F3">
        <w:rPr>
          <w:rFonts w:ascii="Benton Sans Book" w:eastAsia="Times New Roman" w:hAnsi="Benton Sans Book" w:cs="Times New Roman"/>
          <w:color w:val="606B76"/>
          <w:sz w:val="14"/>
          <w:szCs w:val="14"/>
        </w:rPr>
        <w:t xml:space="preserve">vs </w:t>
      </w:r>
      <w:r>
        <w:rPr>
          <w:rFonts w:ascii="Benton Sans Book" w:eastAsia="Times New Roman" w:hAnsi="Benton Sans Book" w:cs="Times New Roman"/>
          <w:color w:val="606B76"/>
          <w:sz w:val="14"/>
          <w:szCs w:val="14"/>
        </w:rPr>
        <w:t>Winter peak hour</w:t>
      </w:r>
      <w:r w:rsidRPr="002200F3">
        <w:rPr>
          <w:rFonts w:ascii="Benton Sans Book" w:eastAsia="Times New Roman" w:hAnsi="Benton Sans Book" w:cs="Times New Roman"/>
          <w:color w:val="606B76"/>
          <w:sz w:val="14"/>
          <w:szCs w:val="14"/>
        </w:rPr>
        <w:t xml:space="preserve"> chart</w:t>
      </w:r>
      <w:r>
        <w:rPr>
          <w:rFonts w:ascii="Benton Sans Book" w:eastAsia="Times New Roman" w:hAnsi="Benton Sans Book" w:cs="Times New Roman"/>
          <w:color w:val="606B76"/>
          <w:sz w:val="14"/>
          <w:szCs w:val="14"/>
        </w:rPr>
        <w:t>s</w:t>
      </w:r>
      <w:r w:rsidRPr="002200F3">
        <w:rPr>
          <w:rFonts w:ascii="Benton Sans Book" w:eastAsia="Times New Roman" w:hAnsi="Benton Sans Book" w:cs="Times New Roman"/>
          <w:color w:val="606B76"/>
          <w:sz w:val="14"/>
          <w:szCs w:val="14"/>
        </w:rPr>
        <w:t xml:space="preserve"> was created as a part of analysis.</w:t>
      </w:r>
    </w:p>
    <w:p w14:paraId="757E2CC6" w14:textId="77777777" w:rsidR="00DE3209" w:rsidRDefault="00DE3209" w:rsidP="00DE3209">
      <w:pPr>
        <w:spacing w:after="0" w:line="240" w:lineRule="auto"/>
      </w:pPr>
    </w:p>
    <w:p w14:paraId="09DB71E9" w14:textId="77777777" w:rsidR="00DE3209" w:rsidRDefault="00DE3209" w:rsidP="00DE3209">
      <w:pPr>
        <w:pStyle w:val="Heading3"/>
      </w:pPr>
      <w:bookmarkStart w:id="10" w:name="_Toc60954858"/>
      <w:r>
        <w:t>Peak Hour Trends</w:t>
      </w:r>
      <w:bookmarkEnd w:id="10"/>
    </w:p>
    <w:p w14:paraId="42ADB3D0" w14:textId="77777777" w:rsidR="00DE3209" w:rsidRDefault="00DE3209" w:rsidP="00DE3209">
      <w:pPr>
        <w:pStyle w:val="NormalWeb"/>
        <w:spacing w:before="0" w:beforeAutospacing="0" w:after="0" w:afterAutospacing="0"/>
        <w:rPr>
          <w:rFonts w:ascii="Tableau Book" w:hAnsi="Tableau Book"/>
          <w:color w:val="666666"/>
          <w:sz w:val="14"/>
          <w:szCs w:val="14"/>
        </w:rPr>
      </w:pPr>
    </w:p>
    <w:p w14:paraId="1CD806EF" w14:textId="17E03E2F" w:rsidR="00DE3209" w:rsidRDefault="00DE3209" w:rsidP="00DE3209">
      <w:pPr>
        <w:pStyle w:val="NormalWeb"/>
        <w:spacing w:before="0" w:beforeAutospacing="0" w:after="0" w:afterAutospacing="0"/>
      </w:pPr>
      <w:r>
        <w:rPr>
          <w:rFonts w:ascii="Tableau Book" w:hAnsi="Tableau Book"/>
          <w:color w:val="666666"/>
          <w:sz w:val="14"/>
          <w:szCs w:val="14"/>
        </w:rPr>
        <w:t xml:space="preserve">The ridership remained high between 7 AM and 9 AM and it peaked at 8:00 AM in the morning and between 5:00 PM and 7:00 PM in the evening. The trends remained the same when </w:t>
      </w:r>
      <w:r>
        <w:rPr>
          <w:rFonts w:ascii="Tableau Book" w:hAnsi="Tableau Book"/>
          <w:color w:val="666666"/>
          <w:sz w:val="14"/>
          <w:szCs w:val="14"/>
        </w:rPr>
        <w:t>further</w:t>
      </w:r>
      <w:r>
        <w:rPr>
          <w:rFonts w:ascii="Tableau Book" w:hAnsi="Tableau Book"/>
          <w:color w:val="666666"/>
          <w:sz w:val="14"/>
          <w:szCs w:val="14"/>
        </w:rPr>
        <w:t xml:space="preserve"> drilled down through the </w:t>
      </w:r>
      <w:r>
        <w:rPr>
          <w:rFonts w:ascii="Tableau Book" w:hAnsi="Tableau Book"/>
          <w:color w:val="666666"/>
          <w:sz w:val="14"/>
          <w:szCs w:val="14"/>
        </w:rPr>
        <w:t>years.</w:t>
      </w:r>
    </w:p>
    <w:p w14:paraId="268EC688" w14:textId="77777777" w:rsidR="00DE3209" w:rsidRDefault="00DE3209" w:rsidP="00DE3209">
      <w:pPr>
        <w:pStyle w:val="NormalWeb"/>
        <w:spacing w:before="0" w:beforeAutospacing="0" w:after="0" w:afterAutospacing="0"/>
        <w:rPr>
          <w:rFonts w:ascii="Tableau Book" w:hAnsi="Tableau Book"/>
          <w:color w:val="666666"/>
          <w:sz w:val="14"/>
          <w:szCs w:val="14"/>
        </w:rPr>
      </w:pPr>
    </w:p>
    <w:p w14:paraId="4E6322BA" w14:textId="77777777" w:rsidR="00DE3209" w:rsidRDefault="00DE3209" w:rsidP="00DE3209">
      <w:pPr>
        <w:pStyle w:val="Heading3"/>
        <w:rPr>
          <w:rFonts w:ascii="Times New Roman" w:hAnsi="Times New Roman"/>
          <w:color w:val="auto"/>
        </w:rPr>
      </w:pPr>
      <w:bookmarkStart w:id="11" w:name="_Toc60954859"/>
      <w:r>
        <w:t>Peak Hour analysis for Summer and Winter</w:t>
      </w:r>
      <w:bookmarkEnd w:id="11"/>
    </w:p>
    <w:p w14:paraId="4C3812CF" w14:textId="77777777" w:rsidR="00DE3209" w:rsidRDefault="00DE3209" w:rsidP="00DE3209">
      <w:pPr>
        <w:pStyle w:val="NormalWeb"/>
        <w:spacing w:before="0" w:beforeAutospacing="0" w:after="0" w:afterAutospacing="0"/>
        <w:rPr>
          <w:rFonts w:ascii="Tableau Book" w:hAnsi="Tableau Book"/>
          <w:color w:val="666666"/>
          <w:sz w:val="14"/>
          <w:szCs w:val="14"/>
        </w:rPr>
      </w:pPr>
    </w:p>
    <w:p w14:paraId="1E3675DA" w14:textId="036D8B35" w:rsidR="00DE3209" w:rsidRDefault="00DE3209" w:rsidP="00DE3209">
      <w:pPr>
        <w:pStyle w:val="NormalWeb"/>
        <w:spacing w:before="0" w:beforeAutospacing="0" w:after="0" w:afterAutospacing="0"/>
      </w:pPr>
      <w:r>
        <w:rPr>
          <w:rFonts w:ascii="Tableau Book" w:hAnsi="Tableau Book"/>
          <w:color w:val="666666"/>
          <w:sz w:val="14"/>
          <w:szCs w:val="14"/>
        </w:rPr>
        <w:t xml:space="preserve">The peak hour riders remained high between 7:00 AM and 8:00 AM in the morning for both the summer and Winter months. </w:t>
      </w:r>
      <w:r>
        <w:rPr>
          <w:rFonts w:ascii="Tableau Book" w:hAnsi="Tableau Book"/>
          <w:color w:val="666666"/>
          <w:sz w:val="14"/>
          <w:szCs w:val="14"/>
        </w:rPr>
        <w:t>However,</w:t>
      </w:r>
      <w:r>
        <w:rPr>
          <w:rFonts w:ascii="Tableau Book" w:hAnsi="Tableau Book"/>
          <w:color w:val="666666"/>
          <w:sz w:val="14"/>
          <w:szCs w:val="14"/>
        </w:rPr>
        <w:t xml:space="preserve"> the number of riders fell short by 50% during the winter.</w:t>
      </w:r>
    </w:p>
    <w:p w14:paraId="17382A20" w14:textId="52EE89D3" w:rsidR="007569BF" w:rsidRDefault="007569BF" w:rsidP="002200F3">
      <w:pPr>
        <w:spacing w:after="0" w:line="240" w:lineRule="auto"/>
      </w:pPr>
    </w:p>
    <w:p w14:paraId="03469F4B" w14:textId="5C8EAE70" w:rsidR="006C6790" w:rsidRDefault="006C6790" w:rsidP="006C6790">
      <w:pPr>
        <w:pStyle w:val="Heading2"/>
        <w:rPr>
          <w:rFonts w:eastAsia="Times New Roman"/>
        </w:rPr>
      </w:pPr>
      <w:bookmarkStart w:id="12" w:name="_Toc60954860"/>
      <w:r>
        <w:rPr>
          <w:rFonts w:eastAsia="Times New Roman"/>
        </w:rPr>
        <w:t>Top and Bottom stations Report</w:t>
      </w:r>
      <w:bookmarkEnd w:id="12"/>
    </w:p>
    <w:p w14:paraId="4759C135" w14:textId="348CB9B6" w:rsidR="006C6790" w:rsidRDefault="006C6790" w:rsidP="006C6790">
      <w:pPr>
        <w:spacing w:after="0" w:line="240" w:lineRule="auto"/>
        <w:rPr>
          <w:rFonts w:ascii="Benton Sans Book" w:eastAsia="Times New Roman" w:hAnsi="Benton Sans Book" w:cs="Times New Roman"/>
          <w:color w:val="606B76"/>
          <w:sz w:val="14"/>
          <w:szCs w:val="14"/>
        </w:rPr>
      </w:pPr>
      <w:r>
        <w:rPr>
          <w:rFonts w:ascii="Benton Sans Book" w:eastAsia="Times New Roman" w:hAnsi="Benton Sans Book" w:cs="Times New Roman"/>
          <w:color w:val="606B76"/>
          <w:sz w:val="14"/>
          <w:szCs w:val="14"/>
        </w:rPr>
        <w:t xml:space="preserve">The next </w:t>
      </w:r>
      <w:r w:rsidRPr="002200F3">
        <w:rPr>
          <w:rFonts w:ascii="Benton Sans Book" w:eastAsia="Times New Roman" w:hAnsi="Benton Sans Book" w:cs="Times New Roman"/>
          <w:color w:val="606B76"/>
          <w:sz w:val="14"/>
          <w:szCs w:val="14"/>
        </w:rPr>
        <w:t xml:space="preserve">focus was to </w:t>
      </w:r>
      <w:r>
        <w:rPr>
          <w:rFonts w:ascii="Benton Sans Book" w:eastAsia="Times New Roman" w:hAnsi="Benton Sans Book" w:cs="Times New Roman"/>
          <w:color w:val="606B76"/>
          <w:sz w:val="14"/>
          <w:szCs w:val="14"/>
        </w:rPr>
        <w:t xml:space="preserve">identify the top and bottom stations </w:t>
      </w:r>
      <w:r w:rsidRPr="002200F3">
        <w:rPr>
          <w:rFonts w:ascii="Benton Sans Book" w:eastAsia="Times New Roman" w:hAnsi="Benton Sans Book" w:cs="Times New Roman"/>
          <w:color w:val="606B76"/>
          <w:sz w:val="14"/>
          <w:szCs w:val="14"/>
        </w:rPr>
        <w:t xml:space="preserve">for the Citi bike program. The </w:t>
      </w:r>
      <w:r>
        <w:rPr>
          <w:rFonts w:ascii="Benton Sans Book" w:eastAsia="Times New Roman" w:hAnsi="Benton Sans Book" w:cs="Times New Roman"/>
          <w:color w:val="606B76"/>
          <w:sz w:val="14"/>
          <w:szCs w:val="14"/>
        </w:rPr>
        <w:t xml:space="preserve">top 10 popular start and end stations as well as bottom 10 start and end stations </w:t>
      </w:r>
      <w:r w:rsidR="000C2552" w:rsidRPr="002200F3">
        <w:rPr>
          <w:rFonts w:ascii="Benton Sans Book" w:eastAsia="Times New Roman" w:hAnsi="Benton Sans Book" w:cs="Times New Roman"/>
          <w:color w:val="606B76"/>
          <w:sz w:val="14"/>
          <w:szCs w:val="14"/>
        </w:rPr>
        <w:t>were</w:t>
      </w:r>
      <w:r w:rsidRPr="002200F3">
        <w:rPr>
          <w:rFonts w:ascii="Benton Sans Book" w:eastAsia="Times New Roman" w:hAnsi="Benton Sans Book" w:cs="Times New Roman"/>
          <w:color w:val="606B76"/>
          <w:sz w:val="14"/>
          <w:szCs w:val="14"/>
        </w:rPr>
        <w:t xml:space="preserve"> created as a part of analysis.</w:t>
      </w:r>
    </w:p>
    <w:p w14:paraId="242A3BD8" w14:textId="5955FA9A" w:rsidR="006C6790" w:rsidRDefault="006C6790" w:rsidP="002200F3">
      <w:pPr>
        <w:spacing w:after="0" w:line="240" w:lineRule="auto"/>
      </w:pPr>
    </w:p>
    <w:p w14:paraId="196DB2AD" w14:textId="77777777" w:rsidR="006C6790" w:rsidRPr="006C6790" w:rsidRDefault="006C6790" w:rsidP="006C6790">
      <w:pPr>
        <w:pStyle w:val="Heading3"/>
        <w:rPr>
          <w:rFonts w:ascii="Times New Roman" w:eastAsia="Times New Roman" w:hAnsi="Times New Roman"/>
        </w:rPr>
      </w:pPr>
      <w:bookmarkStart w:id="13" w:name="_Toc60954861"/>
      <w:r w:rsidRPr="006C6790">
        <w:rPr>
          <w:rFonts w:eastAsia="Times New Roman"/>
        </w:rPr>
        <w:t>Station Analysis</w:t>
      </w:r>
      <w:bookmarkEnd w:id="13"/>
    </w:p>
    <w:p w14:paraId="206C4694" w14:textId="77777777" w:rsidR="006C6790" w:rsidRPr="006C6790" w:rsidRDefault="006C6790" w:rsidP="006C6790">
      <w:pPr>
        <w:spacing w:after="0" w:line="240" w:lineRule="auto"/>
        <w:rPr>
          <w:rFonts w:ascii="Tableau Book" w:eastAsia="Times New Roman" w:hAnsi="Tableau Book" w:cs="Times New Roman"/>
          <w:color w:val="666666"/>
          <w:sz w:val="14"/>
          <w:szCs w:val="14"/>
        </w:rPr>
      </w:pPr>
    </w:p>
    <w:p w14:paraId="46E68082" w14:textId="092E65AA" w:rsidR="006C6790" w:rsidRPr="006C6790" w:rsidRDefault="006C6790" w:rsidP="006C6790">
      <w:pPr>
        <w:spacing w:after="0" w:line="240" w:lineRule="auto"/>
        <w:rPr>
          <w:rFonts w:ascii="Tableau Book" w:eastAsia="Times New Roman" w:hAnsi="Tableau Book" w:cs="Times New Roman"/>
          <w:color w:val="666666"/>
          <w:sz w:val="14"/>
          <w:szCs w:val="14"/>
        </w:rPr>
      </w:pPr>
      <w:r w:rsidRPr="006C6790">
        <w:rPr>
          <w:rFonts w:ascii="Tableau Book" w:eastAsia="Times New Roman" w:hAnsi="Tableau Book" w:cs="Times New Roman"/>
          <w:color w:val="666666"/>
          <w:sz w:val="14"/>
          <w:szCs w:val="14"/>
        </w:rPr>
        <w:t xml:space="preserve">Grove Saint Path station has highest ridership. Both the start and end point </w:t>
      </w:r>
      <w:r w:rsidRPr="006C6790">
        <w:rPr>
          <w:rFonts w:ascii="Tableau Book" w:eastAsia="Times New Roman" w:hAnsi="Tableau Book" w:cs="Times New Roman"/>
          <w:color w:val="666666"/>
          <w:sz w:val="14"/>
          <w:szCs w:val="14"/>
        </w:rPr>
        <w:t>are</w:t>
      </w:r>
      <w:r w:rsidRPr="006C6790">
        <w:rPr>
          <w:rFonts w:ascii="Tableau Book" w:eastAsia="Times New Roman" w:hAnsi="Tableau Book" w:cs="Times New Roman"/>
          <w:color w:val="666666"/>
          <w:sz w:val="14"/>
          <w:szCs w:val="14"/>
        </w:rPr>
        <w:t xml:space="preserve"> higher for the station. </w:t>
      </w:r>
    </w:p>
    <w:p w14:paraId="13DCDD29" w14:textId="77777777" w:rsidR="006C6790" w:rsidRPr="006C6790" w:rsidRDefault="006C6790" w:rsidP="006C6790">
      <w:pPr>
        <w:spacing w:after="0" w:line="240" w:lineRule="auto"/>
        <w:rPr>
          <w:rFonts w:ascii="Times New Roman" w:eastAsia="Times New Roman" w:hAnsi="Times New Roman" w:cs="Times New Roman"/>
          <w:sz w:val="24"/>
          <w:szCs w:val="24"/>
        </w:rPr>
      </w:pPr>
      <w:r w:rsidRPr="006C6790">
        <w:rPr>
          <w:rFonts w:ascii="Tableau Book" w:eastAsia="Times New Roman" w:hAnsi="Tableau Book" w:cs="Times New Roman"/>
          <w:color w:val="666666"/>
          <w:sz w:val="14"/>
          <w:szCs w:val="14"/>
        </w:rPr>
        <w:t xml:space="preserve">The top 10 starting point stations has on an average total rides between 150K and 300K whereas the bottom starting point stations has on an average the total rides lesser than 5K. </w:t>
      </w:r>
    </w:p>
    <w:p w14:paraId="1B1D30E2" w14:textId="77777777" w:rsidR="006C6790" w:rsidRPr="006C6790" w:rsidRDefault="006C6790" w:rsidP="006C6790">
      <w:pPr>
        <w:spacing w:after="0" w:line="240" w:lineRule="auto"/>
        <w:rPr>
          <w:rFonts w:ascii="Tableau Book" w:eastAsia="Times New Roman" w:hAnsi="Tableau Book" w:cs="Times New Roman"/>
          <w:color w:val="666666"/>
          <w:sz w:val="14"/>
          <w:szCs w:val="14"/>
        </w:rPr>
      </w:pPr>
    </w:p>
    <w:p w14:paraId="527BC973" w14:textId="1D4AD19F" w:rsidR="006C6790" w:rsidRDefault="006C6790" w:rsidP="006C6790">
      <w:pPr>
        <w:spacing w:after="0" w:line="240" w:lineRule="auto"/>
        <w:rPr>
          <w:rFonts w:ascii="Tableau Book" w:eastAsia="Times New Roman" w:hAnsi="Tableau Book" w:cs="Times New Roman"/>
          <w:color w:val="666666"/>
          <w:sz w:val="14"/>
          <w:szCs w:val="14"/>
        </w:rPr>
      </w:pPr>
      <w:r w:rsidRPr="006C6790">
        <w:rPr>
          <w:rFonts w:ascii="Tableau Book" w:eastAsia="Times New Roman" w:hAnsi="Tableau Book" w:cs="Times New Roman"/>
          <w:color w:val="666666"/>
          <w:sz w:val="14"/>
          <w:szCs w:val="14"/>
        </w:rPr>
        <w:t xml:space="preserve">The top 10 end stations also </w:t>
      </w:r>
      <w:r w:rsidRPr="006C6790">
        <w:rPr>
          <w:rFonts w:ascii="Tableau Book" w:eastAsia="Times New Roman" w:hAnsi="Tableau Book" w:cs="Times New Roman"/>
          <w:color w:val="666666"/>
          <w:sz w:val="14"/>
          <w:szCs w:val="14"/>
        </w:rPr>
        <w:t>have</w:t>
      </w:r>
      <w:r w:rsidRPr="006C6790">
        <w:rPr>
          <w:rFonts w:ascii="Tableau Book" w:eastAsia="Times New Roman" w:hAnsi="Tableau Book" w:cs="Times New Roman"/>
          <w:color w:val="666666"/>
          <w:sz w:val="14"/>
          <w:szCs w:val="14"/>
        </w:rPr>
        <w:t xml:space="preserve"> on average total rides between 5K and 150K, whereas on the bottom it is less than 2 </w:t>
      </w:r>
      <w:r w:rsidRPr="006C6790">
        <w:rPr>
          <w:rFonts w:ascii="Tableau Book" w:eastAsia="Times New Roman" w:hAnsi="Tableau Book" w:cs="Times New Roman"/>
          <w:color w:val="666666"/>
          <w:sz w:val="14"/>
          <w:szCs w:val="14"/>
        </w:rPr>
        <w:t>rides.</w:t>
      </w:r>
    </w:p>
    <w:p w14:paraId="5A588565" w14:textId="11025C38" w:rsidR="006C6790" w:rsidRDefault="006C6790" w:rsidP="006C6790">
      <w:pPr>
        <w:spacing w:after="0" w:line="240" w:lineRule="auto"/>
        <w:rPr>
          <w:rFonts w:ascii="Tableau Book" w:eastAsia="Times New Roman" w:hAnsi="Tableau Book" w:cs="Times New Roman"/>
          <w:color w:val="666666"/>
          <w:sz w:val="14"/>
          <w:szCs w:val="14"/>
        </w:rPr>
      </w:pPr>
    </w:p>
    <w:p w14:paraId="229892BB" w14:textId="3E6B6D95" w:rsidR="006C6790" w:rsidRDefault="006C6790" w:rsidP="006C6790">
      <w:pPr>
        <w:spacing w:after="0" w:line="240" w:lineRule="auto"/>
      </w:pPr>
    </w:p>
    <w:p w14:paraId="566473A6" w14:textId="16BA43EB" w:rsidR="000C2552" w:rsidRDefault="00075580" w:rsidP="000C2552">
      <w:pPr>
        <w:pStyle w:val="Heading2"/>
        <w:rPr>
          <w:rFonts w:eastAsia="Times New Roman"/>
        </w:rPr>
      </w:pPr>
      <w:bookmarkStart w:id="14" w:name="_Toc60954862"/>
      <w:r>
        <w:rPr>
          <w:rFonts w:eastAsia="Times New Roman"/>
        </w:rPr>
        <w:t xml:space="preserve">Ridership </w:t>
      </w:r>
      <w:r w:rsidR="003C1829">
        <w:rPr>
          <w:rFonts w:eastAsia="Times New Roman"/>
        </w:rPr>
        <w:t>by</w:t>
      </w:r>
      <w:r>
        <w:rPr>
          <w:rFonts w:eastAsia="Times New Roman"/>
        </w:rPr>
        <w:t xml:space="preserve"> Demographics</w:t>
      </w:r>
      <w:bookmarkEnd w:id="14"/>
    </w:p>
    <w:p w14:paraId="3A57D3C8" w14:textId="078CE029" w:rsidR="000C2552" w:rsidRDefault="000C2552" w:rsidP="006C6790">
      <w:pPr>
        <w:spacing w:after="0" w:line="240" w:lineRule="auto"/>
      </w:pPr>
      <w:r>
        <w:rPr>
          <w:rFonts w:ascii="Benton Sans Book" w:eastAsia="Times New Roman" w:hAnsi="Benton Sans Book" w:cs="Times New Roman"/>
          <w:color w:val="606B76"/>
          <w:sz w:val="14"/>
          <w:szCs w:val="14"/>
        </w:rPr>
        <w:t xml:space="preserve">The next </w:t>
      </w:r>
      <w:r w:rsidRPr="002200F3">
        <w:rPr>
          <w:rFonts w:ascii="Benton Sans Book" w:eastAsia="Times New Roman" w:hAnsi="Benton Sans Book" w:cs="Times New Roman"/>
          <w:color w:val="606B76"/>
          <w:sz w:val="14"/>
          <w:szCs w:val="14"/>
        </w:rPr>
        <w:t xml:space="preserve">focus was to </w:t>
      </w:r>
      <w:r>
        <w:rPr>
          <w:rFonts w:ascii="Benton Sans Book" w:eastAsia="Times New Roman" w:hAnsi="Benton Sans Book" w:cs="Times New Roman"/>
          <w:color w:val="606B76"/>
          <w:sz w:val="14"/>
          <w:szCs w:val="14"/>
        </w:rPr>
        <w:t>analyze the</w:t>
      </w:r>
      <w:r>
        <w:rPr>
          <w:rFonts w:ascii="Benton Sans Book" w:eastAsia="Times New Roman" w:hAnsi="Benton Sans Book" w:cs="Times New Roman"/>
          <w:color w:val="606B76"/>
          <w:sz w:val="14"/>
          <w:szCs w:val="14"/>
        </w:rPr>
        <w:t xml:space="preserve"> </w:t>
      </w:r>
      <w:r>
        <w:rPr>
          <w:rFonts w:ascii="Benton Sans Book" w:eastAsia="Times New Roman" w:hAnsi="Benton Sans Book" w:cs="Times New Roman"/>
          <w:color w:val="606B76"/>
          <w:sz w:val="14"/>
          <w:szCs w:val="14"/>
        </w:rPr>
        <w:t xml:space="preserve">demographic influence </w:t>
      </w:r>
      <w:r w:rsidRPr="002200F3">
        <w:rPr>
          <w:rFonts w:ascii="Benton Sans Book" w:eastAsia="Times New Roman" w:hAnsi="Benton Sans Book" w:cs="Times New Roman"/>
          <w:color w:val="606B76"/>
          <w:sz w:val="14"/>
          <w:szCs w:val="14"/>
        </w:rPr>
        <w:t xml:space="preserve">for the Citi bike program. </w:t>
      </w:r>
      <w:r w:rsidR="003F61D9">
        <w:rPr>
          <w:rFonts w:ascii="Benton Sans Book" w:eastAsia="Times New Roman" w:hAnsi="Benton Sans Book" w:cs="Times New Roman"/>
          <w:color w:val="606B76"/>
          <w:sz w:val="14"/>
          <w:szCs w:val="14"/>
        </w:rPr>
        <w:t>Ridership by age is compared with Average trip times for different age group. Also gender based analysis chart were</w:t>
      </w:r>
      <w:r w:rsidRPr="002200F3">
        <w:rPr>
          <w:rFonts w:ascii="Benton Sans Book" w:eastAsia="Times New Roman" w:hAnsi="Benton Sans Book" w:cs="Times New Roman"/>
          <w:color w:val="606B76"/>
          <w:sz w:val="14"/>
          <w:szCs w:val="14"/>
        </w:rPr>
        <w:t xml:space="preserve"> created as a part of analysis.</w:t>
      </w:r>
    </w:p>
    <w:p w14:paraId="0035A53F" w14:textId="77777777" w:rsidR="000C2552" w:rsidRPr="000C2552" w:rsidRDefault="000C2552" w:rsidP="000C2552">
      <w:pPr>
        <w:spacing w:after="0" w:line="240" w:lineRule="auto"/>
        <w:rPr>
          <w:rFonts w:ascii="Times New Roman" w:eastAsia="Times New Roman" w:hAnsi="Times New Roman" w:cs="Times New Roman"/>
          <w:sz w:val="24"/>
          <w:szCs w:val="24"/>
        </w:rPr>
      </w:pPr>
    </w:p>
    <w:p w14:paraId="2511166A" w14:textId="3ED4DA92" w:rsidR="000C2552" w:rsidRPr="000C2552" w:rsidRDefault="000C2552" w:rsidP="003F61D9">
      <w:pPr>
        <w:pStyle w:val="Heading3"/>
        <w:rPr>
          <w:rFonts w:ascii="Times New Roman" w:eastAsia="Times New Roman" w:hAnsi="Times New Roman"/>
        </w:rPr>
      </w:pPr>
      <w:bookmarkStart w:id="15" w:name="_Toc60954863"/>
      <w:r w:rsidRPr="000C2552">
        <w:rPr>
          <w:rFonts w:eastAsia="Times New Roman"/>
        </w:rPr>
        <w:t xml:space="preserve">Ridership </w:t>
      </w:r>
      <w:r w:rsidRPr="000C2552">
        <w:rPr>
          <w:rFonts w:eastAsia="Times New Roman"/>
        </w:rPr>
        <w:t>by</w:t>
      </w:r>
      <w:r w:rsidRPr="000C2552">
        <w:rPr>
          <w:rFonts w:eastAsia="Times New Roman"/>
        </w:rPr>
        <w:t xml:space="preserve"> Age</w:t>
      </w:r>
      <w:bookmarkEnd w:id="15"/>
    </w:p>
    <w:p w14:paraId="1B95A0A7" w14:textId="77777777" w:rsidR="000C2552" w:rsidRPr="000C2552" w:rsidRDefault="000C2552" w:rsidP="000C2552">
      <w:pPr>
        <w:spacing w:after="0" w:line="240" w:lineRule="auto"/>
        <w:rPr>
          <w:rFonts w:ascii="Tableau Book" w:eastAsia="Times New Roman" w:hAnsi="Tableau Book" w:cs="Times New Roman"/>
          <w:color w:val="666666"/>
          <w:sz w:val="14"/>
          <w:szCs w:val="14"/>
        </w:rPr>
      </w:pPr>
    </w:p>
    <w:p w14:paraId="5640D4BF" w14:textId="77777777" w:rsidR="000C2552" w:rsidRPr="000C2552" w:rsidRDefault="000C2552" w:rsidP="000C2552">
      <w:pPr>
        <w:spacing w:after="0" w:line="240" w:lineRule="auto"/>
        <w:rPr>
          <w:rFonts w:ascii="Times New Roman" w:eastAsia="Times New Roman" w:hAnsi="Times New Roman" w:cs="Times New Roman"/>
          <w:sz w:val="24"/>
          <w:szCs w:val="24"/>
        </w:rPr>
      </w:pPr>
      <w:r w:rsidRPr="000C2552">
        <w:rPr>
          <w:rFonts w:ascii="Tableau Book" w:eastAsia="Times New Roman" w:hAnsi="Tableau Book" w:cs="Times New Roman"/>
          <w:color w:val="666666"/>
          <w:sz w:val="14"/>
          <w:szCs w:val="14"/>
        </w:rPr>
        <w:t xml:space="preserve">Riders between the age group 20-30 are highest user group and they are consistent across the years. They are followed by the riders in the age group 30-40. </w:t>
      </w:r>
    </w:p>
    <w:p w14:paraId="102E986E" w14:textId="77777777" w:rsidR="000C2552" w:rsidRPr="000C2552" w:rsidRDefault="000C2552" w:rsidP="000C2552">
      <w:pPr>
        <w:spacing w:after="0" w:line="240" w:lineRule="auto"/>
        <w:rPr>
          <w:rFonts w:ascii="Tableau Book" w:eastAsia="Times New Roman" w:hAnsi="Tableau Book" w:cs="Times New Roman"/>
          <w:color w:val="666666"/>
          <w:sz w:val="14"/>
          <w:szCs w:val="14"/>
        </w:rPr>
      </w:pPr>
    </w:p>
    <w:p w14:paraId="669A5CCB" w14:textId="77777777" w:rsidR="000C2552" w:rsidRPr="000C2552" w:rsidRDefault="000C2552" w:rsidP="003F61D9">
      <w:pPr>
        <w:pStyle w:val="Heading3"/>
        <w:rPr>
          <w:rFonts w:ascii="Times New Roman" w:eastAsia="Times New Roman" w:hAnsi="Times New Roman"/>
        </w:rPr>
      </w:pPr>
      <w:bookmarkStart w:id="16" w:name="_Toc60954864"/>
      <w:r w:rsidRPr="000C2552">
        <w:rPr>
          <w:rFonts w:eastAsia="Times New Roman"/>
        </w:rPr>
        <w:t>Ridership by Gender</w:t>
      </w:r>
      <w:bookmarkEnd w:id="16"/>
    </w:p>
    <w:p w14:paraId="4AE6D7B9" w14:textId="77777777" w:rsidR="000C2552" w:rsidRPr="000C2552" w:rsidRDefault="000C2552" w:rsidP="000C2552">
      <w:pPr>
        <w:spacing w:after="0" w:line="240" w:lineRule="auto"/>
        <w:rPr>
          <w:rFonts w:ascii="Tableau Book" w:eastAsia="Times New Roman" w:hAnsi="Tableau Book" w:cs="Times New Roman"/>
          <w:color w:val="666666"/>
          <w:sz w:val="14"/>
          <w:szCs w:val="14"/>
        </w:rPr>
      </w:pPr>
    </w:p>
    <w:p w14:paraId="14EEB757" w14:textId="77777777" w:rsidR="000C2552" w:rsidRPr="000C2552" w:rsidRDefault="000C2552" w:rsidP="000C2552">
      <w:pPr>
        <w:spacing w:after="0" w:line="240" w:lineRule="auto"/>
        <w:rPr>
          <w:rFonts w:ascii="Times New Roman" w:eastAsia="Times New Roman" w:hAnsi="Times New Roman" w:cs="Times New Roman"/>
          <w:sz w:val="24"/>
          <w:szCs w:val="24"/>
        </w:rPr>
      </w:pPr>
      <w:r w:rsidRPr="000C2552">
        <w:rPr>
          <w:rFonts w:ascii="Tableau Book" w:eastAsia="Times New Roman" w:hAnsi="Tableau Book" w:cs="Times New Roman"/>
          <w:color w:val="666666"/>
          <w:sz w:val="14"/>
          <w:szCs w:val="14"/>
        </w:rPr>
        <w:t xml:space="preserve">Males riders are using bikes (almost 2.5 times) more compared to Female riders. The average ride times are same for both males and female. </w:t>
      </w:r>
    </w:p>
    <w:p w14:paraId="24FC43FF" w14:textId="77777777" w:rsidR="000C2552" w:rsidRPr="000C2552" w:rsidRDefault="000C2552" w:rsidP="000C2552">
      <w:pPr>
        <w:spacing w:after="0" w:line="240" w:lineRule="auto"/>
        <w:rPr>
          <w:rFonts w:ascii="Tableau Book" w:eastAsia="Times New Roman" w:hAnsi="Tableau Book" w:cs="Times New Roman"/>
          <w:color w:val="666666"/>
          <w:sz w:val="14"/>
          <w:szCs w:val="14"/>
        </w:rPr>
      </w:pPr>
    </w:p>
    <w:p w14:paraId="1B7B6344" w14:textId="02CC3CC1" w:rsidR="000C2552" w:rsidRDefault="000C2552" w:rsidP="000C2552">
      <w:pPr>
        <w:spacing w:after="0" w:line="240" w:lineRule="auto"/>
      </w:pPr>
      <w:r w:rsidRPr="000C2552">
        <w:rPr>
          <w:rFonts w:ascii="Tableau Book" w:eastAsia="Times New Roman" w:hAnsi="Tableau Book" w:cs="Times New Roman"/>
          <w:color w:val="666666"/>
          <w:sz w:val="14"/>
          <w:szCs w:val="14"/>
        </w:rPr>
        <w:t>The promotions to improve female riders seems to have little influence as the growth is not significant.</w:t>
      </w:r>
    </w:p>
    <w:p w14:paraId="70437C4C" w14:textId="680454B0" w:rsidR="003C1829" w:rsidRDefault="003C1829" w:rsidP="000C2552">
      <w:pPr>
        <w:spacing w:after="0" w:line="240" w:lineRule="auto"/>
      </w:pPr>
    </w:p>
    <w:p w14:paraId="6A7802C5" w14:textId="38014912" w:rsidR="003C1829" w:rsidRDefault="003C1829" w:rsidP="003C1829">
      <w:pPr>
        <w:pStyle w:val="Heading2"/>
        <w:rPr>
          <w:rFonts w:eastAsia="Times New Roman"/>
        </w:rPr>
      </w:pPr>
      <w:bookmarkStart w:id="17" w:name="_Toc60954865"/>
      <w:r>
        <w:rPr>
          <w:rFonts w:eastAsia="Times New Roman"/>
        </w:rPr>
        <w:lastRenderedPageBreak/>
        <w:t>Bike Analysis</w:t>
      </w:r>
      <w:bookmarkEnd w:id="17"/>
    </w:p>
    <w:p w14:paraId="0931D60F" w14:textId="433C92E2" w:rsidR="003C1829" w:rsidRDefault="003C1829" w:rsidP="000C2552">
      <w:pPr>
        <w:spacing w:after="0" w:line="240" w:lineRule="auto"/>
      </w:pPr>
      <w:r>
        <w:rPr>
          <w:rFonts w:ascii="Benton Sans Book" w:eastAsia="Times New Roman" w:hAnsi="Benton Sans Book" w:cs="Times New Roman"/>
          <w:color w:val="606B76"/>
          <w:sz w:val="14"/>
          <w:szCs w:val="14"/>
        </w:rPr>
        <w:t xml:space="preserve">The next </w:t>
      </w:r>
      <w:r w:rsidRPr="002200F3">
        <w:rPr>
          <w:rFonts w:ascii="Benton Sans Book" w:eastAsia="Times New Roman" w:hAnsi="Benton Sans Book" w:cs="Times New Roman"/>
          <w:color w:val="606B76"/>
          <w:sz w:val="14"/>
          <w:szCs w:val="14"/>
        </w:rPr>
        <w:t xml:space="preserve">focus was to </w:t>
      </w:r>
      <w:r>
        <w:rPr>
          <w:rFonts w:ascii="Benton Sans Book" w:eastAsia="Times New Roman" w:hAnsi="Benton Sans Book" w:cs="Times New Roman"/>
          <w:color w:val="606B76"/>
          <w:sz w:val="14"/>
          <w:szCs w:val="14"/>
        </w:rPr>
        <w:t xml:space="preserve">analyze the </w:t>
      </w:r>
      <w:r>
        <w:rPr>
          <w:rFonts w:ascii="Benton Sans Book" w:eastAsia="Times New Roman" w:hAnsi="Benton Sans Book" w:cs="Times New Roman"/>
          <w:color w:val="606B76"/>
          <w:sz w:val="14"/>
          <w:szCs w:val="14"/>
        </w:rPr>
        <w:t>bike usage</w:t>
      </w:r>
      <w:r>
        <w:rPr>
          <w:rFonts w:ascii="Benton Sans Book" w:eastAsia="Times New Roman" w:hAnsi="Benton Sans Book" w:cs="Times New Roman"/>
          <w:color w:val="606B76"/>
          <w:sz w:val="14"/>
          <w:szCs w:val="14"/>
        </w:rPr>
        <w:t xml:space="preserve"> </w:t>
      </w:r>
      <w:r>
        <w:rPr>
          <w:rFonts w:ascii="Benton Sans Book" w:eastAsia="Times New Roman" w:hAnsi="Benton Sans Book" w:cs="Times New Roman"/>
          <w:color w:val="606B76"/>
          <w:sz w:val="14"/>
          <w:szCs w:val="14"/>
        </w:rPr>
        <w:t xml:space="preserve">statistics </w:t>
      </w:r>
      <w:r w:rsidRPr="002200F3">
        <w:rPr>
          <w:rFonts w:ascii="Benton Sans Book" w:eastAsia="Times New Roman" w:hAnsi="Benton Sans Book" w:cs="Times New Roman"/>
          <w:color w:val="606B76"/>
          <w:sz w:val="14"/>
          <w:szCs w:val="14"/>
        </w:rPr>
        <w:t xml:space="preserve">for the Citi bike program. </w:t>
      </w:r>
      <w:r>
        <w:rPr>
          <w:rFonts w:ascii="Benton Sans Book" w:eastAsia="Times New Roman" w:hAnsi="Benton Sans Book" w:cs="Times New Roman"/>
          <w:color w:val="606B76"/>
          <w:sz w:val="14"/>
          <w:szCs w:val="14"/>
        </w:rPr>
        <w:t>Average bike usage was calculated</w:t>
      </w:r>
      <w:r>
        <w:rPr>
          <w:rFonts w:ascii="Benton Sans Book" w:eastAsia="Times New Roman" w:hAnsi="Benton Sans Book" w:cs="Times New Roman"/>
          <w:color w:val="606B76"/>
          <w:sz w:val="14"/>
          <w:szCs w:val="14"/>
        </w:rPr>
        <w:t xml:space="preserve">. Also </w:t>
      </w:r>
      <w:r>
        <w:rPr>
          <w:rFonts w:ascii="Benton Sans Book" w:eastAsia="Times New Roman" w:hAnsi="Benton Sans Book" w:cs="Times New Roman"/>
          <w:color w:val="606B76"/>
          <w:sz w:val="14"/>
          <w:szCs w:val="14"/>
        </w:rPr>
        <w:t>identified the bikes that may require repair or Inspection.</w:t>
      </w:r>
    </w:p>
    <w:p w14:paraId="52957DB2" w14:textId="4C03EA2F" w:rsidR="003C1829" w:rsidRDefault="003C1829" w:rsidP="000C2552">
      <w:pPr>
        <w:spacing w:after="0" w:line="240" w:lineRule="auto"/>
      </w:pPr>
    </w:p>
    <w:p w14:paraId="5C8A3F83" w14:textId="77777777" w:rsidR="003C1829" w:rsidRDefault="003C1829" w:rsidP="003C1829">
      <w:pPr>
        <w:pStyle w:val="Heading3"/>
      </w:pPr>
      <w:bookmarkStart w:id="18" w:name="_Toc60954866"/>
      <w:r>
        <w:t>Average Miles by Bike</w:t>
      </w:r>
      <w:bookmarkEnd w:id="18"/>
    </w:p>
    <w:p w14:paraId="3EB37BE1" w14:textId="77777777" w:rsidR="003C1829" w:rsidRDefault="003C1829" w:rsidP="003C1829">
      <w:pPr>
        <w:pStyle w:val="NormalWeb"/>
        <w:spacing w:before="0" w:beforeAutospacing="0" w:after="0" w:afterAutospacing="0"/>
        <w:rPr>
          <w:rFonts w:ascii="Tableau Book" w:hAnsi="Tableau Book"/>
          <w:color w:val="666666"/>
          <w:sz w:val="14"/>
          <w:szCs w:val="14"/>
        </w:rPr>
      </w:pPr>
    </w:p>
    <w:p w14:paraId="06A437D1" w14:textId="77777777" w:rsidR="003C1829" w:rsidRDefault="003C1829" w:rsidP="003C1829">
      <w:pPr>
        <w:pStyle w:val="NormalWeb"/>
        <w:spacing w:before="0" w:beforeAutospacing="0" w:after="0" w:afterAutospacing="0"/>
      </w:pPr>
      <w:r>
        <w:rPr>
          <w:rFonts w:ascii="Tableau Book" w:hAnsi="Tableau Book"/>
          <w:color w:val="666666"/>
          <w:sz w:val="14"/>
          <w:szCs w:val="14"/>
        </w:rPr>
        <w:t>Average trip duration ranges from 400 Miles to 1400 Miles.</w:t>
      </w:r>
    </w:p>
    <w:p w14:paraId="64FDEE91" w14:textId="77777777" w:rsidR="003C1829" w:rsidRDefault="003C1829" w:rsidP="003C1829">
      <w:pPr>
        <w:pStyle w:val="NormalWeb"/>
        <w:spacing w:before="0" w:beforeAutospacing="0" w:after="0" w:afterAutospacing="0"/>
        <w:rPr>
          <w:rFonts w:ascii="Tableau Book" w:hAnsi="Tableau Book"/>
          <w:color w:val="666666"/>
          <w:sz w:val="14"/>
          <w:szCs w:val="14"/>
        </w:rPr>
      </w:pPr>
    </w:p>
    <w:p w14:paraId="7CB61FDE" w14:textId="77777777" w:rsidR="003C1829" w:rsidRDefault="003C1829" w:rsidP="003C1829">
      <w:pPr>
        <w:pStyle w:val="Heading3"/>
        <w:rPr>
          <w:rFonts w:ascii="Times New Roman" w:hAnsi="Times New Roman"/>
          <w:color w:val="auto"/>
        </w:rPr>
      </w:pPr>
      <w:bookmarkStart w:id="19" w:name="_Toc60954867"/>
      <w:r>
        <w:t>Bikes Most likely due for Repair or Inspection</w:t>
      </w:r>
      <w:bookmarkEnd w:id="19"/>
    </w:p>
    <w:p w14:paraId="71F176C4" w14:textId="77777777" w:rsidR="003C1829" w:rsidRDefault="003C1829" w:rsidP="003C1829">
      <w:pPr>
        <w:pStyle w:val="NormalWeb"/>
        <w:spacing w:before="0" w:beforeAutospacing="0" w:after="0" w:afterAutospacing="0"/>
        <w:rPr>
          <w:rFonts w:ascii="Tableau Book" w:hAnsi="Tableau Book"/>
          <w:color w:val="666666"/>
          <w:sz w:val="14"/>
          <w:szCs w:val="14"/>
        </w:rPr>
      </w:pPr>
    </w:p>
    <w:p w14:paraId="5766256D" w14:textId="77777777" w:rsidR="003C1829" w:rsidRDefault="003C1829" w:rsidP="003C1829">
      <w:pPr>
        <w:pStyle w:val="NormalWeb"/>
        <w:spacing w:before="0" w:beforeAutospacing="0" w:after="0" w:afterAutospacing="0"/>
      </w:pPr>
      <w:r>
        <w:rPr>
          <w:rFonts w:ascii="Tableau Book" w:hAnsi="Tableau Book"/>
          <w:color w:val="666666"/>
          <w:sz w:val="14"/>
          <w:szCs w:val="14"/>
        </w:rPr>
        <w:t>Based on the distance travelled in the last quarter, if above 5000 Miles they are due for inspection or repair</w:t>
      </w:r>
    </w:p>
    <w:p w14:paraId="04B6B9EB" w14:textId="77777777" w:rsidR="003C1829" w:rsidRDefault="003C1829" w:rsidP="003C1829">
      <w:pPr>
        <w:pStyle w:val="NormalWeb"/>
        <w:spacing w:before="0" w:beforeAutospacing="0" w:after="0" w:afterAutospacing="0"/>
        <w:rPr>
          <w:rFonts w:ascii="Tableau Book" w:hAnsi="Tableau Book"/>
          <w:color w:val="666666"/>
          <w:sz w:val="14"/>
          <w:szCs w:val="14"/>
        </w:rPr>
      </w:pPr>
    </w:p>
    <w:p w14:paraId="4D3BE2B7" w14:textId="5A1EFA41" w:rsidR="003C1829" w:rsidRDefault="003C1829" w:rsidP="000C2552">
      <w:pPr>
        <w:spacing w:after="0" w:line="240" w:lineRule="auto"/>
      </w:pPr>
    </w:p>
    <w:p w14:paraId="76F152A9" w14:textId="783CC059" w:rsidR="003C1829" w:rsidRDefault="003C1829" w:rsidP="003C1829">
      <w:pPr>
        <w:pStyle w:val="Heading2"/>
        <w:rPr>
          <w:rFonts w:eastAsia="Times New Roman"/>
        </w:rPr>
      </w:pPr>
      <w:bookmarkStart w:id="20" w:name="_Toc60954868"/>
      <w:r>
        <w:rPr>
          <w:rFonts w:eastAsia="Times New Roman"/>
        </w:rPr>
        <w:t>Station Map</w:t>
      </w:r>
      <w:bookmarkEnd w:id="20"/>
    </w:p>
    <w:p w14:paraId="71737F8E" w14:textId="61110E9E" w:rsidR="003C1829" w:rsidRPr="003C1829" w:rsidRDefault="003C1829" w:rsidP="000C2552">
      <w:pPr>
        <w:spacing w:after="0" w:line="240" w:lineRule="auto"/>
        <w:rPr>
          <w:rFonts w:ascii="Benton Sans Book" w:eastAsia="Times New Roman" w:hAnsi="Benton Sans Book" w:cs="Times New Roman"/>
          <w:color w:val="606B76"/>
          <w:sz w:val="14"/>
          <w:szCs w:val="14"/>
        </w:rPr>
      </w:pPr>
      <w:r>
        <w:rPr>
          <w:rFonts w:ascii="Benton Sans Book" w:eastAsia="Times New Roman" w:hAnsi="Benton Sans Book" w:cs="Times New Roman"/>
          <w:color w:val="606B76"/>
          <w:sz w:val="14"/>
          <w:szCs w:val="14"/>
        </w:rPr>
        <w:t xml:space="preserve">The </w:t>
      </w:r>
      <w:r>
        <w:rPr>
          <w:rFonts w:ascii="Benton Sans Book" w:eastAsia="Times New Roman" w:hAnsi="Benton Sans Book" w:cs="Times New Roman"/>
          <w:color w:val="606B76"/>
          <w:sz w:val="14"/>
          <w:szCs w:val="14"/>
        </w:rPr>
        <w:t>last part of the analysis was to identify the popular stations and the average rides over the years</w:t>
      </w:r>
      <w:r>
        <w:rPr>
          <w:rFonts w:ascii="Benton Sans Book" w:eastAsia="Times New Roman" w:hAnsi="Benton Sans Book" w:cs="Times New Roman"/>
          <w:color w:val="606B76"/>
          <w:sz w:val="14"/>
          <w:szCs w:val="14"/>
        </w:rPr>
        <w:t xml:space="preserve"> </w:t>
      </w:r>
      <w:r w:rsidRPr="002200F3">
        <w:rPr>
          <w:rFonts w:ascii="Benton Sans Book" w:eastAsia="Times New Roman" w:hAnsi="Benton Sans Book" w:cs="Times New Roman"/>
          <w:color w:val="606B76"/>
          <w:sz w:val="14"/>
          <w:szCs w:val="14"/>
        </w:rPr>
        <w:t xml:space="preserve">for the Citi bike program. </w:t>
      </w:r>
      <w:r>
        <w:rPr>
          <w:rFonts w:ascii="Benton Sans Book" w:eastAsia="Times New Roman" w:hAnsi="Benton Sans Book" w:cs="Times New Roman"/>
          <w:color w:val="606B76"/>
          <w:sz w:val="14"/>
          <w:szCs w:val="14"/>
        </w:rPr>
        <w:t xml:space="preserve"> </w:t>
      </w:r>
      <w:r w:rsidRPr="003C1829">
        <w:rPr>
          <w:rFonts w:ascii="Benton Sans Book" w:eastAsia="Times New Roman" w:hAnsi="Benton Sans Book" w:cs="Times New Roman"/>
          <w:color w:val="606B76"/>
          <w:sz w:val="14"/>
          <w:szCs w:val="14"/>
        </w:rPr>
        <w:t>A dynamic map that shows how each station's popularity changes over time (by month and year). Again, with zip code data overlaid on the map</w:t>
      </w:r>
      <w:r>
        <w:rPr>
          <w:rFonts w:ascii="Benton Sans Book" w:eastAsia="Times New Roman" w:hAnsi="Benton Sans Book" w:cs="Times New Roman"/>
          <w:color w:val="606B76"/>
          <w:sz w:val="14"/>
          <w:szCs w:val="14"/>
        </w:rPr>
        <w:t xml:space="preserve"> was generated</w:t>
      </w:r>
      <w:r w:rsidRPr="003C1829">
        <w:rPr>
          <w:rFonts w:ascii="Benton Sans Book" w:eastAsia="Times New Roman" w:hAnsi="Benton Sans Book" w:cs="Times New Roman"/>
          <w:color w:val="606B76"/>
          <w:sz w:val="14"/>
          <w:szCs w:val="14"/>
        </w:rPr>
        <w:t>.</w:t>
      </w:r>
    </w:p>
    <w:sectPr w:rsidR="003C1829" w:rsidRPr="003C1829" w:rsidSect="002200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nton Sans Book">
    <w:altName w:val="Cambria"/>
    <w:panose1 w:val="00000000000000000000"/>
    <w:charset w:val="00"/>
    <w:family w:val="roman"/>
    <w:notTrueType/>
    <w:pitch w:val="default"/>
  </w:font>
  <w:font w:name="Tableau 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DD6"/>
    <w:multiLevelType w:val="multilevel"/>
    <w:tmpl w:val="C30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90355"/>
    <w:multiLevelType w:val="multilevel"/>
    <w:tmpl w:val="226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16"/>
    <w:rsid w:val="00075580"/>
    <w:rsid w:val="000C2552"/>
    <w:rsid w:val="001D3016"/>
    <w:rsid w:val="002200F3"/>
    <w:rsid w:val="0032759E"/>
    <w:rsid w:val="003C1829"/>
    <w:rsid w:val="003F61D9"/>
    <w:rsid w:val="004D42F7"/>
    <w:rsid w:val="006C6790"/>
    <w:rsid w:val="006D4152"/>
    <w:rsid w:val="007569BF"/>
    <w:rsid w:val="00D37381"/>
    <w:rsid w:val="00D7623E"/>
    <w:rsid w:val="00DE3209"/>
    <w:rsid w:val="00ED3E8D"/>
    <w:rsid w:val="00FB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3E8C"/>
  <w15:chartTrackingRefBased/>
  <w15:docId w15:val="{84C2BDA5-2674-4607-A06D-79A8BF1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0F3"/>
    <w:pPr>
      <w:spacing w:after="0" w:line="240" w:lineRule="auto"/>
    </w:pPr>
    <w:rPr>
      <w:rFonts w:eastAsiaTheme="minorEastAsia"/>
    </w:rPr>
  </w:style>
  <w:style w:type="character" w:customStyle="1" w:styleId="NoSpacingChar">
    <w:name w:val="No Spacing Char"/>
    <w:basedOn w:val="DefaultParagraphFont"/>
    <w:link w:val="NoSpacing"/>
    <w:uiPriority w:val="1"/>
    <w:rsid w:val="002200F3"/>
    <w:rPr>
      <w:rFonts w:eastAsiaTheme="minorEastAsia"/>
    </w:rPr>
  </w:style>
  <w:style w:type="paragraph" w:styleId="NormalWeb">
    <w:name w:val="Normal (Web)"/>
    <w:basedOn w:val="Normal"/>
    <w:uiPriority w:val="99"/>
    <w:unhideWhenUsed/>
    <w:rsid w:val="00220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00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0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00F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2759E"/>
    <w:rPr>
      <w:color w:val="0000FF"/>
      <w:u w:val="single"/>
    </w:rPr>
  </w:style>
  <w:style w:type="character" w:styleId="Strong">
    <w:name w:val="Strong"/>
    <w:basedOn w:val="DefaultParagraphFont"/>
    <w:uiPriority w:val="22"/>
    <w:qFormat/>
    <w:rsid w:val="0032759E"/>
    <w:rPr>
      <w:b/>
      <w:bCs/>
    </w:rPr>
  </w:style>
  <w:style w:type="character" w:styleId="UnresolvedMention">
    <w:name w:val="Unresolved Mention"/>
    <w:basedOn w:val="DefaultParagraphFont"/>
    <w:uiPriority w:val="99"/>
    <w:semiHidden/>
    <w:unhideWhenUsed/>
    <w:rsid w:val="00D37381"/>
    <w:rPr>
      <w:color w:val="605E5C"/>
      <w:shd w:val="clear" w:color="auto" w:fill="E1DFDD"/>
    </w:rPr>
  </w:style>
  <w:style w:type="paragraph" w:styleId="TOC1">
    <w:name w:val="toc 1"/>
    <w:basedOn w:val="Normal"/>
    <w:next w:val="Normal"/>
    <w:autoRedefine/>
    <w:uiPriority w:val="39"/>
    <w:unhideWhenUsed/>
    <w:rsid w:val="00ED3E8D"/>
    <w:pPr>
      <w:spacing w:after="100"/>
    </w:pPr>
  </w:style>
  <w:style w:type="paragraph" w:styleId="TOC2">
    <w:name w:val="toc 2"/>
    <w:basedOn w:val="Normal"/>
    <w:next w:val="Normal"/>
    <w:autoRedefine/>
    <w:uiPriority w:val="39"/>
    <w:unhideWhenUsed/>
    <w:rsid w:val="00ED3E8D"/>
    <w:pPr>
      <w:spacing w:after="100"/>
      <w:ind w:left="220"/>
    </w:pPr>
  </w:style>
  <w:style w:type="paragraph" w:styleId="TOC3">
    <w:name w:val="toc 3"/>
    <w:basedOn w:val="Normal"/>
    <w:next w:val="Normal"/>
    <w:autoRedefine/>
    <w:uiPriority w:val="39"/>
    <w:unhideWhenUsed/>
    <w:rsid w:val="00ED3E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395962">
      <w:bodyDiv w:val="1"/>
      <w:marLeft w:val="0"/>
      <w:marRight w:val="0"/>
      <w:marTop w:val="0"/>
      <w:marBottom w:val="0"/>
      <w:divBdr>
        <w:top w:val="none" w:sz="0" w:space="0" w:color="auto"/>
        <w:left w:val="none" w:sz="0" w:space="0" w:color="auto"/>
        <w:bottom w:val="none" w:sz="0" w:space="0" w:color="auto"/>
        <w:right w:val="none" w:sz="0" w:space="0" w:color="auto"/>
      </w:divBdr>
    </w:div>
    <w:div w:id="285354342">
      <w:bodyDiv w:val="1"/>
      <w:marLeft w:val="0"/>
      <w:marRight w:val="0"/>
      <w:marTop w:val="0"/>
      <w:marBottom w:val="0"/>
      <w:divBdr>
        <w:top w:val="none" w:sz="0" w:space="0" w:color="auto"/>
        <w:left w:val="none" w:sz="0" w:space="0" w:color="auto"/>
        <w:bottom w:val="none" w:sz="0" w:space="0" w:color="auto"/>
        <w:right w:val="none" w:sz="0" w:space="0" w:color="auto"/>
      </w:divBdr>
    </w:div>
    <w:div w:id="456989094">
      <w:bodyDiv w:val="1"/>
      <w:marLeft w:val="0"/>
      <w:marRight w:val="0"/>
      <w:marTop w:val="0"/>
      <w:marBottom w:val="0"/>
      <w:divBdr>
        <w:top w:val="none" w:sz="0" w:space="0" w:color="auto"/>
        <w:left w:val="none" w:sz="0" w:space="0" w:color="auto"/>
        <w:bottom w:val="none" w:sz="0" w:space="0" w:color="auto"/>
        <w:right w:val="none" w:sz="0" w:space="0" w:color="auto"/>
      </w:divBdr>
    </w:div>
    <w:div w:id="921376565">
      <w:bodyDiv w:val="1"/>
      <w:marLeft w:val="0"/>
      <w:marRight w:val="0"/>
      <w:marTop w:val="0"/>
      <w:marBottom w:val="0"/>
      <w:divBdr>
        <w:top w:val="none" w:sz="0" w:space="0" w:color="auto"/>
        <w:left w:val="none" w:sz="0" w:space="0" w:color="auto"/>
        <w:bottom w:val="none" w:sz="0" w:space="0" w:color="auto"/>
        <w:right w:val="none" w:sz="0" w:space="0" w:color="auto"/>
      </w:divBdr>
    </w:div>
    <w:div w:id="1084255005">
      <w:bodyDiv w:val="1"/>
      <w:marLeft w:val="0"/>
      <w:marRight w:val="0"/>
      <w:marTop w:val="0"/>
      <w:marBottom w:val="0"/>
      <w:divBdr>
        <w:top w:val="none" w:sz="0" w:space="0" w:color="auto"/>
        <w:left w:val="none" w:sz="0" w:space="0" w:color="auto"/>
        <w:bottom w:val="none" w:sz="0" w:space="0" w:color="auto"/>
        <w:right w:val="none" w:sz="0" w:space="0" w:color="auto"/>
      </w:divBdr>
    </w:div>
    <w:div w:id="1127089135">
      <w:bodyDiv w:val="1"/>
      <w:marLeft w:val="0"/>
      <w:marRight w:val="0"/>
      <w:marTop w:val="0"/>
      <w:marBottom w:val="0"/>
      <w:divBdr>
        <w:top w:val="none" w:sz="0" w:space="0" w:color="auto"/>
        <w:left w:val="none" w:sz="0" w:space="0" w:color="auto"/>
        <w:bottom w:val="none" w:sz="0" w:space="0" w:color="auto"/>
        <w:right w:val="none" w:sz="0" w:space="0" w:color="auto"/>
      </w:divBdr>
    </w:div>
    <w:div w:id="1217089080">
      <w:bodyDiv w:val="1"/>
      <w:marLeft w:val="0"/>
      <w:marRight w:val="0"/>
      <w:marTop w:val="0"/>
      <w:marBottom w:val="0"/>
      <w:divBdr>
        <w:top w:val="none" w:sz="0" w:space="0" w:color="auto"/>
        <w:left w:val="none" w:sz="0" w:space="0" w:color="auto"/>
        <w:bottom w:val="none" w:sz="0" w:space="0" w:color="auto"/>
        <w:right w:val="none" w:sz="0" w:space="0" w:color="auto"/>
      </w:divBdr>
    </w:div>
    <w:div w:id="1448230813">
      <w:bodyDiv w:val="1"/>
      <w:marLeft w:val="0"/>
      <w:marRight w:val="0"/>
      <w:marTop w:val="0"/>
      <w:marBottom w:val="0"/>
      <w:divBdr>
        <w:top w:val="none" w:sz="0" w:space="0" w:color="auto"/>
        <w:left w:val="none" w:sz="0" w:space="0" w:color="auto"/>
        <w:bottom w:val="none" w:sz="0" w:space="0" w:color="auto"/>
        <w:right w:val="none" w:sz="0" w:space="0" w:color="auto"/>
      </w:divBdr>
    </w:div>
    <w:div w:id="19338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itibikenyc.com/system-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iti_Bik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A270-7772-4A26-9D56-EB8F24EC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Rice University Data Analytics Bootcamp</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Citibike Analysis</dc:title>
  <dc:subject/>
  <dc:creator>Radhika Balasubramaniam</dc:creator>
  <cp:keywords/>
  <dc:description/>
  <cp:lastModifiedBy>Krishnan Kalyanasundaram</cp:lastModifiedBy>
  <cp:revision>12</cp:revision>
  <dcterms:created xsi:type="dcterms:W3CDTF">2021-01-08T04:44:00Z</dcterms:created>
  <dcterms:modified xsi:type="dcterms:W3CDTF">2021-01-08T05:33:00Z</dcterms:modified>
</cp:coreProperties>
</file>