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ee3c3bca445ce" /><Relationship Type="http://schemas.openxmlformats.org/package/2006/relationships/metadata/core-properties" Target="/package/services/metadata/core-properties/69951512144d49229446bc9df7c41924.psmdcp" Id="R4fe76ce33e6743a0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380"/>
        <w:gridCol w:w="4420"/>
        <w:gridCol w:w="240"/>
        <w:gridCol w:w="820"/>
        <w:gridCol w:w="840"/>
        <w:gridCol w:w="1200"/>
        <w:gridCol w:w="1160"/>
        <w:gridCol w:w="40"/>
        <w:gridCol w:w="1100"/>
      </w:tblGrid>
      <w:tr w:rsidR="00A23914" w:rsidTr="00A23914">
        <w:trPr>
          <w:trHeight w:val="500"/>
        </w:trPr>
        <w:tc>
          <w:tcPr>
            <w:gridSpan w:val="9"/>
            <w:tcW w:w="10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39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before="4" w:line="383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거래명세표</w:t>
            </w:r>
          </w:p>
        </w:tc>
      </w:tr>
      <w:tr w:rsidR="00A23914" w:rsidTr="00A23914">
        <w:trPr>
          <w:trHeight w:val="340"/>
        </w:trPr>
        <w:tc>
          <w:tcPr>
            <w:gridSpan w:val="2"/>
            <w:tcW w:w="480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2" w:line="292" w:lineRule="auto"/>
              <w:ind w:firstLine="160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2024년 08월 29일</w:t>
            </w:r>
          </w:p>
          <w:p>
            <w:pPr>
              <w:spacing w:line="288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line="288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before="127" w:line="355" w:lineRule="auto"/>
              <w:ind w:firstLine="1820"/>
              <w:jc w:val="right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주식회사에이치에이치에스 귀하</w:t>
            </w:r>
          </w:p>
        </w:tc>
        <w:tc>
          <w:tcPr>
            <w:tcW w:w="24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88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line="288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line="288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before="62" w:line="383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공</w:t>
            </w:r>
          </w:p>
          <w:p>
            <w:pPr>
              <w:spacing w:before="122" w:line="384" w:lineRule="auto"/>
              <w:ind/>
              <w:jc w:val="center"/>
              <w:rPr>
                <w:sz w:val="9"/>
              </w:rPr>
            </w:pPr>
            <w:r>
              <w:rPr>
                <w:rFonts w:hint="eastAsia" w:ascii="Calibri" w:hAnsi="Calibri" w:eastAsia="Calibri"/>
                <w:color w:val="000000"/>
                <w:sz w:val="9"/>
              </w:rPr>
              <w:t xml:space="preserve">급재</w:t>
            </w:r>
          </w:p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2" w:line="321" w:lineRule="auto"/>
              <w:ind w:firstLine="11.6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등록번호</w:t>
            </w:r>
          </w:p>
        </w:tc>
        <w:tc>
          <w:tcPr>
            <w:gridSpan w:val="5"/>
            <w:tcW w:w="4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6" w:line="240" w:lineRule="auto"/>
              <w:ind w:firstLine="30.6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107-81-68940</w:t>
            </w:r>
          </w:p>
        </w:tc>
      </w:tr>
      <w:tr w:rsidR="00A23914" w:rsidTr="00A23914">
        <w:trPr>
          <w:trHeight w:val="3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gridSpan w:val="2"/>
            <w:tcW w:w="480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0" w:type="dxa"/>
            <w:vMerge/>
          </w:tcPr>
          <w:p w:rsidR="00A23914" w:rsidP="00A23914" w:rsidRDefault="00A23914"/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0" w:line="321" w:lineRule="auto"/>
              <w:ind w:firstLine="11.6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상호</w:t>
            </w:r>
          </w:p>
        </w:tc>
        <w:tc>
          <w:tcPr>
            <w:gridSpan w:val="2"/>
            <w:tcW w:w="20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0" w:line="355" w:lineRule="auto"/>
              <w:ind w:firstLine="30.6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(주)엘레파츠</w:t>
            </w:r>
          </w:p>
        </w:tc>
        <w:tc>
          <w:tcPr>
            <w:gridSpan w:val="2"/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0" w:line="321" w:lineRule="auto"/>
              <w:ind w:firstLine="19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대표자명</w:t>
            </w:r>
          </w:p>
        </w:tc>
        <w:tc>
          <w:tcPr>
            <w:tcW w:w="11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" w:line="383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최약(:</w:t>
            </w:r>
          </w:p>
        </w:tc>
      </w:tr>
      <w:tr w:rsidR="00A23914" w:rsidTr="00A23914">
        <w:trPr>
          <w:trHeight w:val="4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gridSpan w:val="2"/>
            <w:tcW w:w="480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0" w:type="dxa"/>
            <w:vMerge/>
          </w:tcPr>
          <w:p w:rsidR="00A23914" w:rsidP="00A23914" w:rsidRDefault="00A23914"/>
        </w:tc>
        <w:tc>
          <w:tcPr>
            <w:tcW w:w="82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39" w:lineRule="auto"/>
              <w:ind w:firstLine="0"/>
              <w:jc w:val="both"/>
              <w:rPr>
                <w:sz w:val="12"/>
              </w:rPr>
              <w:rPr>
                <w:rFonts w:hint="eastAsia" w:ascii="SimSun" w:hAnsi="SimSun" w:eastAsia="SimSun"/>
                <w:color w:val="000000"/>
                <w:sz w:val="12"/>
              </w:rPr>
            </w:pPr>
          </w:p>
          <w:p>
            <w:pPr>
              <w:spacing w:before="63" w:line="321" w:lineRule="auto"/>
              <w:ind w:firstLine="11.6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주소</w:t>
            </w:r>
          </w:p>
        </w:tc>
        <w:tc>
          <w:tcPr>
            <w:gridSpan w:val="5"/>
            <w:tcW w:w="434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9" w:line="383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서울특별시 금천구 가산동 서부샛길 606(대성대블리)</w:t>
            </w:r>
          </w:p>
        </w:tc>
      </w:tr>
      <w:tr w:rsidR="00A23914" w:rsidTr="00A23914">
        <w:trPr>
          <w:trHeight w:val="80"/>
        </w:trPr>
        <w:tc>
          <w:tcPr>
            <w:gridSpan w:val="2"/>
            <w:tcW w:w="480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line="287" w:lineRule="auto"/>
              <w:ind w:firstLine="0"/>
              <w:jc w:val="both"/>
              <w:rPr>
                <w:sz w:val="16"/>
              </w:rPr>
              <w:rPr>
                <w:rFonts w:hint="eastAsia" w:ascii="SimSun" w:hAnsi="SimSun" w:eastAsia="SimSun"/>
                <w:color w:val="000000"/>
                <w:sz w:val="16"/>
              </w:rPr>
            </w:pPr>
          </w:p>
          <w:p>
            <w:pPr>
              <w:spacing w:line="240" w:lineRule="auto"/>
              <w:ind w:firstLine="2520"/>
              <w:jc w:val="right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총금액:3,925,980 원</w:t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gridSpan w:val="5"/>
            <w:tcW w:w="4340" w:type="dxa"/>
            <w:vMerge/>
          </w:tcPr>
          <w:p w:rsidR="00A23914" w:rsidP="00A23914" w:rsidRDefault="00A23914"/>
        </w:tc>
      </w:tr>
      <w:tr w:rsidR="00A23914" w:rsidTr="00A23914">
        <w:trPr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gridSpan w:val="2"/>
            <w:tcW w:w="480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0" w:type="dxa"/>
            <w:vMerge/>
          </w:tcPr>
          <w:p w:rsidR="00A23914" w:rsidP="00A23914" w:rsidRDefault="00A23914"/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1" w:line="292" w:lineRule="auto"/>
              <w:ind w:firstLine="11.6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업태</w:t>
            </w:r>
          </w:p>
        </w:tc>
        <w:tc>
          <w:tcPr>
            <w:gridSpan w:val="2"/>
            <w:tcW w:w="20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1" w:line="292" w:lineRule="auto"/>
              <w:ind w:firstLine="10.600000000000001"/>
              <w:jc w:val="both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제조,도소매</w:t>
            </w:r>
          </w:p>
        </w:tc>
        <w:tc>
          <w:tcPr>
            <w:gridSpan w:val="3"/>
            <w:tcW w:w="23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line="240" w:lineRule="auto"/>
              <w:ind w:firstLine="19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종목   전자부품</w:t>
            </w:r>
          </w:p>
        </w:tc>
      </w:tr>
      <w:tr w:rsidR="00A23914" w:rsidTr="00A23914">
        <w:trPr>
          <w:trHeight w:val="3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gridSpan w:val="2"/>
            <w:tcW w:w="480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0" w:type="dxa"/>
            <w:vMerge/>
          </w:tcPr>
          <w:p w:rsidR="00A23914" w:rsidP="00A23914" w:rsidRDefault="00A23914"/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" w:line="340" w:lineRule="auto"/>
              <w:ind w:firstLine="11.6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TEL</w:t>
            </w:r>
          </w:p>
        </w:tc>
        <w:tc>
          <w:tcPr>
            <w:gridSpan w:val="5"/>
            <w:tcW w:w="4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line="240" w:lineRule="auto"/>
              <w:ind w:firstLine="30.6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대표번호 : 1600-8749</w:t>
            </w:r>
          </w:p>
        </w:tc>
      </w:tr>
      <w:tr w:rsidR="00A23914" w:rsidTr="00A23914">
        <w:trPr>
          <w:trHeight w:val="3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gridSpan w:val="2"/>
            <w:tcW w:w="4800" w:type="dxa"/>
            <w:vMerge/>
          </w:tcPr>
          <w:p w:rsidR="00A23914" w:rsidP="00A23914" w:rsidRDefault="00A23914"/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0" w:type="dxa"/>
            <w:vMerge/>
          </w:tcPr>
          <w:p w:rsidR="00A23914" w:rsidP="00A23914" w:rsidRDefault="00A23914"/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line="240" w:lineRule="auto"/>
              <w:ind w:firstLine="11.6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FAX</w:t>
            </w:r>
          </w:p>
        </w:tc>
        <w:tc>
          <w:tcPr>
            <w:gridSpan w:val="5"/>
            <w:tcW w:w="43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4" w:line="240" w:lineRule="auto"/>
              <w:ind w:firstLine="10.600000000000001"/>
              <w:jc w:val="both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02-861-8749</w:t>
            </w:r>
          </w:p>
        </w:tc>
      </w:tr>
      <w:tr w:rsidR="00A23914" w:rsidTr="00A23914">
        <w:trPr>
          <w:trHeight w:val="32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" w:line="383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NO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0" w:line="321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품명/규격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0" w:line="259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수량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0" w:line="292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단가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0" w:line="321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공급가액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3" w:line="239" w:lineRule="auto"/>
              <w:ind/>
              <w:jc w:val="center"/>
              <w:rPr>
                <w:sz w:val="12"/>
              </w:rPr>
            </w:pPr>
            <w:r>
              <w:rPr>
                <w:rFonts w:hint="eastAsia" w:ascii="Calibri" w:hAnsi="Calibri" w:eastAsia="Calibri"/>
                <w:color w:val="000000"/>
                <w:sz w:val="12"/>
              </w:rPr>
              <w:t xml:space="preserve">세액</w:t>
            </w:r>
          </w:p>
        </w:tc>
      </w:tr>
      <w:tr w:rsidR="00A23914" w:rsidTr="00A23914">
        <w:trPr>
          <w:trHeight w:val="32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GRM155C80J475MEAAD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32.73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32,727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3,273</w:t>
            </w:r>
          </w:p>
        </w:tc>
      </w:tr>
      <w:tr w:rsidR="00A23914" w:rsidTr="00A23914">
        <w:trPr>
          <w:trHeight w:val="32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7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GRM155C71A105ME11D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32.73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32,727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3,273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3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6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칩LED 0603 Yellow Green (1Reel = 4000EA)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25,000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2,500</w:t>
            </w:r>
          </w:p>
        </w:tc>
      </w:tr>
      <w:tr w:rsidR="00A23914" w:rsidTr="00A23914">
        <w:trPr>
          <w:trHeight w:val="34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3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칩LED 0603 Red (1Reel = 4000EA)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40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20,000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2,000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MDBT42Q-512KV2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44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10,318.18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454,000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45,400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6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BLM15PE121SH1D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108.18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54,091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5,409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7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46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NPM1100-QDAA-R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2,372.73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237,273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23,727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8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3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USB4515-GF-A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9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576.37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115,273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11,527</w:t>
            </w:r>
          </w:p>
        </w:tc>
      </w:tr>
      <w:tr w:rsidR="00A23914" w:rsidTr="00A23914">
        <w:trPr>
          <w:trHeight w:val="34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9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RC0402FR-071ML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00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4,545</w:t>
            </w:r>
          </w:p>
        </w:tc>
      </w:tr>
      <w:tr w:rsidR="00A23914" w:rsidTr="00A23914">
        <w:trPr>
          <w:trHeight w:val="32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RC0402FR-071M5L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4,545</w:t>
            </w:r>
          </w:p>
        </w:tc>
      </w:tr>
      <w:tr w:rsidR="00A23914" w:rsidTr="00A23914">
        <w:trPr>
          <w:trHeight w:val="34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11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RC0402FR-07100RL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4,545</w:t>
            </w:r>
          </w:p>
        </w:tc>
      </w:tr>
      <w:tr w:rsidR="00A23914" w:rsidTr="00A23914">
        <w:trPr>
          <w:trHeight w:val="34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12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RC0402FR-072ML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4,545</w:t>
            </w:r>
          </w:p>
        </w:tc>
      </w:tr>
      <w:tr w:rsidR="00A23914" w:rsidTr="00A23914">
        <w:trPr>
          <w:trHeight w:val="34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13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RC0402FR-0710RL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6.36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63,636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6,364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14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RC0402FR-07150KL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1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4,545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15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BME680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9,927.27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992,727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99,273</w:t>
            </w:r>
          </w:p>
        </w:tc>
      </w:tr>
      <w:tr w:rsidR="00A23914" w:rsidTr="00A23914">
        <w:trPr>
          <w:trHeight w:val="36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16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FC-135 32.7680KA-A5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589.09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117,818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11,782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17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RC0402FR-07100KL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7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10,000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4,545</w:t>
            </w:r>
          </w:p>
        </w:tc>
      </w:tr>
      <w:tr w:rsidR="00A23914" w:rsidTr="00A23914">
        <w:trPr>
          <w:trHeight w:val="40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18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GRM155C80J106ME11D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1,000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20,000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2,000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19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LPV821DBVR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2,427.28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485,455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48,545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20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MLG1005S15NJT000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93.64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46,818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4,682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21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LQM18FN100M00D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3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124.55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62,273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6,227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5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22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1285AS-H-2R2M=P2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271.82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5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135,909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5" w:line="268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13,591</w:t>
            </w:r>
          </w:p>
        </w:tc>
      </w:tr>
      <w:tr w:rsidR="00A23914" w:rsidTr="00A23914">
        <w:trPr>
          <w:trHeight w:val="40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23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6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FDV303N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142.73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71,364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2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7,136</w:t>
            </w:r>
          </w:p>
        </w:tc>
      </w:tr>
      <w:tr w:rsidR="00A23914" w:rsidTr="00A23914">
        <w:trPr>
          <w:trHeight w:val="38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24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DMC2400UV-7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500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171.82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85,908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8,592</w:t>
            </w:r>
          </w:p>
        </w:tc>
      </w:tr>
      <w:tr w:rsidR="00A23914" w:rsidTr="00A23914">
        <w:trPr>
          <w:trHeight w:val="420"/>
        </w:trPr>
        <w:tc>
          <w:tcPr>
            <w:tcW w:w="3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25</w:t>
            </w:r>
          </w:p>
        </w:tc>
        <w:tc>
          <w:tcPr>
            <w:gridSpan w:val="3"/>
            <w:tcW w:w="54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4077</w:t>
            </w: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16</w:t>
            </w:r>
          </w:p>
        </w:tc>
        <w:tc>
          <w:tcPr>
            <w:tcW w:w="12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15,209</w:t>
            </w:r>
          </w:p>
        </w:tc>
        <w:tc>
          <w:tcPr>
            <w:tcW w:w="1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4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243,344</w:t>
            </w:r>
          </w:p>
        </w:tc>
        <w:tc>
          <w:tcPr>
            <w:gridSpan w:val="2"/>
            <w:tcW w:w="11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8" w:line="240" w:lineRule="auto"/>
              <w:ind/>
              <w:jc w:val="center"/>
              <w:rPr>
                <w:sz w:val="16"/>
              </w:rPr>
            </w:pPr>
            <w:r>
              <w:rPr>
                <w:rFonts w:hint="eastAsia" w:ascii="Calibri" w:hAnsi="Calibri" w:eastAsia="Calibri"/>
                <w:color w:val="000000"/>
                <w:sz w:val="16"/>
              </w:rPr>
              <w:t xml:space="preserve">24,336</w:t>
            </w:r>
          </w:p>
        </w:tc>
      </w:tr>
    </w:tbl>
    <w:p>
      <w:pPr>
        <w:spacing w:line="321" w:lineRule="auto"/>
        <w:ind w:firstLine="0"/>
        <w:jc w:val="both"/>
        <w:rPr>
          <w:sz w:val="16"/>
        </w:rPr>
      </w:pPr>
      <w:r>
        <w:rPr>
          <w:rFonts w:hint="eastAsia" w:ascii="Calibri" w:hAnsi="Calibri" w:eastAsia="Calibri"/>
          <w:color w:val="000000"/>
          <w:sz w:val="16"/>
        </w:rPr>
        <w:t xml:space="preserve">https://www.eleparts.co.kr/prints/form_print_trade?mode=trade&amp;no=2024082911001317611&amp;member_seq=186844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6451600</wp:posOffset>
            </wp:positionH>
            <wp:positionV relativeFrom="page">
              <wp:posOffset>1206500</wp:posOffset>
            </wp:positionV>
            <wp:extent cx="596900" cy="558800"/>
            <wp:effectExtent l="0" t="0" r="2540" b="4445"/>
            <wp:wrapNone/>
            <wp:docPr id="1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1124424142247b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1765300</wp:posOffset>
                </wp:positionV>
                <wp:extent cx="1117600" cy="139700"/>
                <wp:effectExtent l="0" t="0" r="63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" w:line="292" w:lineRule="auto"/>
                              <w:ind w:firstLine="0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12"/>
                              </w:rPr>
                              <w:t xml:space="preserve">스지식산업센터) 510호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" style="position:absolute;left:0pt;margin-left:342.0pt;margin-top:139.0pt;height:11.0pt;width:88.0pt;z-index:638623386649621695;mso-width-relative:page;mso-height-relative:page;mso-position-vertical-relative:page;mso-position-horizontal-relative:page;" coordsize="21600,21600" o:spid="_x0000_s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2" w:line="292" w:lineRule="auto"/>
                        <w:ind w:firstLine="0"/>
                        <w:jc w:val="both"/>
                        <w:rPr>
                          <w:sz w:val="12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12"/>
                        </w:rPr>
                        <w:t xml:space="preserve">스지식산업센터) 510호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419100</wp:posOffset>
                </wp:positionH>
                <wp:positionV relativeFrom="page">
                  <wp:posOffset>88900</wp:posOffset>
                </wp:positionV>
                <wp:extent cx="4305300" cy="203200"/>
                <wp:effectExtent l="0" t="0" r="635" b="14605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9" w:lineRule="auto"/>
                              <w:ind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b/>
                                <w:color w:val="000000"/>
                                <w:sz w:val="16"/>
                              </w:rPr>
                              <w:t xml:space="preserve">24.9.3.오전 9:25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12"/>
                              </w:rPr>
                              <w:t xml:space="preserve">                                                                  거래명세서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left:0pt;margin-left:33.0pt;margin-top:7.0pt;height:16.0pt;width:339.0pt;z-index:638623386649622202;mso-width-relative:page;mso-height-relative:page;mso-position-vertical-relative:page;mso-position-horizontal-relative:page;" coordsize="21600,21600" o:spid="_x0000_s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39" w:lineRule="auto"/>
                        <w:ind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hint="eastAsia" w:ascii="Calibri" w:hAnsi="Calibri" w:eastAsia="Calibri"/>
                          <w:b/>
                          <w:color w:val="000000"/>
                          <w:sz w:val="16"/>
                        </w:rPr>
                        <w:t xml:space="preserve">24.9.3.오전 9:25</w:t>
                      </w:r>
                      <w:r>
                        <w:rPr>
                          <w:rFonts w:hint="eastAsia" w:ascii="Calibri" w:hAnsi="Calibri" w:eastAsia="Calibri"/>
                          <w:color w:val="000000"/>
                          <w:sz w:val="12"/>
                        </w:rPr>
                        <w:t xml:space="preserve">                                                                  거래명세서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8674100</wp:posOffset>
                </wp:positionV>
                <wp:extent cx="203200" cy="139700"/>
                <wp:effectExtent l="0" t="0" r="635" b="14605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16"/>
                              </w:rPr>
                              <w:t xml:space="preserve">1/2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" style="position:absolute;left:0pt;margin-left:550.0pt;margin-top:683.0pt;height:11.0pt;width:16.0pt;z-index:638623386649622548;mso-width-relative:page;mso-height-relative:page;mso-position-vertical-relative:page;mso-position-horizontal-relative:page;" coordsize="21600,21600" o:spid="_x0000_s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auto"/>
                        <w:ind w:firstLine="0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rFonts w:hint="eastAsia" w:ascii="Calibri" w:hAnsi="Calibri" w:eastAsia="Calibri"/>
                          <w:color w:val="000000"/>
                          <w:sz w:val="16"/>
                        </w:rPr>
                        <w:t xml:space="preserve">1/2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w:type="default" r:id="R5e359a2ed2f546d9"/>
      <w:headerReference w:type="default" r:id="R1e54ffd89c394e1a"/>
      <w:type w:val="continuous"/>
      <w:pgSz w:w="11900" w:h="14700" w:orient="portrait"/>
      <w:pgMar w:top="1200" w:right="720" w:bottom="720" w:left="720" w:header="300" w:footer="360"/>
      <w:cols w:equalWidth="true" w:num="1"/>
    </w:sectPr>
  </w:body>
</w:document>
</file>

<file path=word/footer1.xml><?xml version="1.0" encoding="utf-8"?>
<w:ftr xmlns:w="http://schemas.openxmlformats.org/wordprocessingml/2006/main">
  <w:p>
    <w:pPr>
      <w:spacing w:line="240" w:lineRule="auto"/>
      <w:ind w:firstLine="0"/>
      <w:jc w:val="right"/>
    </w:pPr>
    <w:r>
      <w:rPr>
        <w:sz w:val="16"/>
        <w:color w:val="000000"/>
        <w:rFonts w:hint="eastAsia" w:ascii="Calibri" w:hAnsi="Calibri" w:eastAsia="Calibri"/>
      </w:rPr>
      <w:t xml:space="preserve">1/2</w:t>
    </w:r>
  </w:p>
</w:ftr>
</file>

<file path=word/header1.xml><?xml version="1.0" encoding="utf-8"?>
<w:hdr xmlns:w="http://schemas.openxmlformats.org/wordprocessingml/2006/main">
  <w:p>
    <w:pPr>
      <w:spacing w:line="239" w:lineRule="auto"/>
      <w:ind w:firstLine="0"/>
      <w:jc w:val="left"/>
    </w:pPr>
    <w:r>
      <w:rPr>
        <w:sz w:val="16"/>
        <w:color w:val="000000"/>
        <w:rFonts w:hint="eastAsia" w:ascii="Calibri" w:hAnsi="Calibri" w:eastAsia="Calibri"/>
      </w:rPr>
      <w:t xml:space="preserve">24.9.3.오전 9:25</w:t>
    </w:r>
    <w:r>
      <w:rPr>
        <w:sz w:val="12"/>
        <w:color w:val="000000"/>
        <w:rFonts w:hint="eastAsia" w:ascii="Calibri" w:hAnsi="Calibri" w:eastAsia="Calibri"/>
      </w:rPr>
      <w:t xml:space="preserve">                                                                  거래명세서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81124424142247b9" /><Relationship Type="http://schemas.openxmlformats.org/officeDocument/2006/relationships/header" Target="/word/header1.xml" Id="R1e54ffd89c394e1a" /><Relationship Type="http://schemas.openxmlformats.org/officeDocument/2006/relationships/footer" Target="/word/footer1.xml" Id="R5e359a2ed2f546d9" /></Relationships>
</file>