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437" w:rsidRPr="00FF4B6C" w:rsidRDefault="00E76437" w:rsidP="00FF4B6C">
      <w:pPr>
        <w:spacing w:beforeLines="150" w:before="468" w:afterLines="150" w:after="468" w:line="360" w:lineRule="auto"/>
        <w:jc w:val="center"/>
        <w:rPr>
          <w:rFonts w:ascii="Times New Roman" w:hAnsi="Times New Roman" w:cs="Times New Roman"/>
          <w:sz w:val="32"/>
        </w:rPr>
      </w:pPr>
      <w:r w:rsidRPr="00FF4B6C">
        <w:rPr>
          <w:rFonts w:ascii="Times New Roman" w:hAnsi="Times New Roman" w:cs="Times New Roman"/>
          <w:sz w:val="32"/>
        </w:rPr>
        <w:t>Landscape Expansion Index (LEI)</w:t>
      </w:r>
    </w:p>
    <w:p w:rsidR="00F06E9A" w:rsidRPr="00FF4B6C" w:rsidRDefault="00F06E9A" w:rsidP="00FF4B6C">
      <w:pPr>
        <w:spacing w:line="360" w:lineRule="auto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sz w:val="24"/>
        </w:rPr>
        <w:t>1.</w:t>
      </w:r>
      <w:r w:rsidR="0042141E">
        <w:rPr>
          <w:rFonts w:ascii="Times New Roman" w:hAnsi="Times New Roman" w:cs="Times New Roman" w:hint="eastAsia"/>
          <w:sz w:val="24"/>
        </w:rPr>
        <w:t xml:space="preserve"> </w:t>
      </w:r>
      <w:r w:rsidRPr="00FF4B6C">
        <w:rPr>
          <w:rFonts w:ascii="Times New Roman" w:hAnsi="Times New Roman" w:cs="Times New Roman"/>
          <w:sz w:val="24"/>
        </w:rPr>
        <w:t>LEI</w:t>
      </w:r>
      <w:r w:rsidRPr="00FF4B6C">
        <w:rPr>
          <w:rFonts w:ascii="Times New Roman" w:hAnsi="Times New Roman" w:cs="Times New Roman"/>
          <w:sz w:val="24"/>
        </w:rPr>
        <w:t>指数能够反映景观格局动态变化，量化单一或多个时间段内景观格局的变化</w:t>
      </w:r>
      <w:r w:rsidR="00992429" w:rsidRPr="00FF4B6C">
        <w:rPr>
          <w:rFonts w:ascii="Times New Roman" w:hAnsi="Times New Roman" w:cs="Times New Roman"/>
          <w:sz w:val="24"/>
        </w:rPr>
        <w:t>情况，可以用于城镇扩张等多个领域。</w:t>
      </w:r>
    </w:p>
    <w:p w:rsidR="00992429" w:rsidRPr="00FF4B6C" w:rsidRDefault="00992429" w:rsidP="00FF4B6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sz w:val="24"/>
        </w:rPr>
        <w:t>参考文献：</w:t>
      </w:r>
      <w:r w:rsidRPr="00FF4B6C">
        <w:rPr>
          <w:rFonts w:ascii="Times New Roman" w:hAnsi="Times New Roman" w:cs="Times New Roman"/>
          <w:sz w:val="24"/>
        </w:rPr>
        <w:t xml:space="preserve">Liu XP, Li X, Chen YM, Tan ZZ, Li SY, Ai B (2010) A new landscape index for quantifying urban expansion using multi-temporal remotely sensed data. Landscape </w:t>
      </w:r>
      <w:proofErr w:type="spellStart"/>
      <w:r w:rsidRPr="00FF4B6C">
        <w:rPr>
          <w:rFonts w:ascii="Times New Roman" w:hAnsi="Times New Roman" w:cs="Times New Roman"/>
          <w:sz w:val="24"/>
        </w:rPr>
        <w:t>Ecol</w:t>
      </w:r>
      <w:proofErr w:type="spellEnd"/>
      <w:r w:rsidRPr="00FF4B6C">
        <w:rPr>
          <w:rFonts w:ascii="Times New Roman" w:hAnsi="Times New Roman" w:cs="Times New Roman"/>
          <w:sz w:val="24"/>
        </w:rPr>
        <w:t xml:space="preserve"> 25:671–682</w:t>
      </w:r>
    </w:p>
    <w:p w:rsidR="00992429" w:rsidRPr="00FF4B6C" w:rsidRDefault="00992429" w:rsidP="00FF4B6C">
      <w:pPr>
        <w:spacing w:line="360" w:lineRule="auto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sz w:val="24"/>
        </w:rPr>
        <w:t xml:space="preserve">2. </w:t>
      </w:r>
      <w:r w:rsidR="00BA044F" w:rsidRPr="00FF4B6C">
        <w:rPr>
          <w:rFonts w:ascii="Times New Roman" w:hAnsi="Times New Roman" w:cs="Times New Roman"/>
          <w:sz w:val="24"/>
        </w:rPr>
        <w:t>LEI</w:t>
      </w:r>
      <w:r w:rsidRPr="00FF4B6C">
        <w:rPr>
          <w:rFonts w:ascii="Times New Roman" w:hAnsi="Times New Roman" w:cs="Times New Roman"/>
          <w:sz w:val="24"/>
        </w:rPr>
        <w:t>工具</w:t>
      </w:r>
    </w:p>
    <w:p w:rsidR="00BA044F" w:rsidRPr="00FF4B6C" w:rsidRDefault="00BA044F" w:rsidP="00FF4B6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sz w:val="24"/>
        </w:rPr>
        <w:t>LEI</w:t>
      </w:r>
      <w:r w:rsidRPr="00FF4B6C">
        <w:rPr>
          <w:rFonts w:ascii="Times New Roman" w:hAnsi="Times New Roman" w:cs="Times New Roman"/>
          <w:sz w:val="24"/>
        </w:rPr>
        <w:t>工具</w:t>
      </w:r>
      <w:r w:rsidR="005305BB" w:rsidRPr="00FF4B6C">
        <w:rPr>
          <w:rFonts w:ascii="Times New Roman" w:hAnsi="Times New Roman" w:cs="Times New Roman"/>
          <w:sz w:val="24"/>
        </w:rPr>
        <w:t>（图</w:t>
      </w:r>
      <w:r w:rsidR="005305BB" w:rsidRPr="00FF4B6C">
        <w:rPr>
          <w:rFonts w:ascii="Times New Roman" w:hAnsi="Times New Roman" w:cs="Times New Roman"/>
          <w:sz w:val="24"/>
        </w:rPr>
        <w:t>1</w:t>
      </w:r>
      <w:r w:rsidR="005305BB" w:rsidRPr="00FF4B6C">
        <w:rPr>
          <w:rFonts w:ascii="Times New Roman" w:hAnsi="Times New Roman" w:cs="Times New Roman"/>
          <w:sz w:val="24"/>
        </w:rPr>
        <w:t>）通过设置缓冲区，计算新增长区域的</w:t>
      </w:r>
      <w:r w:rsidR="005305BB" w:rsidRPr="00FF4B6C">
        <w:rPr>
          <w:rFonts w:ascii="Times New Roman" w:hAnsi="Times New Roman" w:cs="Times New Roman"/>
          <w:sz w:val="24"/>
        </w:rPr>
        <w:t>LEI</w:t>
      </w:r>
      <w:r w:rsidR="005305BB" w:rsidRPr="00FF4B6C">
        <w:rPr>
          <w:rFonts w:ascii="Times New Roman" w:hAnsi="Times New Roman" w:cs="Times New Roman"/>
          <w:sz w:val="24"/>
        </w:rPr>
        <w:t>指数。</w:t>
      </w:r>
    </w:p>
    <w:p w:rsidR="00BA044F" w:rsidRPr="00FF4B6C" w:rsidRDefault="00BA044F" w:rsidP="00FF4B6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noProof/>
        </w:rPr>
        <w:drawing>
          <wp:inline distT="0" distB="0" distL="0" distR="0" wp14:anchorId="20E35D24" wp14:editId="4D78E2D4">
            <wp:extent cx="4320000" cy="315184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BB" w:rsidRPr="00FF4B6C" w:rsidRDefault="005305BB" w:rsidP="00FF4B6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sz w:val="24"/>
        </w:rPr>
        <w:t>图</w:t>
      </w:r>
      <w:r w:rsidRPr="00FF4B6C">
        <w:rPr>
          <w:rFonts w:ascii="Times New Roman" w:hAnsi="Times New Roman" w:cs="Times New Roman"/>
          <w:sz w:val="24"/>
        </w:rPr>
        <w:t>1 LEI</w:t>
      </w:r>
      <w:r w:rsidRPr="00FF4B6C">
        <w:rPr>
          <w:rFonts w:ascii="Times New Roman" w:hAnsi="Times New Roman" w:cs="Times New Roman"/>
          <w:sz w:val="24"/>
        </w:rPr>
        <w:t>工具</w:t>
      </w:r>
    </w:p>
    <w:p w:rsidR="00992429" w:rsidRPr="00FF4B6C" w:rsidRDefault="00992429" w:rsidP="00FF4B6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sz w:val="24"/>
        </w:rPr>
        <w:t>运行环境：</w:t>
      </w:r>
      <w:r w:rsidRPr="00FF4B6C">
        <w:rPr>
          <w:rFonts w:ascii="Times New Roman" w:hAnsi="Times New Roman" w:cs="Times New Roman"/>
          <w:sz w:val="24"/>
        </w:rPr>
        <w:t>ArcGIS 10.2</w:t>
      </w:r>
      <w:r w:rsidRPr="00FF4B6C">
        <w:rPr>
          <w:rFonts w:ascii="Times New Roman" w:hAnsi="Times New Roman" w:cs="Times New Roman"/>
          <w:sz w:val="24"/>
        </w:rPr>
        <w:t>；其他环境</w:t>
      </w:r>
      <w:r w:rsidR="00B10457" w:rsidRPr="00FF4B6C">
        <w:rPr>
          <w:rFonts w:ascii="Times New Roman" w:hAnsi="Times New Roman" w:cs="Times New Roman"/>
          <w:sz w:val="24"/>
        </w:rPr>
        <w:t>需重建</w:t>
      </w:r>
      <w:r w:rsidR="00B10457" w:rsidRPr="00FF4B6C">
        <w:rPr>
          <w:rFonts w:ascii="Times New Roman" w:hAnsi="Times New Roman" w:cs="Times New Roman"/>
          <w:sz w:val="24"/>
        </w:rPr>
        <w:t>LEI.tbx</w:t>
      </w:r>
    </w:p>
    <w:p w:rsidR="00CF3E30" w:rsidRPr="00FF4B6C" w:rsidRDefault="005305BB" w:rsidP="00FF4B6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sz w:val="24"/>
        </w:rPr>
        <w:t>参数说明：</w:t>
      </w:r>
    </w:p>
    <w:p w:rsidR="00CF3E30" w:rsidRPr="00FF4B6C" w:rsidRDefault="00CF3E30" w:rsidP="00FF4B6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sz w:val="24"/>
        </w:rPr>
        <w:t>Workspace</w:t>
      </w:r>
      <w:r w:rsidRPr="00FF4B6C">
        <w:rPr>
          <w:rFonts w:ascii="Times New Roman" w:hAnsi="Times New Roman" w:cs="Times New Roman"/>
          <w:sz w:val="24"/>
        </w:rPr>
        <w:t>：工作空间（数据所在的文件夹或数据库</w:t>
      </w:r>
      <w:r w:rsidRPr="00FF4B6C">
        <w:rPr>
          <w:rFonts w:ascii="Times New Roman" w:hAnsi="Times New Roman" w:cs="Times New Roman"/>
          <w:sz w:val="24"/>
        </w:rPr>
        <w:t>.</w:t>
      </w:r>
      <w:proofErr w:type="spellStart"/>
      <w:r w:rsidRPr="00FF4B6C">
        <w:rPr>
          <w:rFonts w:ascii="Times New Roman" w:hAnsi="Times New Roman" w:cs="Times New Roman"/>
          <w:sz w:val="24"/>
        </w:rPr>
        <w:t>gdb</w:t>
      </w:r>
      <w:proofErr w:type="spellEnd"/>
      <w:r w:rsidRPr="00FF4B6C">
        <w:rPr>
          <w:rFonts w:ascii="Times New Roman" w:hAnsi="Times New Roman" w:cs="Times New Roman"/>
          <w:sz w:val="24"/>
        </w:rPr>
        <w:t>/.</w:t>
      </w:r>
      <w:proofErr w:type="spellStart"/>
      <w:r w:rsidRPr="00FF4B6C">
        <w:rPr>
          <w:rFonts w:ascii="Times New Roman" w:hAnsi="Times New Roman" w:cs="Times New Roman"/>
          <w:sz w:val="24"/>
        </w:rPr>
        <w:t>mdb</w:t>
      </w:r>
      <w:proofErr w:type="spellEnd"/>
      <w:r w:rsidRPr="00FF4B6C">
        <w:rPr>
          <w:rFonts w:ascii="Times New Roman" w:hAnsi="Times New Roman" w:cs="Times New Roman"/>
          <w:sz w:val="24"/>
        </w:rPr>
        <w:t>）</w:t>
      </w:r>
    </w:p>
    <w:p w:rsidR="00CF3E30" w:rsidRPr="00FF4B6C" w:rsidRDefault="00CF3E30" w:rsidP="00FF4B6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sz w:val="24"/>
        </w:rPr>
        <w:t>Original Area</w:t>
      </w:r>
      <w:r w:rsidRPr="00FF4B6C">
        <w:rPr>
          <w:rFonts w:ascii="Times New Roman" w:hAnsi="Times New Roman" w:cs="Times New Roman"/>
          <w:sz w:val="24"/>
        </w:rPr>
        <w:t>：如原城镇用地</w:t>
      </w:r>
    </w:p>
    <w:p w:rsidR="00CF3E30" w:rsidRPr="00FF4B6C" w:rsidRDefault="00CF3E30" w:rsidP="00FF4B6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sz w:val="24"/>
        </w:rPr>
        <w:t>New Area</w:t>
      </w:r>
      <w:r w:rsidRPr="00FF4B6C">
        <w:rPr>
          <w:rFonts w:ascii="Times New Roman" w:hAnsi="Times New Roman" w:cs="Times New Roman"/>
          <w:sz w:val="24"/>
        </w:rPr>
        <w:t>：如新建城镇用地</w:t>
      </w:r>
    </w:p>
    <w:p w:rsidR="00FF4B6C" w:rsidRDefault="00CF3E30" w:rsidP="00FF4B6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 w:rsidRPr="00FF4B6C">
        <w:rPr>
          <w:rFonts w:ascii="Times New Roman" w:hAnsi="Times New Roman" w:cs="Times New Roman"/>
          <w:sz w:val="24"/>
        </w:rPr>
        <w:t>Buffer</w:t>
      </w:r>
      <w:r w:rsidR="009F1886">
        <w:rPr>
          <w:rFonts w:ascii="Times New Roman" w:hAnsi="Times New Roman" w:cs="Times New Roman"/>
          <w:sz w:val="24"/>
        </w:rPr>
        <w:t>：缓冲区</w:t>
      </w:r>
      <w:r w:rsidR="009F1886">
        <w:rPr>
          <w:rFonts w:ascii="Times New Roman" w:hAnsi="Times New Roman" w:cs="Times New Roman" w:hint="eastAsia"/>
          <w:sz w:val="24"/>
        </w:rPr>
        <w:t>距离</w:t>
      </w:r>
    </w:p>
    <w:p w:rsidR="00FF4B6C" w:rsidRPr="00FF4B6C" w:rsidRDefault="00FF4B6C" w:rsidP="00FF4B6C">
      <w:pPr>
        <w:spacing w:line="360" w:lineRule="auto"/>
        <w:ind w:left="420"/>
        <w:rPr>
          <w:rFonts w:ascii="Times New Roman" w:hAnsi="Times New Roman" w:cs="Times New Roman"/>
          <w:sz w:val="24"/>
        </w:rPr>
      </w:pPr>
    </w:p>
    <w:p w:rsidR="00EB0780" w:rsidRPr="00FF4B6C" w:rsidRDefault="00E76437" w:rsidP="00FF4B6C">
      <w:pPr>
        <w:spacing w:line="360" w:lineRule="auto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sz w:val="24"/>
        </w:rPr>
        <w:lastRenderedPageBreak/>
        <w:t>3.</w:t>
      </w:r>
      <w:r w:rsidR="00642E89" w:rsidRPr="00FF4B6C">
        <w:rPr>
          <w:rFonts w:ascii="Times New Roman" w:hAnsi="Times New Roman" w:cs="Times New Roman"/>
          <w:sz w:val="24"/>
        </w:rPr>
        <w:t xml:space="preserve"> </w:t>
      </w:r>
      <w:r w:rsidR="00EB0780" w:rsidRPr="00FF4B6C">
        <w:rPr>
          <w:rFonts w:ascii="Times New Roman" w:hAnsi="Times New Roman" w:cs="Times New Roman"/>
          <w:sz w:val="24"/>
        </w:rPr>
        <w:t>测试</w:t>
      </w:r>
      <w:r w:rsidR="00CF3E30" w:rsidRPr="00FF4B6C">
        <w:rPr>
          <w:rFonts w:ascii="Times New Roman" w:hAnsi="Times New Roman" w:cs="Times New Roman"/>
          <w:sz w:val="24"/>
        </w:rPr>
        <w:t>：</w:t>
      </w:r>
    </w:p>
    <w:p w:rsidR="00E576F7" w:rsidRPr="00FF4B6C" w:rsidRDefault="00EB0780" w:rsidP="00FF4B6C">
      <w:pPr>
        <w:pStyle w:val="a3"/>
        <w:numPr>
          <w:ilvl w:val="0"/>
          <w:numId w:val="3"/>
        </w:numPr>
        <w:spacing w:line="360" w:lineRule="auto"/>
        <w:ind w:left="0" w:firstLine="480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sz w:val="24"/>
        </w:rPr>
        <w:t>数据：</w:t>
      </w:r>
      <w:proofErr w:type="spellStart"/>
      <w:r w:rsidRPr="00FF4B6C">
        <w:rPr>
          <w:rFonts w:ascii="Times New Roman" w:hAnsi="Times New Roman" w:cs="Times New Roman"/>
          <w:sz w:val="22"/>
        </w:rPr>
        <w:t>Old.shp</w:t>
      </w:r>
      <w:proofErr w:type="spellEnd"/>
      <w:r w:rsidRPr="00FF4B6C">
        <w:rPr>
          <w:rFonts w:ascii="Times New Roman" w:hAnsi="Times New Roman" w:cs="Times New Roman"/>
          <w:sz w:val="22"/>
        </w:rPr>
        <w:t>，</w:t>
      </w:r>
      <w:proofErr w:type="spellStart"/>
      <w:r w:rsidRPr="00FF4B6C">
        <w:rPr>
          <w:rFonts w:ascii="Times New Roman" w:hAnsi="Times New Roman" w:cs="Times New Roman"/>
          <w:sz w:val="22"/>
        </w:rPr>
        <w:t>New.shp</w:t>
      </w:r>
      <w:proofErr w:type="spellEnd"/>
      <w:r w:rsidR="005305BB" w:rsidRPr="00FF4B6C">
        <w:rPr>
          <w:rFonts w:ascii="Times New Roman" w:hAnsi="Times New Roman" w:cs="Times New Roman"/>
          <w:sz w:val="22"/>
        </w:rPr>
        <w:t xml:space="preserve"> </w:t>
      </w:r>
      <w:r w:rsidR="005305BB" w:rsidRPr="00FF4B6C">
        <w:rPr>
          <w:rFonts w:ascii="Times New Roman" w:hAnsi="Times New Roman" w:cs="Times New Roman"/>
          <w:sz w:val="22"/>
        </w:rPr>
        <w:t>（</w:t>
      </w:r>
      <w:r w:rsidR="005305BB" w:rsidRPr="00FF4B6C">
        <w:rPr>
          <w:rFonts w:ascii="Times New Roman" w:hAnsi="Times New Roman" w:cs="Times New Roman"/>
          <w:color w:val="FF0000"/>
          <w:sz w:val="24"/>
        </w:rPr>
        <w:t>注意：数据要有一致的坐标系</w:t>
      </w:r>
      <w:r w:rsidR="005305BB" w:rsidRPr="00FF4B6C">
        <w:rPr>
          <w:rFonts w:ascii="Times New Roman" w:hAnsi="Times New Roman" w:cs="Times New Roman"/>
          <w:sz w:val="22"/>
        </w:rPr>
        <w:t>）</w:t>
      </w:r>
    </w:p>
    <w:p w:rsidR="00EB0780" w:rsidRPr="00FF4B6C" w:rsidRDefault="00E576F7" w:rsidP="00FF4B6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noProof/>
        </w:rPr>
        <w:drawing>
          <wp:inline distT="0" distB="0" distL="0" distR="0" wp14:anchorId="31A2B40F" wp14:editId="49E28382">
            <wp:extent cx="4314516" cy="290222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4" b="2863"/>
                    <a:stretch/>
                  </pic:blipFill>
                  <pic:spPr bwMode="auto">
                    <a:xfrm>
                      <a:off x="0" y="0"/>
                      <a:ext cx="4314516" cy="290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495" w:rsidRDefault="001F2495" w:rsidP="00FF4B6C">
      <w:pPr>
        <w:pStyle w:val="a3"/>
        <w:spacing w:line="360" w:lineRule="auto"/>
        <w:ind w:firstLineChars="0" w:firstLine="0"/>
        <w:jc w:val="center"/>
        <w:rPr>
          <w:rFonts w:ascii="Times New Roman" w:hAnsi="Times New Roman" w:cs="Times New Roman" w:hint="eastAsia"/>
          <w:sz w:val="24"/>
        </w:rPr>
      </w:pPr>
      <w:r w:rsidRPr="00FF4B6C">
        <w:rPr>
          <w:rFonts w:ascii="Times New Roman" w:hAnsi="Times New Roman" w:cs="Times New Roman"/>
          <w:sz w:val="24"/>
        </w:rPr>
        <w:t>图</w:t>
      </w:r>
      <w:r w:rsidRPr="00FF4B6C">
        <w:rPr>
          <w:rFonts w:ascii="Times New Roman" w:hAnsi="Times New Roman" w:cs="Times New Roman"/>
          <w:sz w:val="24"/>
        </w:rPr>
        <w:t xml:space="preserve">2 </w:t>
      </w:r>
      <w:r w:rsidRPr="00FF4B6C">
        <w:rPr>
          <w:rFonts w:ascii="Times New Roman" w:hAnsi="Times New Roman" w:cs="Times New Roman"/>
          <w:sz w:val="24"/>
        </w:rPr>
        <w:t>测试数据</w:t>
      </w:r>
    </w:p>
    <w:p w:rsidR="00FF4B6C" w:rsidRPr="00FF4B6C" w:rsidRDefault="00FF4B6C" w:rsidP="00FF4B6C">
      <w:pPr>
        <w:pStyle w:val="a3"/>
        <w:spacing w:line="360" w:lineRule="auto"/>
        <w:ind w:firstLineChars="0" w:firstLine="0"/>
        <w:jc w:val="center"/>
        <w:rPr>
          <w:rFonts w:ascii="Times New Roman" w:hAnsi="Times New Roman" w:cs="Times New Roman"/>
          <w:sz w:val="24"/>
        </w:rPr>
      </w:pPr>
    </w:p>
    <w:p w:rsidR="00CF3E30" w:rsidRPr="00FF4B6C" w:rsidRDefault="00D55EA2" w:rsidP="00FF4B6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sz w:val="24"/>
        </w:rPr>
        <w:t>参数设置</w:t>
      </w:r>
    </w:p>
    <w:p w:rsidR="007B7BD5" w:rsidRPr="00FF4B6C" w:rsidRDefault="007B7BD5" w:rsidP="00FF4B6C">
      <w:pPr>
        <w:pStyle w:val="a3"/>
        <w:spacing w:line="360" w:lineRule="auto"/>
        <w:ind w:firstLineChars="0" w:firstLine="0"/>
        <w:jc w:val="center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DBE6D3" wp14:editId="3C32E2E7">
            <wp:extent cx="4320000" cy="3147681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4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9D" w:rsidRDefault="009A579D" w:rsidP="00FF4B6C">
      <w:pPr>
        <w:pStyle w:val="a3"/>
        <w:spacing w:line="360" w:lineRule="auto"/>
        <w:ind w:firstLineChars="0" w:firstLine="0"/>
        <w:jc w:val="center"/>
        <w:rPr>
          <w:rFonts w:ascii="Times New Roman" w:hAnsi="Times New Roman" w:cs="Times New Roman" w:hint="eastAsia"/>
          <w:sz w:val="24"/>
        </w:rPr>
      </w:pPr>
      <w:r w:rsidRPr="00FF4B6C">
        <w:rPr>
          <w:rFonts w:ascii="Times New Roman" w:hAnsi="Times New Roman" w:cs="Times New Roman"/>
          <w:sz w:val="24"/>
        </w:rPr>
        <w:t>图</w:t>
      </w:r>
      <w:r w:rsidRPr="00FF4B6C">
        <w:rPr>
          <w:rFonts w:ascii="Times New Roman" w:hAnsi="Times New Roman" w:cs="Times New Roman"/>
          <w:sz w:val="24"/>
        </w:rPr>
        <w:t xml:space="preserve">3 </w:t>
      </w:r>
      <w:r w:rsidRPr="00FF4B6C">
        <w:rPr>
          <w:rFonts w:ascii="Times New Roman" w:hAnsi="Times New Roman" w:cs="Times New Roman"/>
          <w:sz w:val="24"/>
        </w:rPr>
        <w:t>参数设置</w:t>
      </w:r>
    </w:p>
    <w:p w:rsidR="00FF4B6C" w:rsidRDefault="00FF4B6C" w:rsidP="00FF4B6C">
      <w:pPr>
        <w:pStyle w:val="a3"/>
        <w:spacing w:line="360" w:lineRule="auto"/>
        <w:ind w:firstLineChars="0" w:firstLine="0"/>
        <w:jc w:val="center"/>
        <w:rPr>
          <w:rFonts w:ascii="Times New Roman" w:hAnsi="Times New Roman" w:cs="Times New Roman" w:hint="eastAsia"/>
          <w:sz w:val="24"/>
        </w:rPr>
      </w:pPr>
    </w:p>
    <w:p w:rsidR="00FF4B6C" w:rsidRDefault="00FF4B6C" w:rsidP="00FF4B6C">
      <w:pPr>
        <w:pStyle w:val="a3"/>
        <w:spacing w:line="360" w:lineRule="auto"/>
        <w:ind w:firstLineChars="0" w:firstLine="0"/>
        <w:jc w:val="center"/>
        <w:rPr>
          <w:rFonts w:ascii="Times New Roman" w:hAnsi="Times New Roman" w:cs="Times New Roman" w:hint="eastAsia"/>
          <w:sz w:val="24"/>
        </w:rPr>
      </w:pPr>
    </w:p>
    <w:p w:rsidR="00FF4B6C" w:rsidRPr="00FF4B6C" w:rsidRDefault="00FF4B6C" w:rsidP="00FF4B6C">
      <w:pPr>
        <w:pStyle w:val="a3"/>
        <w:spacing w:line="360" w:lineRule="auto"/>
        <w:ind w:firstLineChars="0" w:firstLine="0"/>
        <w:jc w:val="center"/>
        <w:rPr>
          <w:rFonts w:ascii="Times New Roman" w:hAnsi="Times New Roman" w:cs="Times New Roman"/>
          <w:sz w:val="24"/>
        </w:rPr>
      </w:pPr>
    </w:p>
    <w:p w:rsidR="00ED1B52" w:rsidRPr="00FF4B6C" w:rsidRDefault="007B7BD5" w:rsidP="00FF4B6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sz w:val="24"/>
        </w:rPr>
        <w:lastRenderedPageBreak/>
        <w:t>测试结果</w:t>
      </w:r>
    </w:p>
    <w:p w:rsidR="00D55EA2" w:rsidRPr="00FF4B6C" w:rsidRDefault="00E5088B" w:rsidP="00FF4B6C">
      <w:pPr>
        <w:pStyle w:val="a3"/>
        <w:spacing w:line="360" w:lineRule="auto"/>
        <w:ind w:firstLineChars="0" w:firstLine="0"/>
        <w:jc w:val="center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377EE1" wp14:editId="770B31BC">
            <wp:extent cx="4320000" cy="2788808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I_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8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9D" w:rsidRPr="00FF4B6C" w:rsidRDefault="009A579D" w:rsidP="00FF4B6C">
      <w:pPr>
        <w:pStyle w:val="a3"/>
        <w:spacing w:line="360" w:lineRule="auto"/>
        <w:ind w:firstLineChars="0" w:firstLine="0"/>
        <w:jc w:val="center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sz w:val="24"/>
        </w:rPr>
        <w:t>图</w:t>
      </w:r>
      <w:r w:rsidRPr="00FF4B6C">
        <w:rPr>
          <w:rFonts w:ascii="Times New Roman" w:hAnsi="Times New Roman" w:cs="Times New Roman"/>
          <w:sz w:val="24"/>
        </w:rPr>
        <w:t xml:space="preserve">4 </w:t>
      </w:r>
      <w:r w:rsidR="009F1886">
        <w:rPr>
          <w:rFonts w:ascii="Times New Roman" w:hAnsi="Times New Roman" w:cs="Times New Roman"/>
          <w:sz w:val="24"/>
        </w:rPr>
        <w:t>结果</w:t>
      </w:r>
    </w:p>
    <w:p w:rsidR="00DA2D54" w:rsidRPr="00FF4B6C" w:rsidRDefault="00E76437" w:rsidP="00FF4B6C">
      <w:pPr>
        <w:spacing w:line="360" w:lineRule="auto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sz w:val="24"/>
        </w:rPr>
        <w:t>4.</w:t>
      </w:r>
      <w:r w:rsidR="00642E89" w:rsidRPr="00FF4B6C">
        <w:rPr>
          <w:rFonts w:ascii="Times New Roman" w:hAnsi="Times New Roman" w:cs="Times New Roman"/>
          <w:sz w:val="24"/>
        </w:rPr>
        <w:t xml:space="preserve"> </w:t>
      </w:r>
      <w:r w:rsidR="00E31530" w:rsidRPr="00FF4B6C">
        <w:rPr>
          <w:rFonts w:ascii="Times New Roman" w:hAnsi="Times New Roman" w:cs="Times New Roman"/>
          <w:sz w:val="24"/>
        </w:rPr>
        <w:t>注意事项</w:t>
      </w:r>
      <w:r w:rsidR="00DA2D54" w:rsidRPr="00FF4B6C">
        <w:rPr>
          <w:rFonts w:ascii="Times New Roman" w:hAnsi="Times New Roman" w:cs="Times New Roman"/>
          <w:sz w:val="24"/>
        </w:rPr>
        <w:t>：</w:t>
      </w:r>
    </w:p>
    <w:p w:rsidR="00DA2D54" w:rsidRPr="00FF4B6C" w:rsidRDefault="00625107" w:rsidP="00FF4B6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sz w:val="24"/>
        </w:rPr>
        <w:t>脚本配置：右键</w:t>
      </w:r>
      <w:r w:rsidRPr="00FF4B6C">
        <w:rPr>
          <w:rFonts w:ascii="Times New Roman" w:hAnsi="Times New Roman" w:cs="Times New Roman"/>
          <w:sz w:val="24"/>
        </w:rPr>
        <w:t>Script</w:t>
      </w:r>
      <w:r w:rsidR="00E31530" w:rsidRPr="00FF4B6C">
        <w:rPr>
          <w:rFonts w:ascii="Times New Roman" w:hAnsi="Times New Roman" w:cs="Times New Roman"/>
          <w:sz w:val="24"/>
        </w:rPr>
        <w:t>，选择</w:t>
      </w:r>
      <w:r w:rsidR="00E31530" w:rsidRPr="00FF4B6C">
        <w:rPr>
          <w:rFonts w:ascii="Times New Roman" w:hAnsi="Times New Roman" w:cs="Times New Roman"/>
          <w:sz w:val="24"/>
        </w:rPr>
        <w:t>Properties</w:t>
      </w:r>
      <w:r w:rsidR="00E31530" w:rsidRPr="00FF4B6C">
        <w:rPr>
          <w:rFonts w:ascii="Times New Roman" w:hAnsi="Times New Roman" w:cs="Times New Roman"/>
          <w:sz w:val="24"/>
        </w:rPr>
        <w:t>，选择</w:t>
      </w:r>
      <w:r w:rsidRPr="00FF4B6C">
        <w:rPr>
          <w:rFonts w:ascii="Times New Roman" w:hAnsi="Times New Roman" w:cs="Times New Roman"/>
          <w:sz w:val="24"/>
        </w:rPr>
        <w:t>Source</w:t>
      </w:r>
      <w:r w:rsidRPr="00FF4B6C">
        <w:rPr>
          <w:rFonts w:ascii="Times New Roman" w:hAnsi="Times New Roman" w:cs="Times New Roman"/>
          <w:sz w:val="24"/>
        </w:rPr>
        <w:t>，在</w:t>
      </w:r>
      <w:r w:rsidRPr="00FF4B6C">
        <w:rPr>
          <w:rFonts w:ascii="Times New Roman" w:hAnsi="Times New Roman" w:cs="Times New Roman"/>
          <w:sz w:val="24"/>
        </w:rPr>
        <w:t>Script File</w:t>
      </w:r>
      <w:r w:rsidRPr="00FF4B6C">
        <w:rPr>
          <w:rFonts w:ascii="Times New Roman" w:hAnsi="Times New Roman" w:cs="Times New Roman"/>
          <w:sz w:val="24"/>
        </w:rPr>
        <w:t>中</w:t>
      </w:r>
      <w:r w:rsidR="009E6AA7">
        <w:rPr>
          <w:rFonts w:ascii="Times New Roman" w:hAnsi="Times New Roman" w:cs="Times New Roman" w:hint="eastAsia"/>
          <w:sz w:val="24"/>
        </w:rPr>
        <w:t>绑定</w:t>
      </w:r>
      <w:bookmarkStart w:id="0" w:name="_GoBack"/>
      <w:bookmarkEnd w:id="0"/>
      <w:r w:rsidRPr="00FF4B6C">
        <w:rPr>
          <w:rFonts w:ascii="Times New Roman" w:hAnsi="Times New Roman" w:cs="Times New Roman"/>
          <w:sz w:val="24"/>
        </w:rPr>
        <w:t>LEI.py</w:t>
      </w:r>
      <w:r w:rsidRPr="00FF4B6C">
        <w:rPr>
          <w:rFonts w:ascii="Times New Roman" w:hAnsi="Times New Roman" w:cs="Times New Roman"/>
          <w:sz w:val="24"/>
        </w:rPr>
        <w:t>；</w:t>
      </w:r>
    </w:p>
    <w:p w:rsidR="00E31530" w:rsidRPr="00FF4B6C" w:rsidRDefault="00E31530" w:rsidP="00FF4B6C">
      <w:pPr>
        <w:spacing w:line="360" w:lineRule="auto"/>
        <w:ind w:left="420"/>
        <w:jc w:val="center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7FFBC0" wp14:editId="5FE9B15E">
            <wp:extent cx="2218414" cy="2873856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847" cy="287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9D" w:rsidRPr="00FF4B6C" w:rsidRDefault="009A579D" w:rsidP="00FF4B6C">
      <w:pPr>
        <w:spacing w:line="360" w:lineRule="auto"/>
        <w:ind w:left="420"/>
        <w:jc w:val="center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sz w:val="24"/>
        </w:rPr>
        <w:t>图</w:t>
      </w:r>
      <w:r w:rsidRPr="00FF4B6C">
        <w:rPr>
          <w:rFonts w:ascii="Times New Roman" w:hAnsi="Times New Roman" w:cs="Times New Roman"/>
          <w:sz w:val="24"/>
        </w:rPr>
        <w:t xml:space="preserve">5 </w:t>
      </w:r>
      <w:r w:rsidR="00C82AB7">
        <w:rPr>
          <w:rFonts w:ascii="Times New Roman" w:hAnsi="Times New Roman" w:cs="Times New Roman" w:hint="eastAsia"/>
          <w:sz w:val="24"/>
        </w:rPr>
        <w:t>绑定</w:t>
      </w:r>
      <w:r w:rsidRPr="00FF4B6C">
        <w:rPr>
          <w:rFonts w:ascii="Times New Roman" w:hAnsi="Times New Roman" w:cs="Times New Roman"/>
          <w:sz w:val="24"/>
        </w:rPr>
        <w:t>脚本</w:t>
      </w:r>
    </w:p>
    <w:p w:rsidR="00606FF7" w:rsidRPr="00FF4B6C" w:rsidRDefault="00E31530" w:rsidP="00FF4B6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FF4B6C">
        <w:rPr>
          <w:rFonts w:ascii="Times New Roman" w:hAnsi="Times New Roman" w:cs="Times New Roman"/>
          <w:sz w:val="24"/>
        </w:rPr>
        <w:t>保证数据在统一的坐标系下。</w:t>
      </w:r>
    </w:p>
    <w:sectPr w:rsidR="00606FF7" w:rsidRPr="00FF4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B53B0"/>
    <w:multiLevelType w:val="hybridMultilevel"/>
    <w:tmpl w:val="8A3C9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69C41B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1F1CD1"/>
    <w:multiLevelType w:val="hybridMultilevel"/>
    <w:tmpl w:val="43E89392"/>
    <w:lvl w:ilvl="0" w:tplc="F69C41B2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DEE7424"/>
    <w:multiLevelType w:val="hybridMultilevel"/>
    <w:tmpl w:val="C30E7B4E"/>
    <w:lvl w:ilvl="0" w:tplc="F69C41B2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0E"/>
    <w:rsid w:val="000903C0"/>
    <w:rsid w:val="00150433"/>
    <w:rsid w:val="001F2495"/>
    <w:rsid w:val="00230A0E"/>
    <w:rsid w:val="00233AB0"/>
    <w:rsid w:val="00346B1D"/>
    <w:rsid w:val="0042141E"/>
    <w:rsid w:val="00481FF7"/>
    <w:rsid w:val="004B0500"/>
    <w:rsid w:val="005305BB"/>
    <w:rsid w:val="00564BDF"/>
    <w:rsid w:val="00606FF7"/>
    <w:rsid w:val="00625107"/>
    <w:rsid w:val="00635466"/>
    <w:rsid w:val="00642E89"/>
    <w:rsid w:val="006E6BA9"/>
    <w:rsid w:val="00701C18"/>
    <w:rsid w:val="007B7BD5"/>
    <w:rsid w:val="00967103"/>
    <w:rsid w:val="00992429"/>
    <w:rsid w:val="009A579D"/>
    <w:rsid w:val="009E6AA7"/>
    <w:rsid w:val="009F1886"/>
    <w:rsid w:val="00A22F3E"/>
    <w:rsid w:val="00A97C1D"/>
    <w:rsid w:val="00B10457"/>
    <w:rsid w:val="00B962B2"/>
    <w:rsid w:val="00BA044F"/>
    <w:rsid w:val="00BB6793"/>
    <w:rsid w:val="00C82AB7"/>
    <w:rsid w:val="00CF3E30"/>
    <w:rsid w:val="00D55EA2"/>
    <w:rsid w:val="00D927CD"/>
    <w:rsid w:val="00DA2D54"/>
    <w:rsid w:val="00E31530"/>
    <w:rsid w:val="00E5088B"/>
    <w:rsid w:val="00E576F7"/>
    <w:rsid w:val="00E76437"/>
    <w:rsid w:val="00E90E61"/>
    <w:rsid w:val="00EB0780"/>
    <w:rsid w:val="00ED1B52"/>
    <w:rsid w:val="00F06E9A"/>
    <w:rsid w:val="00F922AF"/>
    <w:rsid w:val="00FF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E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64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64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E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64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64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JUNYI CAI</dc:creator>
  <cp:lastModifiedBy>zhhan</cp:lastModifiedBy>
  <cp:revision>11</cp:revision>
  <dcterms:created xsi:type="dcterms:W3CDTF">2016-06-07T09:19:00Z</dcterms:created>
  <dcterms:modified xsi:type="dcterms:W3CDTF">2016-06-07T10:05:00Z</dcterms:modified>
</cp:coreProperties>
</file>