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664E97AD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8F3C7E">
        <w:rPr>
          <w:rFonts w:ascii="Cambria" w:hAnsi="Cambria" w:cs="Segoe UI"/>
          <w:sz w:val="20"/>
          <w:szCs w:val="20"/>
          <w:shd w:val="clear" w:color="auto" w:fill="FFFFFF"/>
        </w:rPr>
        <w:t>Bradley l</w:t>
      </w:r>
      <w:r w:rsidR="00110372">
        <w:rPr>
          <w:rFonts w:ascii="Cambria" w:hAnsi="Cambria" w:cs="Segoe UI"/>
          <w:sz w:val="20"/>
          <w:szCs w:val="20"/>
          <w:shd w:val="clear" w:color="auto" w:fill="FFFFFF"/>
        </w:rPr>
        <w:t>ed the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internal AWS community of practice</w:t>
      </w:r>
      <w:r w:rsidR="00110372">
        <w:rPr>
          <w:rFonts w:ascii="Cambria" w:hAnsi="Cambria" w:cs="Segoe UI"/>
          <w:sz w:val="20"/>
          <w:szCs w:val="20"/>
          <w:shd w:val="clear" w:color="auto" w:fill="FFFFFF"/>
        </w:rPr>
        <w:t xml:space="preserve"> at </w:t>
      </w:r>
      <w:proofErr w:type="spellStart"/>
      <w:r w:rsidR="00110372">
        <w:rPr>
          <w:rFonts w:ascii="Cambria" w:hAnsi="Cambria" w:cs="Segoe UI"/>
          <w:sz w:val="20"/>
          <w:szCs w:val="20"/>
          <w:shd w:val="clear" w:color="auto" w:fill="FFFFFF"/>
        </w:rPr>
        <w:t>CapTech</w:t>
      </w:r>
      <w:proofErr w:type="spellEnd"/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79E54B83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</w:t>
      </w:r>
      <w:r w:rsidR="00D27CFA">
        <w:rPr>
          <w:rFonts w:ascii="Cambria" w:hAnsi="Cambria" w:cs="Segoe UI"/>
          <w:sz w:val="20"/>
          <w:szCs w:val="20"/>
          <w:shd w:val="clear" w:color="auto" w:fill="FFFFFF"/>
        </w:rPr>
        <w:t>C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60032B09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039B4500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&amp; Dev</w:t>
      </w:r>
      <w:r w:rsidR="00D27CFA">
        <w:rPr>
          <w:rFonts w:ascii="Cambria" w:hAnsi="Cambria" w:cstheme="minorHAnsi"/>
          <w:bCs/>
          <w:i/>
          <w:iCs/>
          <w:sz w:val="20"/>
        </w:rPr>
        <w:t>O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16F92379" w14:textId="7496CEE2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40794CE7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>, Azure Dev</w:t>
      </w:r>
      <w:r w:rsidR="00D27CFA">
        <w:rPr>
          <w:rFonts w:ascii="Cambria" w:hAnsi="Cambria" w:cs="Calibri"/>
        </w:rPr>
        <w:t>O</w:t>
      </w:r>
      <w:r w:rsidRPr="0013398C">
        <w:rPr>
          <w:rFonts w:ascii="Cambria" w:hAnsi="Cambria" w:cs="Calibri"/>
        </w:rPr>
        <w:t>ps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657C6164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>Lead Cloud &amp; Dev</w:t>
      </w:r>
      <w:r w:rsidR="00D27CFA">
        <w:rPr>
          <w:rFonts w:ascii="Cambria" w:hAnsi="Cambria" w:cstheme="minorHAnsi"/>
          <w:bCs/>
          <w:i/>
          <w:iCs/>
          <w:sz w:val="20"/>
        </w:rPr>
        <w:t>O</w:t>
      </w:r>
      <w:r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53BD8EB5" w14:textId="588BB367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4C83F796" w14:textId="6856EC87" w:rsidR="00123DAD" w:rsidRPr="004E0F93" w:rsidRDefault="009B707C" w:rsidP="004E0F93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sectPr w:rsidR="00123DAD" w:rsidRPr="004E0F93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372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0F93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026B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8F3C7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27CFA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3947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4</cp:revision>
  <cp:lastPrinted>2025-06-01T01:51:00Z</cp:lastPrinted>
  <dcterms:created xsi:type="dcterms:W3CDTF">2025-06-01T01:51:00Z</dcterms:created>
  <dcterms:modified xsi:type="dcterms:W3CDTF">2025-06-01T01:53:00Z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