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40E6" w:rsidRDefault="008919D8">
      <w:pPr>
        <w:jc w:val="center"/>
      </w:pPr>
      <w:r>
        <w:rPr>
          <w:rFonts w:ascii="Times New Roman" w:eastAsia="Times New Roman" w:hAnsi="Times New Roman" w:cs="Times New Roman"/>
          <w:b/>
          <w:sz w:val="52"/>
          <w:szCs w:val="52"/>
        </w:rPr>
        <w:t>EE 474 Lab 1:</w:t>
      </w:r>
    </w:p>
    <w:p w:rsidR="004440E6" w:rsidRDefault="008919D8">
      <w:pPr>
        <w:jc w:val="center"/>
      </w:pPr>
      <w:r>
        <w:rPr>
          <w:rFonts w:ascii="Times New Roman" w:eastAsia="Times New Roman" w:hAnsi="Times New Roman" w:cs="Times New Roman"/>
          <w:b/>
          <w:sz w:val="52"/>
          <w:szCs w:val="52"/>
        </w:rPr>
        <w:t xml:space="preserve"> Meeting the Beaglebone Black and the Linux Operating System</w:t>
      </w:r>
    </w:p>
    <w:p w:rsidR="004440E6" w:rsidRDefault="008919D8">
      <w:pPr>
        <w:jc w:val="center"/>
      </w:pPr>
      <w:r>
        <w:rPr>
          <w:rFonts w:ascii="Times New Roman" w:eastAsia="Times New Roman" w:hAnsi="Times New Roman" w:cs="Times New Roman"/>
        </w:rPr>
        <w:t xml:space="preserve"> </w:t>
      </w:r>
    </w:p>
    <w:p w:rsidR="004440E6" w:rsidRDefault="008919D8">
      <w:pPr>
        <w:jc w:val="center"/>
      </w:pPr>
      <w:r>
        <w:rPr>
          <w:rFonts w:ascii="Times New Roman" w:eastAsia="Times New Roman" w:hAnsi="Times New Roman" w:cs="Times New Roman"/>
        </w:rPr>
        <w:t xml:space="preserve"> </w:t>
      </w:r>
      <w:r>
        <w:rPr>
          <w:noProof/>
        </w:rPr>
        <w:drawing>
          <wp:inline distT="114300" distB="114300" distL="114300" distR="114300">
            <wp:extent cx="3590925" cy="35909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590925" cy="3590925"/>
                    </a:xfrm>
                    <a:prstGeom prst="rect">
                      <a:avLst/>
                    </a:prstGeom>
                    <a:ln/>
                  </pic:spPr>
                </pic:pic>
              </a:graphicData>
            </a:graphic>
          </wp:inline>
        </w:drawing>
      </w:r>
    </w:p>
    <w:p w:rsidR="004440E6" w:rsidRDefault="008919D8">
      <w:pPr>
        <w:jc w:val="center"/>
      </w:pPr>
      <w:r>
        <w:rPr>
          <w:rFonts w:ascii="Times New Roman" w:eastAsia="Times New Roman" w:hAnsi="Times New Roman" w:cs="Times New Roman"/>
        </w:rPr>
        <w:t xml:space="preserve"> </w:t>
      </w:r>
    </w:p>
    <w:p w:rsidR="004440E6" w:rsidRDefault="008919D8">
      <w:pPr>
        <w:jc w:val="center"/>
      </w:pPr>
      <w:r>
        <w:rPr>
          <w:rFonts w:ascii="Times New Roman" w:eastAsia="Times New Roman" w:hAnsi="Times New Roman" w:cs="Times New Roman"/>
        </w:rPr>
        <w:t xml:space="preserve"> </w:t>
      </w:r>
    </w:p>
    <w:p w:rsidR="004440E6" w:rsidRDefault="008919D8">
      <w:pPr>
        <w:jc w:val="center"/>
      </w:pPr>
      <w:r>
        <w:rPr>
          <w:rFonts w:ascii="Times New Roman" w:eastAsia="Times New Roman" w:hAnsi="Times New Roman" w:cs="Times New Roman"/>
          <w:b/>
          <w:sz w:val="32"/>
          <w:szCs w:val="32"/>
        </w:rPr>
        <w:t>University of Washington</w:t>
      </w:r>
    </w:p>
    <w:p w:rsidR="004440E6" w:rsidRDefault="008919D8">
      <w:pPr>
        <w:jc w:val="center"/>
      </w:pPr>
      <w:r>
        <w:rPr>
          <w:rFonts w:ascii="Times New Roman" w:eastAsia="Times New Roman" w:hAnsi="Times New Roman" w:cs="Times New Roman"/>
          <w:b/>
          <w:sz w:val="32"/>
          <w:szCs w:val="32"/>
        </w:rPr>
        <w:t>by Brad Marquez, Joseph Rothlin, Aigerim Shintemirova</w:t>
      </w:r>
    </w:p>
    <w:p w:rsidR="004440E6" w:rsidRDefault="008919D8">
      <w:pPr>
        <w:jc w:val="center"/>
      </w:pPr>
      <w:r>
        <w:rPr>
          <w:rFonts w:ascii="Times New Roman" w:eastAsia="Times New Roman" w:hAnsi="Times New Roman" w:cs="Times New Roman"/>
          <w:b/>
          <w:sz w:val="32"/>
          <w:szCs w:val="32"/>
        </w:rPr>
        <w:t>EE 474</w:t>
      </w:r>
    </w:p>
    <w:p w:rsidR="004440E6" w:rsidRDefault="008919D8">
      <w:r>
        <w:rPr>
          <w:rFonts w:ascii="Times New Roman" w:eastAsia="Times New Roman" w:hAnsi="Times New Roman" w:cs="Times New Roman"/>
        </w:rPr>
        <w:t xml:space="preserve"> </w:t>
      </w:r>
    </w:p>
    <w:p w:rsidR="00FA3217" w:rsidRDefault="008919D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April 14, 2016</w:t>
      </w:r>
    </w:p>
    <w:p w:rsidR="00FA3217" w:rsidRDefault="00FA321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heme="minorHAnsi" w:eastAsiaTheme="minorEastAsia" w:hAnsiTheme="minorHAnsi" w:cs="Times New Roman"/>
          <w:color w:val="auto"/>
          <w:sz w:val="22"/>
          <w:szCs w:val="22"/>
        </w:rPr>
        <w:id w:val="1262021287"/>
        <w:docPartObj>
          <w:docPartGallery w:val="Table of Contents"/>
          <w:docPartUnique/>
        </w:docPartObj>
      </w:sdtPr>
      <w:sdtEndPr/>
      <w:sdtContent>
        <w:p w:rsidR="00FA3217" w:rsidRDefault="00FA3217">
          <w:pPr>
            <w:pStyle w:val="TOCHeading"/>
            <w:rPr>
              <w:rFonts w:ascii="Times New Roman" w:hAnsi="Times New Roman" w:cs="Times New Roman"/>
              <w:color w:val="000000" w:themeColor="text1"/>
              <w:sz w:val="36"/>
            </w:rPr>
          </w:pPr>
          <w:r w:rsidRPr="00FA3217">
            <w:rPr>
              <w:rFonts w:ascii="Times New Roman" w:hAnsi="Times New Roman" w:cs="Times New Roman"/>
              <w:color w:val="000000" w:themeColor="text1"/>
              <w:sz w:val="36"/>
            </w:rPr>
            <w:t>Table of Contents</w:t>
          </w:r>
        </w:p>
        <w:p w:rsidR="00FA3217" w:rsidRPr="00FA3217" w:rsidRDefault="00FA3217" w:rsidP="00FA3217"/>
        <w:p w:rsidR="00FA3217" w:rsidRPr="00FA3217" w:rsidRDefault="00FA3217" w:rsidP="00FA3217">
          <w:pPr>
            <w:pStyle w:val="TOC1"/>
            <w:numPr>
              <w:ilvl w:val="0"/>
              <w:numId w:val="2"/>
            </w:numPr>
            <w:rPr>
              <w:rFonts w:ascii="Times New Roman" w:hAnsi="Times New Roman"/>
            </w:rPr>
          </w:pPr>
          <w:r w:rsidRPr="00FA3217">
            <w:rPr>
              <w:rFonts w:ascii="Times New Roman" w:hAnsi="Times New Roman"/>
              <w:b/>
              <w:bCs/>
            </w:rPr>
            <w:t>Abstract</w:t>
          </w:r>
          <w:r w:rsidRPr="00FA3217">
            <w:rPr>
              <w:rFonts w:ascii="Times New Roman" w:hAnsi="Times New Roman"/>
            </w:rPr>
            <w:ptab w:relativeTo="margin" w:alignment="right" w:leader="dot"/>
          </w:r>
          <w:r>
            <w:rPr>
              <w:rFonts w:ascii="Times New Roman" w:hAnsi="Times New Roman"/>
              <w:b/>
              <w:bCs/>
            </w:rPr>
            <w:t>2</w:t>
          </w:r>
        </w:p>
        <w:p w:rsidR="00FA3217" w:rsidRPr="00FA3217" w:rsidRDefault="00FA3217" w:rsidP="00FA3217">
          <w:pPr>
            <w:pStyle w:val="TOC2"/>
            <w:numPr>
              <w:ilvl w:val="0"/>
              <w:numId w:val="2"/>
            </w:numPr>
            <w:rPr>
              <w:rFonts w:ascii="Times New Roman" w:hAnsi="Times New Roman"/>
            </w:rPr>
          </w:pPr>
          <w:r w:rsidRPr="00FA3217">
            <w:rPr>
              <w:rFonts w:ascii="Times New Roman" w:hAnsi="Times New Roman"/>
              <w:b/>
            </w:rPr>
            <w:t>Development</w:t>
          </w:r>
          <w:r w:rsidRPr="00FA3217">
            <w:rPr>
              <w:rFonts w:ascii="Times New Roman" w:hAnsi="Times New Roman"/>
            </w:rPr>
            <w:ptab w:relativeTo="margin" w:alignment="right" w:leader="dot"/>
          </w:r>
          <w:r>
            <w:rPr>
              <w:rFonts w:ascii="Times New Roman" w:hAnsi="Times New Roman"/>
              <w:b/>
            </w:rPr>
            <w:t>2</w:t>
          </w:r>
        </w:p>
        <w:p w:rsidR="00FA3217" w:rsidRPr="00FA3217" w:rsidRDefault="00FA3217" w:rsidP="00FA3217">
          <w:pPr>
            <w:pStyle w:val="TOC3"/>
            <w:ind w:left="0" w:firstLine="720"/>
            <w:rPr>
              <w:rFonts w:ascii="Times New Roman" w:hAnsi="Times New Roman"/>
              <w:b/>
            </w:rPr>
          </w:pPr>
          <w:r w:rsidRPr="00FA3217">
            <w:rPr>
              <w:rFonts w:ascii="Times New Roman" w:hAnsi="Times New Roman"/>
              <w:b/>
            </w:rPr>
            <w:t>2.1 Connecting to the Board</w:t>
          </w:r>
          <w:r w:rsidRPr="00FA3217">
            <w:rPr>
              <w:rFonts w:ascii="Times New Roman" w:hAnsi="Times New Roman"/>
            </w:rPr>
            <w:ptab w:relativeTo="margin" w:alignment="right" w:leader="dot"/>
          </w:r>
          <w:r>
            <w:rPr>
              <w:rFonts w:ascii="Times New Roman" w:hAnsi="Times New Roman"/>
              <w:b/>
            </w:rPr>
            <w:t>2</w:t>
          </w:r>
        </w:p>
        <w:p w:rsidR="00FA3217" w:rsidRPr="00FA3217" w:rsidRDefault="00FA3217" w:rsidP="00FA3217">
          <w:pPr>
            <w:pStyle w:val="TOC3"/>
            <w:ind w:left="0" w:firstLine="720"/>
            <w:rPr>
              <w:rFonts w:ascii="Times New Roman" w:hAnsi="Times New Roman"/>
              <w:b/>
            </w:rPr>
          </w:pPr>
          <w:r w:rsidRPr="00FA3217">
            <w:rPr>
              <w:rFonts w:ascii="Times New Roman" w:hAnsi="Times New Roman"/>
              <w:b/>
            </w:rPr>
            <w:t>2.2 Transferring Files to the Board</w:t>
          </w:r>
          <w:r w:rsidRPr="00FA3217">
            <w:rPr>
              <w:rFonts w:ascii="Times New Roman" w:hAnsi="Times New Roman"/>
            </w:rPr>
            <w:ptab w:relativeTo="margin" w:alignment="right" w:leader="dot"/>
          </w:r>
          <w:r>
            <w:rPr>
              <w:rFonts w:ascii="Times New Roman" w:hAnsi="Times New Roman"/>
              <w:b/>
            </w:rPr>
            <w:t>2</w:t>
          </w:r>
        </w:p>
        <w:p w:rsidR="00FA3217" w:rsidRPr="00FA3217" w:rsidRDefault="00FA3217" w:rsidP="00FA3217">
          <w:pPr>
            <w:pStyle w:val="TOC3"/>
            <w:ind w:left="0" w:firstLine="720"/>
            <w:rPr>
              <w:rFonts w:ascii="Times New Roman" w:hAnsi="Times New Roman"/>
              <w:b/>
            </w:rPr>
          </w:pPr>
          <w:r w:rsidRPr="00FA3217">
            <w:rPr>
              <w:rFonts w:ascii="Times New Roman" w:hAnsi="Times New Roman"/>
              <w:b/>
            </w:rPr>
            <w:t>2.3 Accessing the GPIO Pins</w:t>
          </w:r>
          <w:r w:rsidRPr="00FA3217">
            <w:rPr>
              <w:rFonts w:ascii="Times New Roman" w:hAnsi="Times New Roman"/>
            </w:rPr>
            <w:ptab w:relativeTo="margin" w:alignment="right" w:leader="dot"/>
          </w:r>
          <w:r>
            <w:rPr>
              <w:rFonts w:ascii="Times New Roman" w:hAnsi="Times New Roman"/>
              <w:b/>
            </w:rPr>
            <w:t>2</w:t>
          </w:r>
        </w:p>
        <w:p w:rsidR="00FA3217" w:rsidRPr="00FA3217" w:rsidRDefault="00FA3217" w:rsidP="00FA3217">
          <w:pPr>
            <w:pStyle w:val="TOC3"/>
            <w:ind w:left="0" w:firstLine="720"/>
            <w:rPr>
              <w:rFonts w:ascii="Times New Roman" w:hAnsi="Times New Roman"/>
              <w:b/>
            </w:rPr>
          </w:pPr>
          <w:r w:rsidRPr="00FA3217">
            <w:rPr>
              <w:rFonts w:ascii="Times New Roman" w:hAnsi="Times New Roman"/>
              <w:b/>
            </w:rPr>
            <w:t>2.4 Counter Programming</w:t>
          </w:r>
          <w:r w:rsidRPr="00FA3217">
            <w:rPr>
              <w:rFonts w:ascii="Times New Roman" w:hAnsi="Times New Roman"/>
            </w:rPr>
            <w:ptab w:relativeTo="margin" w:alignment="right" w:leader="dot"/>
          </w:r>
          <w:r>
            <w:rPr>
              <w:rFonts w:ascii="Times New Roman" w:hAnsi="Times New Roman"/>
              <w:b/>
            </w:rPr>
            <w:t>2</w:t>
          </w:r>
        </w:p>
        <w:p w:rsidR="00FA3217" w:rsidRPr="00FA3217" w:rsidRDefault="00FA3217" w:rsidP="00FA3217">
          <w:pPr>
            <w:pStyle w:val="TOC3"/>
            <w:ind w:left="0" w:firstLine="720"/>
            <w:rPr>
              <w:rFonts w:ascii="Times New Roman" w:hAnsi="Times New Roman"/>
              <w:b/>
            </w:rPr>
          </w:pPr>
          <w:r w:rsidRPr="00FA3217">
            <w:rPr>
              <w:rFonts w:ascii="Times New Roman" w:hAnsi="Times New Roman"/>
              <w:b/>
            </w:rPr>
            <w:t>2.1 Pulse Width Modulation Signals</w:t>
          </w:r>
          <w:r w:rsidRPr="00FA3217">
            <w:rPr>
              <w:rFonts w:ascii="Times New Roman" w:hAnsi="Times New Roman"/>
            </w:rPr>
            <w:ptab w:relativeTo="margin" w:alignment="right" w:leader="dot"/>
          </w:r>
          <w:r>
            <w:rPr>
              <w:rFonts w:ascii="Times New Roman" w:hAnsi="Times New Roman"/>
              <w:b/>
            </w:rPr>
            <w:t>2</w:t>
          </w:r>
        </w:p>
        <w:p w:rsidR="00FA3217" w:rsidRPr="00FA3217" w:rsidRDefault="00FA3217" w:rsidP="00FA3217">
          <w:pPr>
            <w:pStyle w:val="TOC3"/>
            <w:ind w:left="0" w:firstLine="216"/>
            <w:rPr>
              <w:rFonts w:ascii="Times New Roman" w:hAnsi="Times New Roman"/>
              <w:b/>
              <w:bCs/>
            </w:rPr>
          </w:pPr>
          <w:r w:rsidRPr="00FA3217">
            <w:rPr>
              <w:rFonts w:ascii="Times New Roman" w:hAnsi="Times New Roman"/>
              <w:b/>
              <w:bCs/>
            </w:rPr>
            <w:t xml:space="preserve">   3.</w:t>
          </w:r>
          <w:r w:rsidRPr="00FA3217">
            <w:rPr>
              <w:rFonts w:ascii="Times New Roman" w:hAnsi="Times New Roman"/>
              <w:b/>
              <w:bCs/>
            </w:rPr>
            <w:tab/>
            <w:t>Discussion</w:t>
          </w:r>
          <w:r w:rsidRPr="00FA3217">
            <w:rPr>
              <w:rFonts w:ascii="Times New Roman" w:hAnsi="Times New Roman"/>
            </w:rPr>
            <w:ptab w:relativeTo="margin" w:alignment="right" w:leader="dot"/>
          </w:r>
          <w:r>
            <w:rPr>
              <w:rFonts w:ascii="Times New Roman" w:hAnsi="Times New Roman"/>
              <w:b/>
              <w:bCs/>
            </w:rPr>
            <w:t>4</w:t>
          </w:r>
        </w:p>
        <w:p w:rsidR="00FA3217" w:rsidRPr="00FA3217" w:rsidRDefault="00FA3217">
          <w:pPr>
            <w:pStyle w:val="TOC2"/>
            <w:ind w:left="216"/>
            <w:rPr>
              <w:rFonts w:ascii="Times New Roman" w:hAnsi="Times New Roman"/>
              <w:b/>
            </w:rPr>
          </w:pPr>
          <w:r w:rsidRPr="00FA3217">
            <w:rPr>
              <w:rFonts w:ascii="Times New Roman" w:hAnsi="Times New Roman"/>
              <w:b/>
            </w:rPr>
            <w:t xml:space="preserve">   4.</w:t>
          </w:r>
          <w:r w:rsidRPr="00FA3217">
            <w:rPr>
              <w:rFonts w:ascii="Times New Roman" w:hAnsi="Times New Roman"/>
              <w:b/>
            </w:rPr>
            <w:tab/>
            <w:t>Conclusion</w:t>
          </w:r>
          <w:r w:rsidRPr="00FA3217">
            <w:rPr>
              <w:rFonts w:ascii="Times New Roman" w:hAnsi="Times New Roman"/>
            </w:rPr>
            <w:ptab w:relativeTo="margin" w:alignment="right" w:leader="dot"/>
          </w:r>
          <w:r>
            <w:rPr>
              <w:rFonts w:ascii="Times New Roman" w:hAnsi="Times New Roman"/>
              <w:b/>
            </w:rPr>
            <w:t>4</w:t>
          </w:r>
        </w:p>
        <w:p w:rsidR="00FA3217" w:rsidRDefault="00E83580" w:rsidP="00FA3217">
          <w:pPr>
            <w:pStyle w:val="TOC3"/>
          </w:pPr>
        </w:p>
      </w:sdtContent>
    </w:sdt>
    <w:p w:rsidR="00FA3217" w:rsidRDefault="00FA3217">
      <w:pPr>
        <w:jc w:val="center"/>
        <w:rPr>
          <w:rFonts w:ascii="Times New Roman" w:eastAsia="Times New Roman" w:hAnsi="Times New Roman" w:cs="Times New Roman"/>
          <w:b/>
          <w:sz w:val="32"/>
          <w:szCs w:val="32"/>
        </w:rPr>
      </w:pPr>
    </w:p>
    <w:p w:rsidR="004440E6" w:rsidRPr="00FA3217" w:rsidRDefault="00FA321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bookmarkStart w:id="0" w:name="h.qu9zhsxd16fa" w:colFirst="0" w:colLast="0"/>
      <w:bookmarkEnd w:id="0"/>
    </w:p>
    <w:p w:rsidR="004440E6" w:rsidRDefault="008919D8">
      <w:pPr>
        <w:numPr>
          <w:ilvl w:val="0"/>
          <w:numId w:val="1"/>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4440E6" w:rsidRDefault="008919D8">
      <w:r>
        <w:rPr>
          <w:rFonts w:ascii="Times New Roman" w:eastAsia="Times New Roman" w:hAnsi="Times New Roman" w:cs="Times New Roman"/>
          <w:i/>
          <w:sz w:val="32"/>
          <w:szCs w:val="32"/>
        </w:rPr>
        <w:tab/>
      </w:r>
      <w:r>
        <w:rPr>
          <w:rFonts w:ascii="Times New Roman" w:eastAsia="Times New Roman" w:hAnsi="Times New Roman" w:cs="Times New Roman"/>
          <w:color w:val="333333"/>
          <w:sz w:val="24"/>
          <w:szCs w:val="24"/>
          <w:highlight w:val="white"/>
        </w:rPr>
        <w:t>The purpose of this lab is to introduce the Beaglebone and the Linux OS. In the first part of the lab we wrote a C program to display an 8-bit counter between 3 LEDs on the Beaglebone. In part 2, we used PWM pins on the Beaglebone to play an analog sound. The code was added to the original code from part 1. As a result, the PWM played a different sound for each count value.</w:t>
      </w:r>
    </w:p>
    <w:p w:rsidR="004440E6" w:rsidRDefault="004440E6"/>
    <w:p w:rsidR="004440E6" w:rsidRDefault="008919D8">
      <w:pPr>
        <w:numPr>
          <w:ilvl w:val="0"/>
          <w:numId w:val="1"/>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Development:</w:t>
      </w:r>
      <w:r>
        <w:rPr>
          <w:rFonts w:ascii="Times New Roman" w:eastAsia="Times New Roman" w:hAnsi="Times New Roman" w:cs="Times New Roman"/>
          <w:b/>
          <w:sz w:val="32"/>
          <w:szCs w:val="32"/>
        </w:rPr>
        <w:tab/>
      </w:r>
    </w:p>
    <w:p w:rsidR="004440E6" w:rsidRDefault="008919D8">
      <w:r>
        <w:rPr>
          <w:rFonts w:ascii="Times New Roman" w:eastAsia="Times New Roman" w:hAnsi="Times New Roman" w:cs="Times New Roman"/>
          <w:b/>
          <w:sz w:val="24"/>
          <w:szCs w:val="24"/>
        </w:rPr>
        <w:t>1. Connecting to the Board</w:t>
      </w:r>
    </w:p>
    <w:p w:rsidR="004440E6" w:rsidRDefault="008919D8">
      <w:pPr>
        <w:ind w:left="720"/>
      </w:pPr>
      <w:r>
        <w:rPr>
          <w:rFonts w:ascii="Times New Roman" w:eastAsia="Times New Roman" w:hAnsi="Times New Roman" w:cs="Times New Roman"/>
          <w:sz w:val="24"/>
          <w:szCs w:val="24"/>
        </w:rPr>
        <w:t>Establishing the proper connection to the board is essential to accomplish the goal of this lab. It is done using SSH</w:t>
      </w:r>
      <w:r w:rsidR="00FA3217">
        <w:rPr>
          <w:rFonts w:ascii="Times New Roman" w:eastAsia="Times New Roman" w:hAnsi="Times New Roman" w:cs="Times New Roman"/>
          <w:sz w:val="24"/>
          <w:szCs w:val="24"/>
        </w:rPr>
        <w:t xml:space="preserve"> (secure shell) networking</w:t>
      </w:r>
      <w:r>
        <w:rPr>
          <w:rFonts w:ascii="Times New Roman" w:eastAsia="Times New Roman" w:hAnsi="Times New Roman" w:cs="Times New Roman"/>
          <w:sz w:val="24"/>
          <w:szCs w:val="24"/>
        </w:rPr>
        <w:t xml:space="preserve"> pr</w:t>
      </w:r>
      <w:r w:rsidR="00FA3217">
        <w:rPr>
          <w:rFonts w:ascii="Times New Roman" w:eastAsia="Times New Roman" w:hAnsi="Times New Roman" w:cs="Times New Roman"/>
          <w:sz w:val="24"/>
          <w:szCs w:val="24"/>
        </w:rPr>
        <w:t xml:space="preserve">otocol commands. For instance, ssh </w:t>
      </w:r>
      <w:hyperlink r:id="rId9" w:history="1">
        <w:r w:rsidR="00FA3217" w:rsidRPr="00C65BF9">
          <w:rPr>
            <w:rStyle w:val="Hyperlink"/>
            <w:rFonts w:ascii="Times New Roman" w:eastAsia="Times New Roman" w:hAnsi="Times New Roman" w:cs="Times New Roman"/>
            <w:sz w:val="24"/>
            <w:szCs w:val="24"/>
          </w:rPr>
          <w:t>root@192.168.7.2</w:t>
        </w:r>
      </w:hyperlink>
      <w:r w:rsidR="00FA3217">
        <w:rPr>
          <w:rFonts w:ascii="Times New Roman" w:eastAsia="Times New Roman" w:hAnsi="Times New Roman" w:cs="Times New Roman"/>
          <w:sz w:val="24"/>
          <w:szCs w:val="24"/>
        </w:rPr>
        <w:t xml:space="preserve"> is a command that connects the PC to the Beaglebone board. </w:t>
      </w:r>
      <w:r>
        <w:rPr>
          <w:rFonts w:ascii="Times New Roman" w:eastAsia="Times New Roman" w:hAnsi="Times New Roman" w:cs="Times New Roman"/>
          <w:sz w:val="24"/>
          <w:szCs w:val="24"/>
        </w:rPr>
        <w:t>Once, the connection is established, the program can be loaded to the board.</w:t>
      </w:r>
    </w:p>
    <w:p w:rsidR="004440E6" w:rsidRDefault="008919D8">
      <w:r>
        <w:rPr>
          <w:rFonts w:ascii="Times New Roman" w:eastAsia="Times New Roman" w:hAnsi="Times New Roman" w:cs="Times New Roman"/>
          <w:b/>
          <w:sz w:val="24"/>
          <w:szCs w:val="24"/>
        </w:rPr>
        <w:t>2. Transferring files to the board</w:t>
      </w:r>
    </w:p>
    <w:p w:rsidR="004440E6" w:rsidRDefault="008919D8" w:rsidP="00FA3217">
      <w:pPr>
        <w:ind w:left="720"/>
      </w:pPr>
      <w:r>
        <w:rPr>
          <w:rFonts w:ascii="Times New Roman" w:eastAsia="Times New Roman" w:hAnsi="Times New Roman" w:cs="Times New Roman"/>
          <w:sz w:val="24"/>
          <w:szCs w:val="24"/>
        </w:rPr>
        <w:t xml:space="preserve">Files are transferred directly to the board using SSH protocol. </w:t>
      </w:r>
      <w:r w:rsidR="00FA3217">
        <w:rPr>
          <w:rFonts w:ascii="Times New Roman" w:eastAsia="Times New Roman" w:hAnsi="Times New Roman" w:cs="Times New Roman"/>
          <w:sz w:val="24"/>
          <w:szCs w:val="24"/>
        </w:rPr>
        <w:t>Our makefile cross-compiles the C code into the board for faster compilation.</w:t>
      </w:r>
    </w:p>
    <w:p w:rsidR="004440E6" w:rsidRDefault="008919D8">
      <w:r>
        <w:rPr>
          <w:rFonts w:ascii="Times New Roman" w:eastAsia="Times New Roman" w:hAnsi="Times New Roman" w:cs="Times New Roman"/>
          <w:b/>
          <w:sz w:val="24"/>
          <w:szCs w:val="24"/>
        </w:rPr>
        <w:t>3.  Accessing the GPIO pins</w:t>
      </w:r>
    </w:p>
    <w:p w:rsidR="004440E6" w:rsidRDefault="008919D8">
      <w:pPr>
        <w:ind w:left="720"/>
      </w:pPr>
      <w:r>
        <w:rPr>
          <w:rFonts w:ascii="Times New Roman" w:eastAsia="Times New Roman" w:hAnsi="Times New Roman" w:cs="Times New Roman"/>
          <w:sz w:val="24"/>
          <w:szCs w:val="24"/>
        </w:rPr>
        <w:t>The first</w:t>
      </w:r>
      <w:r w:rsidR="00FA3217">
        <w:rPr>
          <w:rFonts w:ascii="Times New Roman" w:eastAsia="Times New Roman" w:hAnsi="Times New Roman" w:cs="Times New Roman"/>
          <w:sz w:val="24"/>
          <w:szCs w:val="24"/>
        </w:rPr>
        <w:t xml:space="preserve"> part</w:t>
      </w:r>
      <w:r>
        <w:rPr>
          <w:rFonts w:ascii="Times New Roman" w:eastAsia="Times New Roman" w:hAnsi="Times New Roman" w:cs="Times New Roman"/>
          <w:sz w:val="24"/>
          <w:szCs w:val="24"/>
        </w:rPr>
        <w:t xml:space="preserve"> of this lab consists of designing a counter and display</w:t>
      </w:r>
      <w:r w:rsidR="00FA321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it on 3 LEDs. This is done by connecting each LED to a GPIO pin on a board in order to output the code through the pin. </w:t>
      </w:r>
    </w:p>
    <w:p w:rsidR="00FA3217" w:rsidRDefault="00FA3217">
      <w:pPr>
        <w:ind w:left="720"/>
        <w:rPr>
          <w:rFonts w:ascii="Times New Roman" w:eastAsia="Times New Roman" w:hAnsi="Times New Roman" w:cs="Times New Roman"/>
          <w:sz w:val="24"/>
          <w:szCs w:val="24"/>
        </w:rPr>
      </w:pPr>
    </w:p>
    <w:p w:rsidR="004440E6" w:rsidRDefault="008919D8">
      <w:pPr>
        <w:ind w:left="720"/>
      </w:pPr>
      <w:r>
        <w:rPr>
          <w:rFonts w:ascii="Times New Roman" w:eastAsia="Times New Roman" w:hAnsi="Times New Roman" w:cs="Times New Roman"/>
          <w:sz w:val="24"/>
          <w:szCs w:val="24"/>
        </w:rPr>
        <w:t>Each GPIO pin is configured by locating its directory in /sys/class/gpio. We chose pins 45, 47, and 27 for each LED light that</w:t>
      </w:r>
      <w:r w:rsidR="00FA3217">
        <w:rPr>
          <w:rFonts w:ascii="Times New Roman" w:eastAsia="Times New Roman" w:hAnsi="Times New Roman" w:cs="Times New Roman"/>
          <w:sz w:val="24"/>
          <w:szCs w:val="24"/>
        </w:rPr>
        <w:t xml:space="preserve"> were each connected to the pin with 1 kOhm resistors in series to prevent LED burnout.</w:t>
      </w:r>
      <w:r>
        <w:rPr>
          <w:rFonts w:ascii="Times New Roman" w:eastAsia="Times New Roman" w:hAnsi="Times New Roman" w:cs="Times New Roman"/>
          <w:sz w:val="24"/>
          <w:szCs w:val="24"/>
        </w:rPr>
        <w:t xml:space="preserve"> In order to access each pin, the command echo PIN_NUMBER  &gt; /sys/class/gpio/export is executed. T</w:t>
      </w:r>
      <w:r w:rsidR="00FA3217">
        <w:rPr>
          <w:rFonts w:ascii="Times New Roman" w:eastAsia="Times New Roman" w:hAnsi="Times New Roman" w:cs="Times New Roman"/>
          <w:sz w:val="24"/>
          <w:szCs w:val="24"/>
        </w:rPr>
        <w:t xml:space="preserve">his provides </w:t>
      </w:r>
      <w:r>
        <w:rPr>
          <w:rFonts w:ascii="Times New Roman" w:eastAsia="Times New Roman" w:hAnsi="Times New Roman" w:cs="Times New Roman"/>
          <w:sz w:val="24"/>
          <w:szCs w:val="24"/>
        </w:rPr>
        <w:t xml:space="preserve">access to the device files where we </w:t>
      </w:r>
      <w:r w:rsidR="00FA3217">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able to configure them. </w:t>
      </w:r>
    </w:p>
    <w:p w:rsidR="004440E6" w:rsidRDefault="008919D8">
      <w:r>
        <w:rPr>
          <w:rFonts w:ascii="Times New Roman" w:eastAsia="Times New Roman" w:hAnsi="Times New Roman" w:cs="Times New Roman"/>
          <w:b/>
          <w:sz w:val="24"/>
          <w:szCs w:val="24"/>
        </w:rPr>
        <w:t>4. Counter programming</w:t>
      </w:r>
    </w:p>
    <w:p w:rsidR="004440E6" w:rsidRDefault="008919D8">
      <w:pPr>
        <w:ind w:left="720"/>
      </w:pPr>
      <w:r>
        <w:rPr>
          <w:rFonts w:ascii="Times New Roman" w:eastAsia="Times New Roman" w:hAnsi="Times New Roman" w:cs="Times New Roman"/>
          <w:sz w:val="24"/>
          <w:szCs w:val="24"/>
        </w:rPr>
        <w:t>Per lab spec we created a 0...7 down counter using K-maps. The following logic expressions were used to implement the design.</w:t>
      </w:r>
    </w:p>
    <w:p w:rsidR="004440E6" w:rsidRPr="00FA3217" w:rsidRDefault="008919D8">
      <w:pPr>
        <w:ind w:left="720"/>
        <w:rPr>
          <w:rFonts w:ascii="Times New Roman" w:hAnsi="Times New Roman" w:cs="Times New Roman"/>
          <w:sz w:val="24"/>
          <w:szCs w:val="24"/>
        </w:rPr>
      </w:pPr>
      <w:r w:rsidRPr="00FA3217">
        <w:rPr>
          <w:rFonts w:ascii="Times New Roman" w:eastAsia="Times New Roman" w:hAnsi="Times New Roman" w:cs="Times New Roman"/>
          <w:sz w:val="24"/>
          <w:szCs w:val="24"/>
        </w:rPr>
        <w:t>counter[0] = ~temp0;</w:t>
      </w:r>
    </w:p>
    <w:p w:rsidR="004440E6" w:rsidRPr="00FA3217" w:rsidRDefault="008919D8">
      <w:pPr>
        <w:ind w:left="720"/>
        <w:rPr>
          <w:rFonts w:ascii="Times New Roman" w:hAnsi="Times New Roman" w:cs="Times New Roman"/>
          <w:sz w:val="24"/>
          <w:szCs w:val="24"/>
        </w:rPr>
      </w:pPr>
      <w:r w:rsidRPr="00FA3217">
        <w:rPr>
          <w:rFonts w:ascii="Times New Roman" w:eastAsia="Times New Roman" w:hAnsi="Times New Roman" w:cs="Times New Roman"/>
          <w:sz w:val="24"/>
          <w:szCs w:val="24"/>
        </w:rPr>
        <w:t xml:space="preserve">counter[1] = </w:t>
      </w:r>
      <w:r w:rsidRPr="00FA3217">
        <w:rPr>
          <w:rFonts w:ascii="Times New Roman" w:eastAsia="Verdana" w:hAnsi="Times New Roman" w:cs="Times New Roman"/>
          <w:color w:val="333333"/>
          <w:sz w:val="24"/>
          <w:szCs w:val="24"/>
          <w:highlight w:val="white"/>
        </w:rPr>
        <w:t>temp0 ^ temp1;</w:t>
      </w:r>
    </w:p>
    <w:p w:rsidR="004440E6" w:rsidRPr="00FA3217" w:rsidRDefault="008919D8">
      <w:pPr>
        <w:ind w:left="720"/>
        <w:rPr>
          <w:rFonts w:ascii="Times New Roman" w:hAnsi="Times New Roman" w:cs="Times New Roman"/>
          <w:sz w:val="24"/>
          <w:szCs w:val="24"/>
        </w:rPr>
      </w:pPr>
      <w:r w:rsidRPr="00FA3217">
        <w:rPr>
          <w:rFonts w:ascii="Times New Roman" w:eastAsia="Verdana" w:hAnsi="Times New Roman" w:cs="Times New Roman"/>
          <w:color w:val="333333"/>
          <w:sz w:val="24"/>
          <w:szCs w:val="24"/>
          <w:highlight w:val="white"/>
        </w:rPr>
        <w:t>counter[2] = (~temp0 &amp; temp2) | (~temp1 &amp; temp2) | (temp0 &amp; temp1 &amp; ~temp2);</w:t>
      </w:r>
    </w:p>
    <w:p w:rsidR="004440E6" w:rsidRDefault="004440E6"/>
    <w:p w:rsidR="004440E6" w:rsidRDefault="008919D8">
      <w:r>
        <w:rPr>
          <w:rFonts w:ascii="Times New Roman" w:eastAsia="Times New Roman" w:hAnsi="Times New Roman" w:cs="Times New Roman"/>
          <w:b/>
          <w:sz w:val="24"/>
          <w:szCs w:val="24"/>
        </w:rPr>
        <w:t>5. Pulse Width Modulation Signals</w:t>
      </w:r>
    </w:p>
    <w:p w:rsidR="004440E6" w:rsidRDefault="008919D8">
      <w:pPr>
        <w:ind w:left="720"/>
      </w:pPr>
      <w:r>
        <w:rPr>
          <w:rFonts w:ascii="Times New Roman" w:eastAsia="Times New Roman" w:hAnsi="Times New Roman" w:cs="Times New Roman"/>
          <w:sz w:val="24"/>
          <w:szCs w:val="24"/>
        </w:rPr>
        <w:t>For the second part of the lab, we used PWM pins to play a different sound for each value of the counter. Essentially, we assigned a unique sound/note to each value of the counter based on the lab's specs. The frequencies were picked to be to emulate the Imperial March sound based on the note sheet shown in Figure 1.</w:t>
      </w:r>
    </w:p>
    <w:p w:rsidR="004440E6" w:rsidRDefault="004440E6"/>
    <w:p w:rsidR="004440E6" w:rsidRDefault="008919D8">
      <w:r>
        <w:rPr>
          <w:noProof/>
        </w:rPr>
        <w:lastRenderedPageBreak/>
        <w:drawing>
          <wp:inline distT="114300" distB="114300" distL="114300" distR="114300">
            <wp:extent cx="5048250" cy="71437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048250" cy="7143750"/>
                    </a:xfrm>
                    <a:prstGeom prst="rect">
                      <a:avLst/>
                    </a:prstGeom>
                    <a:ln/>
                  </pic:spPr>
                </pic:pic>
              </a:graphicData>
            </a:graphic>
          </wp:inline>
        </w:drawing>
      </w:r>
    </w:p>
    <w:p w:rsidR="004440E6" w:rsidRDefault="008919D8">
      <w:r>
        <w:rPr>
          <w:b/>
        </w:rPr>
        <w:t>Figure 1.</w:t>
      </w:r>
      <w:r>
        <w:t xml:space="preserve"> The sheet music used to code the sound into music.c. Note that this song is in common time which means that each counter stage is a quarter beat.</w:t>
      </w:r>
    </w:p>
    <w:p w:rsidR="004440E6" w:rsidRDefault="004440E6"/>
    <w:p w:rsidR="004440E6" w:rsidRDefault="008919D8">
      <w:r>
        <w:rPr>
          <w:noProof/>
        </w:rPr>
        <w:lastRenderedPageBreak/>
        <w:drawing>
          <wp:inline distT="114300" distB="114300" distL="114300" distR="114300">
            <wp:extent cx="5867709" cy="355758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l="16666" t="16586" r="1923" b="9375"/>
                    <a:stretch>
                      <a:fillRect/>
                    </a:stretch>
                  </pic:blipFill>
                  <pic:spPr>
                    <a:xfrm>
                      <a:off x="0" y="0"/>
                      <a:ext cx="5867709" cy="3557588"/>
                    </a:xfrm>
                    <a:prstGeom prst="rect">
                      <a:avLst/>
                    </a:prstGeom>
                    <a:ln/>
                  </pic:spPr>
                </pic:pic>
              </a:graphicData>
            </a:graphic>
          </wp:inline>
        </w:drawing>
      </w:r>
    </w:p>
    <w:p w:rsidR="004440E6" w:rsidRDefault="008919D8">
      <w:r>
        <w:rPr>
          <w:b/>
        </w:rPr>
        <w:t xml:space="preserve">Figure 2: </w:t>
      </w:r>
      <w:r>
        <w:t>The table used to convert notes to period which the pulse width modulation pin takes as an input. Note that period (nanoseconds) is the inverse of frequency, which is given in this table. The notes used wer</w:t>
      </w:r>
      <w:r w:rsidR="00FA3217">
        <w:t>e all in the 4th and 5th octave.</w:t>
      </w:r>
    </w:p>
    <w:p w:rsidR="004440E6" w:rsidRDefault="004440E6"/>
    <w:p w:rsidR="004440E6" w:rsidRDefault="008919D8">
      <w:pPr>
        <w:numPr>
          <w:ilvl w:val="0"/>
          <w:numId w:val="1"/>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Discussion</w:t>
      </w:r>
    </w:p>
    <w:p w:rsidR="004440E6" w:rsidRDefault="008919D8">
      <w:r>
        <w:t>One of the major difficulties that was faced during the lab was finding and playing the right frequencies in order to emulate the sound correctly. It was a lot of manual labor to find the appropriate frequency on the table and convert it to the appropriate period in nanoseconds. It’d b</w:t>
      </w:r>
      <w:r w:rsidR="008C09D6">
        <w:t>e possible to write a script for this</w:t>
      </w:r>
      <w:r>
        <w:t xml:space="preserve">, but we would then have to consider whether the time invested in that script would outweigh the time saved. Another difficulty was figuring out how to play non-quarter notes. Our solution was to provide the sleep function individually for each </w:t>
      </w:r>
      <w:r w:rsidR="00D45A39">
        <w:t>case</w:t>
      </w:r>
      <w:r>
        <w:t>, as long as it su</w:t>
      </w:r>
      <w:r w:rsidR="00FA3217">
        <w:t>mmed up to one whole ‘sleeptime’ constant</w:t>
      </w:r>
      <w:r>
        <w:t>. This let us play notes that were shorter than a quarter beat.</w:t>
      </w:r>
    </w:p>
    <w:p w:rsidR="004440E6" w:rsidRDefault="004440E6"/>
    <w:p w:rsidR="004440E6" w:rsidRDefault="008919D8">
      <w:pPr>
        <w:numPr>
          <w:ilvl w:val="0"/>
          <w:numId w:val="1"/>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4440E6" w:rsidRDefault="008919D8">
      <w:pPr>
        <w:ind w:firstLine="720"/>
      </w:pPr>
      <w:r>
        <w:t xml:space="preserve">The main purpose of this lab was to explore the Linux OS and the Beaglebone board. We were able to examine and configure GPIO and PWM pins on the board. For the first part of the lab, an 8-bit counter that was displayed on 3 LEDs connected to GPIO pins. Then, the code was appended to the counter code in order to assign a note to each value of the counter and emulate the song. The result is </w:t>
      </w:r>
      <w:bookmarkStart w:id="1" w:name="_GoBack"/>
      <w:bookmarkEnd w:id="1"/>
      <w:r>
        <w:t>a 3-bit binary representation of a down counter on 3 LEDs and different notes played on a mounted piezo buzzer</w:t>
      </w:r>
      <w:r w:rsidR="00D45A39">
        <w:t xml:space="preserve">. The buzzer </w:t>
      </w:r>
      <w:r>
        <w:t xml:space="preserve">follows the </w:t>
      </w:r>
      <w:r w:rsidR="00D45A39">
        <w:t>change in states of the counter by having one quarter beat for every counter stage.</w:t>
      </w:r>
    </w:p>
    <w:sectPr w:rsidR="004440E6" w:rsidSect="00FA3217">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80" w:rsidRDefault="00E83580" w:rsidP="00FA3217">
      <w:pPr>
        <w:spacing w:line="240" w:lineRule="auto"/>
      </w:pPr>
      <w:r>
        <w:separator/>
      </w:r>
    </w:p>
  </w:endnote>
  <w:endnote w:type="continuationSeparator" w:id="0">
    <w:p w:rsidR="00E83580" w:rsidRDefault="00E83580" w:rsidP="00FA3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525524"/>
      <w:docPartObj>
        <w:docPartGallery w:val="Page Numbers (Bottom of Page)"/>
        <w:docPartUnique/>
      </w:docPartObj>
    </w:sdtPr>
    <w:sdtEndPr>
      <w:rPr>
        <w:noProof/>
      </w:rPr>
    </w:sdtEndPr>
    <w:sdtContent>
      <w:p w:rsidR="00FA3217" w:rsidRDefault="00FA3217">
        <w:pPr>
          <w:pStyle w:val="Footer"/>
          <w:jc w:val="center"/>
        </w:pPr>
        <w:r>
          <w:fldChar w:fldCharType="begin"/>
        </w:r>
        <w:r>
          <w:instrText xml:space="preserve"> PAGE   \* MERGEFORMAT </w:instrText>
        </w:r>
        <w:r>
          <w:fldChar w:fldCharType="separate"/>
        </w:r>
        <w:r w:rsidR="00D45A39">
          <w:rPr>
            <w:noProof/>
          </w:rPr>
          <w:t>2</w:t>
        </w:r>
        <w:r>
          <w:fldChar w:fldCharType="end"/>
        </w:r>
      </w:p>
    </w:sdtContent>
  </w:sdt>
  <w:p w:rsidR="00FA3217" w:rsidRDefault="00FA3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80" w:rsidRDefault="00E83580" w:rsidP="00FA3217">
      <w:pPr>
        <w:spacing w:line="240" w:lineRule="auto"/>
      </w:pPr>
      <w:r>
        <w:separator/>
      </w:r>
    </w:p>
  </w:footnote>
  <w:footnote w:type="continuationSeparator" w:id="0">
    <w:p w:rsidR="00E83580" w:rsidRDefault="00E83580" w:rsidP="00FA32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20E59"/>
    <w:multiLevelType w:val="hybridMultilevel"/>
    <w:tmpl w:val="C65AF978"/>
    <w:lvl w:ilvl="0" w:tplc="F10043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1448D"/>
    <w:multiLevelType w:val="multilevel"/>
    <w:tmpl w:val="2C287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440E6"/>
    <w:rsid w:val="004440E6"/>
    <w:rsid w:val="008919D8"/>
    <w:rsid w:val="008C09D6"/>
    <w:rsid w:val="00D45A39"/>
    <w:rsid w:val="00E83580"/>
    <w:rsid w:val="00FA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16C315-3A42-40B2-AEB2-106211B7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FA3217"/>
    <w:pPr>
      <w:tabs>
        <w:tab w:val="center" w:pos="4680"/>
        <w:tab w:val="right" w:pos="9360"/>
      </w:tabs>
      <w:spacing w:line="240" w:lineRule="auto"/>
    </w:pPr>
  </w:style>
  <w:style w:type="character" w:customStyle="1" w:styleId="HeaderChar">
    <w:name w:val="Header Char"/>
    <w:basedOn w:val="DefaultParagraphFont"/>
    <w:link w:val="Header"/>
    <w:uiPriority w:val="99"/>
    <w:rsid w:val="00FA3217"/>
  </w:style>
  <w:style w:type="paragraph" w:styleId="Footer">
    <w:name w:val="footer"/>
    <w:basedOn w:val="Normal"/>
    <w:link w:val="FooterChar"/>
    <w:uiPriority w:val="99"/>
    <w:unhideWhenUsed/>
    <w:rsid w:val="00FA3217"/>
    <w:pPr>
      <w:tabs>
        <w:tab w:val="center" w:pos="4680"/>
        <w:tab w:val="right" w:pos="9360"/>
      </w:tabs>
      <w:spacing w:line="240" w:lineRule="auto"/>
    </w:pPr>
  </w:style>
  <w:style w:type="character" w:customStyle="1" w:styleId="FooterChar">
    <w:name w:val="Footer Char"/>
    <w:basedOn w:val="DefaultParagraphFont"/>
    <w:link w:val="Footer"/>
    <w:uiPriority w:val="99"/>
    <w:rsid w:val="00FA3217"/>
  </w:style>
  <w:style w:type="paragraph" w:styleId="TOCHeading">
    <w:name w:val="TOC Heading"/>
    <w:basedOn w:val="Heading1"/>
    <w:next w:val="Normal"/>
    <w:uiPriority w:val="39"/>
    <w:unhideWhenUsed/>
    <w:qFormat/>
    <w:rsid w:val="00FA321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FA3217"/>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FA3217"/>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FA3217"/>
    <w:pPr>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FA3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oot@192.168.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F2CC9-F0C7-4442-9AE9-33B4BD40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Marquez</cp:lastModifiedBy>
  <cp:revision>4</cp:revision>
  <dcterms:created xsi:type="dcterms:W3CDTF">2016-04-15T19:30:00Z</dcterms:created>
  <dcterms:modified xsi:type="dcterms:W3CDTF">2016-04-15T19:59:00Z</dcterms:modified>
</cp:coreProperties>
</file>